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EA" w:rsidRDefault="00711EA4" w:rsidP="00401AAE">
      <w:pPr>
        <w:spacing w:line="516" w:lineRule="exact"/>
        <w:jc w:val="center"/>
        <w:rPr>
          <w:rFonts w:ascii="仿宋" w:eastAsia="仿宋" w:hAnsi="仿宋"/>
          <w:spacing w:val="-4"/>
          <w:sz w:val="32"/>
          <w:szCs w:val="32"/>
        </w:rPr>
      </w:pPr>
      <w:r w:rsidRPr="00401AAE">
        <w:rPr>
          <w:rFonts w:ascii="方正小标宋简体" w:eastAsia="方正小标宋简体" w:hAnsi="仿宋" w:hint="eastAsia"/>
          <w:sz w:val="44"/>
          <w:szCs w:val="44"/>
        </w:rPr>
        <w:t>平南县中等职业技术学校</w:t>
      </w:r>
      <w:bookmarkStart w:id="0" w:name="_GoBack"/>
      <w:bookmarkEnd w:id="0"/>
      <w:r w:rsidR="005B2BEA" w:rsidRPr="00401AAE">
        <w:rPr>
          <w:rFonts w:ascii="方正小标宋简体" w:eastAsia="方正小标宋简体" w:hAnsi="仿宋" w:hint="eastAsia"/>
          <w:sz w:val="44"/>
          <w:szCs w:val="44"/>
        </w:rPr>
        <w:t>学生考勤制度</w:t>
      </w:r>
    </w:p>
    <w:p w:rsidR="000204BD" w:rsidRDefault="005B2BEA" w:rsidP="000204BD">
      <w:pPr>
        <w:spacing w:line="516" w:lineRule="exact"/>
        <w:ind w:firstLineChars="200" w:firstLine="624"/>
        <w:rPr>
          <w:rFonts w:ascii="仿宋_GB2312" w:eastAsia="仿宋_GB2312" w:hAnsi="仿宋" w:hint="eastAsia"/>
          <w:sz w:val="32"/>
          <w:szCs w:val="32"/>
        </w:rPr>
      </w:pPr>
      <w:r w:rsidRPr="00401AAE">
        <w:rPr>
          <w:rFonts w:ascii="仿宋_GB2312" w:eastAsia="仿宋_GB2312" w:hAnsi="仿宋" w:hint="eastAsia"/>
          <w:spacing w:val="-4"/>
          <w:sz w:val="32"/>
          <w:szCs w:val="32"/>
        </w:rPr>
        <w:t>1、学生必须遵守学校规定，按时到校，学生困事、因病不能到校上课应按规定请假，未经请假或请假未获批准而不上课者作旷课处理</w:t>
      </w:r>
      <w:r w:rsidRPr="00401AAE">
        <w:rPr>
          <w:rFonts w:ascii="仿宋_GB2312" w:eastAsia="仿宋_GB2312" w:hAnsi="仿宋" w:hint="eastAsia"/>
          <w:sz w:val="32"/>
          <w:szCs w:val="32"/>
        </w:rPr>
        <w:t xml:space="preserve">。  </w:t>
      </w:r>
    </w:p>
    <w:p w:rsidR="005B2BEA" w:rsidRPr="00401AAE" w:rsidRDefault="005B2BEA" w:rsidP="000204BD">
      <w:pPr>
        <w:spacing w:line="516" w:lineRule="exact"/>
        <w:ind w:firstLineChars="200" w:firstLine="640"/>
        <w:rPr>
          <w:rFonts w:ascii="仿宋_GB2312" w:eastAsia="仿宋_GB2312" w:hAnsi="仿宋" w:hint="eastAsia"/>
          <w:sz w:val="32"/>
          <w:szCs w:val="32"/>
        </w:rPr>
      </w:pPr>
      <w:r w:rsidRPr="00401AAE">
        <w:rPr>
          <w:rFonts w:ascii="仿宋_GB2312" w:eastAsia="仿宋_GB2312" w:hAnsi="仿宋" w:hint="eastAsia"/>
          <w:sz w:val="32"/>
          <w:szCs w:val="32"/>
        </w:rPr>
        <w:t xml:space="preserve">2、上课铃响后，即进入教室，否则作迟到处理，下课铃未响离开教室作早退处理，下课铃响前5分钟离开教室者作旷课处理。  </w:t>
      </w:r>
    </w:p>
    <w:p w:rsidR="005B2BEA" w:rsidRPr="00401AAE" w:rsidRDefault="005B2BEA" w:rsidP="00401AAE">
      <w:pPr>
        <w:spacing w:line="516" w:lineRule="exact"/>
        <w:ind w:firstLineChars="225" w:firstLine="720"/>
        <w:rPr>
          <w:rFonts w:ascii="仿宋_GB2312" w:eastAsia="仿宋_GB2312" w:hAnsi="仿宋" w:hint="eastAsia"/>
          <w:sz w:val="32"/>
          <w:szCs w:val="32"/>
        </w:rPr>
      </w:pPr>
      <w:r w:rsidRPr="00401AAE">
        <w:rPr>
          <w:rFonts w:ascii="仿宋_GB2312" w:eastAsia="仿宋_GB2312" w:hAnsi="仿宋" w:hint="eastAsia"/>
          <w:sz w:val="32"/>
          <w:szCs w:val="32"/>
        </w:rPr>
        <w:t>3、学生请病假，须有医生或家长证明，在离校前来不及请假者，返校后应立即持证明办理补假手续。学生请事假应在事前持家</w:t>
      </w:r>
      <w:proofErr w:type="gramStart"/>
      <w:r w:rsidRPr="00401AAE">
        <w:rPr>
          <w:rFonts w:ascii="仿宋_GB2312" w:eastAsia="仿宋_GB2312" w:hAnsi="仿宋" w:hint="eastAsia"/>
          <w:sz w:val="32"/>
          <w:szCs w:val="32"/>
        </w:rPr>
        <w:t>长证明</w:t>
      </w:r>
      <w:proofErr w:type="gramEnd"/>
      <w:r w:rsidRPr="00401AAE">
        <w:rPr>
          <w:rFonts w:ascii="仿宋_GB2312" w:eastAsia="仿宋_GB2312" w:hAnsi="仿宋" w:hint="eastAsia"/>
          <w:sz w:val="32"/>
          <w:szCs w:val="32"/>
        </w:rPr>
        <w:t xml:space="preserve">或由家长来校请班主任办理。  </w:t>
      </w:r>
    </w:p>
    <w:p w:rsidR="005B2BEA" w:rsidRPr="00401AAE" w:rsidRDefault="005B2BEA" w:rsidP="00401AAE">
      <w:pPr>
        <w:spacing w:line="516" w:lineRule="exact"/>
        <w:ind w:firstLineChars="225" w:firstLine="720"/>
        <w:rPr>
          <w:rFonts w:ascii="仿宋_GB2312" w:eastAsia="仿宋_GB2312" w:hAnsi="仿宋" w:hint="eastAsia"/>
          <w:sz w:val="32"/>
          <w:szCs w:val="32"/>
        </w:rPr>
      </w:pPr>
      <w:r w:rsidRPr="00401AAE">
        <w:rPr>
          <w:rFonts w:ascii="仿宋_GB2312" w:eastAsia="仿宋_GB2312" w:hAnsi="仿宋" w:hint="eastAsia"/>
          <w:sz w:val="32"/>
          <w:szCs w:val="32"/>
        </w:rPr>
        <w:t xml:space="preserve">4、因病或因特殊情况不能上体育者，须持医院证明到学校医务室办理免上体育课证明，否则按旷课论处。 </w:t>
      </w:r>
    </w:p>
    <w:p w:rsidR="005B2BEA" w:rsidRPr="00401AAE" w:rsidRDefault="005B2BEA" w:rsidP="00401AAE">
      <w:pPr>
        <w:spacing w:line="516" w:lineRule="exact"/>
        <w:ind w:firstLineChars="225" w:firstLine="720"/>
        <w:rPr>
          <w:rFonts w:ascii="仿宋_GB2312" w:eastAsia="仿宋_GB2312" w:hAnsi="仿宋" w:hint="eastAsia"/>
          <w:sz w:val="32"/>
          <w:szCs w:val="32"/>
        </w:rPr>
      </w:pPr>
      <w:r w:rsidRPr="00401AAE">
        <w:rPr>
          <w:rFonts w:ascii="仿宋_GB2312" w:eastAsia="仿宋_GB2312" w:hAnsi="仿宋" w:hint="eastAsia"/>
          <w:sz w:val="32"/>
          <w:szCs w:val="32"/>
        </w:rPr>
        <w:t xml:space="preserve">5、请假在三日内(含三日)，由班主任审批，请假在三日以上由政教处批准，请假要有充足的理由，否则不予办理。  </w:t>
      </w:r>
    </w:p>
    <w:p w:rsidR="005B2BEA" w:rsidRPr="00401AAE" w:rsidRDefault="005B2BEA" w:rsidP="00401AAE">
      <w:pPr>
        <w:spacing w:line="516" w:lineRule="exact"/>
        <w:ind w:firstLineChars="225" w:firstLine="720"/>
        <w:rPr>
          <w:rFonts w:ascii="仿宋_GB2312" w:eastAsia="仿宋_GB2312" w:hAnsi="仿宋" w:hint="eastAsia"/>
          <w:sz w:val="32"/>
          <w:szCs w:val="32"/>
        </w:rPr>
      </w:pPr>
      <w:r w:rsidRPr="00401AAE">
        <w:rPr>
          <w:rFonts w:ascii="仿宋_GB2312" w:eastAsia="仿宋_GB2312" w:hAnsi="仿宋" w:hint="eastAsia"/>
          <w:sz w:val="32"/>
          <w:szCs w:val="32"/>
        </w:rPr>
        <w:t xml:space="preserve">6、各班设立考勤簿，选派认真负责的同学担任考勤员，严格考勤，及时填写。  </w:t>
      </w:r>
    </w:p>
    <w:p w:rsidR="005B2BEA" w:rsidRPr="00401AAE" w:rsidRDefault="005B2BEA" w:rsidP="00401AAE">
      <w:pPr>
        <w:spacing w:line="516" w:lineRule="exact"/>
        <w:ind w:firstLineChars="225" w:firstLine="720"/>
        <w:rPr>
          <w:rFonts w:ascii="仿宋_GB2312" w:eastAsia="仿宋_GB2312" w:hAnsi="仿宋" w:hint="eastAsia"/>
          <w:sz w:val="32"/>
          <w:szCs w:val="32"/>
        </w:rPr>
      </w:pPr>
      <w:r w:rsidRPr="00401AAE">
        <w:rPr>
          <w:rFonts w:ascii="仿宋_GB2312" w:eastAsia="仿宋_GB2312" w:hAnsi="仿宋" w:hint="eastAsia"/>
          <w:sz w:val="32"/>
          <w:szCs w:val="32"/>
        </w:rPr>
        <w:t xml:space="preserve">7、各班每周小结一次考勤情况，每月向政教处报告一次，期末总结评比，对全勤的同学和作负责的考勤员要给予表扬和奖励，学生的出勤情况要记入学生手册，并纳入操行评定内容。  </w:t>
      </w:r>
    </w:p>
    <w:p w:rsidR="005B2BEA" w:rsidRPr="00401AAE" w:rsidRDefault="005B2BEA" w:rsidP="00401AAE">
      <w:pPr>
        <w:spacing w:line="516" w:lineRule="exact"/>
        <w:ind w:firstLineChars="225" w:firstLine="720"/>
        <w:rPr>
          <w:rFonts w:ascii="仿宋_GB2312" w:eastAsia="仿宋_GB2312" w:hAnsi="仿宋" w:hint="eastAsia"/>
          <w:sz w:val="32"/>
          <w:szCs w:val="32"/>
        </w:rPr>
      </w:pPr>
      <w:r w:rsidRPr="00401AAE">
        <w:rPr>
          <w:rFonts w:ascii="仿宋_GB2312" w:eastAsia="仿宋_GB2312" w:hAnsi="仿宋" w:hint="eastAsia"/>
          <w:sz w:val="32"/>
          <w:szCs w:val="32"/>
        </w:rPr>
        <w:t>8、迟到、早退较多的</w:t>
      </w:r>
      <w:proofErr w:type="gramStart"/>
      <w:r w:rsidRPr="00401AAE">
        <w:rPr>
          <w:rFonts w:ascii="仿宋_GB2312" w:eastAsia="仿宋_GB2312" w:hAnsi="仿宋" w:hint="eastAsia"/>
          <w:sz w:val="32"/>
          <w:szCs w:val="32"/>
        </w:rPr>
        <w:t>班不能</w:t>
      </w:r>
      <w:proofErr w:type="gramEnd"/>
      <w:r w:rsidRPr="00401AAE">
        <w:rPr>
          <w:rFonts w:ascii="仿宋_GB2312" w:eastAsia="仿宋_GB2312" w:hAnsi="仿宋" w:hint="eastAsia"/>
          <w:sz w:val="32"/>
          <w:szCs w:val="32"/>
        </w:rPr>
        <w:t xml:space="preserve">评为“文明班级”和“优秀班集体”，严重旷课的学生应按违纪学生处分条例进行纪律处分。 </w:t>
      </w:r>
    </w:p>
    <w:p w:rsidR="001359E5" w:rsidRPr="00401AAE" w:rsidRDefault="005B2BEA" w:rsidP="00401AAE">
      <w:pPr>
        <w:spacing w:line="516" w:lineRule="exact"/>
        <w:ind w:firstLineChars="200" w:firstLine="640"/>
        <w:rPr>
          <w:rFonts w:ascii="仿宋_GB2312" w:eastAsia="仿宋_GB2312" w:hint="eastAsia"/>
        </w:rPr>
      </w:pPr>
      <w:r w:rsidRPr="00401AAE">
        <w:rPr>
          <w:rFonts w:ascii="仿宋_GB2312" w:eastAsia="仿宋_GB2312" w:hAnsi="仿宋" w:hint="eastAsia"/>
          <w:sz w:val="32"/>
          <w:szCs w:val="32"/>
        </w:rPr>
        <w:t>学生请假考勤制度学生请假考勤制度严格按照学校暂行作息时间执行，凡上课铃声响</w:t>
      </w:r>
      <w:proofErr w:type="gramStart"/>
      <w:r w:rsidRPr="00401AAE">
        <w:rPr>
          <w:rFonts w:ascii="仿宋_GB2312" w:eastAsia="仿宋_GB2312" w:hAnsi="仿宋" w:hint="eastAsia"/>
          <w:sz w:val="32"/>
          <w:szCs w:val="32"/>
        </w:rPr>
        <w:t>完进入</w:t>
      </w:r>
      <w:proofErr w:type="gramEnd"/>
      <w:r w:rsidRPr="00401AAE">
        <w:rPr>
          <w:rFonts w:ascii="仿宋_GB2312" w:eastAsia="仿宋_GB2312" w:hAnsi="仿宋" w:hint="eastAsia"/>
          <w:sz w:val="32"/>
          <w:szCs w:val="32"/>
        </w:rPr>
        <w:t>教室的学生为迟到，下课铃声响完之前离开教室为早退，完全没有到教室上课为旷课。</w:t>
      </w:r>
    </w:p>
    <w:sectPr w:rsidR="001359E5" w:rsidRPr="00401AAE" w:rsidSect="00063CB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2AE" w:rsidRDefault="001C32AE" w:rsidP="00401AAE">
      <w:r>
        <w:separator/>
      </w:r>
    </w:p>
  </w:endnote>
  <w:endnote w:type="continuationSeparator" w:id="0">
    <w:p w:rsidR="001C32AE" w:rsidRDefault="001C32AE" w:rsidP="00401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E" w:rsidRDefault="00401A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E" w:rsidRDefault="00401AA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E" w:rsidRDefault="00401A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2AE" w:rsidRDefault="001C32AE" w:rsidP="00401AAE">
      <w:r>
        <w:separator/>
      </w:r>
    </w:p>
  </w:footnote>
  <w:footnote w:type="continuationSeparator" w:id="0">
    <w:p w:rsidR="001C32AE" w:rsidRDefault="001C32AE" w:rsidP="0040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E" w:rsidRDefault="00401AA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E" w:rsidRDefault="00401AAE" w:rsidP="00401AA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AE" w:rsidRDefault="00401AA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BEA"/>
    <w:rsid w:val="000204BD"/>
    <w:rsid w:val="00063CBE"/>
    <w:rsid w:val="001359E5"/>
    <w:rsid w:val="001C32AE"/>
    <w:rsid w:val="00401AAE"/>
    <w:rsid w:val="005B2BEA"/>
    <w:rsid w:val="00711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A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AAE"/>
    <w:rPr>
      <w:rFonts w:ascii="Times New Roman" w:eastAsia="宋体" w:hAnsi="Times New Roman" w:cs="Times New Roman"/>
      <w:sz w:val="18"/>
      <w:szCs w:val="18"/>
    </w:rPr>
  </w:style>
  <w:style w:type="paragraph" w:styleId="a4">
    <w:name w:val="footer"/>
    <w:basedOn w:val="a"/>
    <w:link w:val="Char0"/>
    <w:uiPriority w:val="99"/>
    <w:semiHidden/>
    <w:unhideWhenUsed/>
    <w:rsid w:val="00401A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A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IT天空</cp:lastModifiedBy>
  <cp:revision>4</cp:revision>
  <dcterms:created xsi:type="dcterms:W3CDTF">2017-01-04T23:18:00Z</dcterms:created>
  <dcterms:modified xsi:type="dcterms:W3CDTF">2019-01-07T08:22:00Z</dcterms:modified>
</cp:coreProperties>
</file>