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6F71B3">
      <w:pPr>
        <w:widowControl/>
        <w:shd w:val="clear" w:color="auto" w:fill="FFFFFF"/>
        <w:spacing w:before="100" w:after="100" w:line="540" w:lineRule="atLeast"/>
        <w:jc w:val="center"/>
        <w:rPr>
          <w:rFonts w:ascii="宋体" w:hAnsi="宋体" w:cs="宋体"/>
          <w:b/>
          <w:bCs/>
          <w:color w:val="000000"/>
          <w:sz w:val="52"/>
          <w:szCs w:val="52"/>
        </w:rPr>
      </w:pPr>
    </w:p>
    <w:p w14:paraId="2558B08F">
      <w:pPr>
        <w:widowControl/>
        <w:shd w:val="clear" w:color="auto" w:fill="FFFFFF"/>
        <w:spacing w:before="100" w:after="100" w:line="540" w:lineRule="atLeast"/>
        <w:jc w:val="center"/>
        <w:rPr>
          <w:rFonts w:ascii="宋体" w:hAnsi="宋体" w:cs="宋体"/>
          <w:b/>
          <w:bCs/>
          <w:color w:val="000000"/>
          <w:sz w:val="52"/>
          <w:szCs w:val="52"/>
        </w:rPr>
      </w:pPr>
    </w:p>
    <w:p w14:paraId="6674BC9D">
      <w:pPr>
        <w:widowControl/>
        <w:shd w:val="clear" w:color="auto" w:fill="FFFFFF"/>
        <w:spacing w:before="100" w:after="100" w:line="540" w:lineRule="atLeast"/>
        <w:rPr>
          <w:rFonts w:ascii="宋体" w:hAnsi="宋体" w:cs="宋体"/>
          <w:b/>
          <w:bCs/>
          <w:color w:val="000000"/>
          <w:sz w:val="52"/>
          <w:szCs w:val="52"/>
        </w:rPr>
      </w:pPr>
    </w:p>
    <w:p w14:paraId="2AC4318B">
      <w:pPr>
        <w:jc w:val="center"/>
        <w:rPr>
          <w:rFonts w:ascii="方正小标宋简体" w:eastAsia="方正小标宋简体"/>
          <w:bCs/>
          <w:sz w:val="44"/>
          <w:szCs w:val="44"/>
        </w:rPr>
      </w:pPr>
      <w:bookmarkStart w:id="0" w:name="_Toc20171"/>
      <w:bookmarkStart w:id="1" w:name="_Toc3713"/>
      <w:bookmarkStart w:id="2" w:name="_Toc905"/>
      <w:bookmarkStart w:id="3" w:name="_Toc12358"/>
      <w:r>
        <w:rPr>
          <w:rFonts w:hint="eastAsia" w:ascii="方正小标宋简体" w:eastAsia="方正小标宋简体"/>
          <w:bCs/>
          <w:sz w:val="44"/>
          <w:szCs w:val="44"/>
        </w:rPr>
        <w:t>平南县中等职业技术学校</w:t>
      </w:r>
      <w:bookmarkEnd w:id="0"/>
      <w:bookmarkEnd w:id="1"/>
      <w:bookmarkEnd w:id="2"/>
      <w:bookmarkEnd w:id="3"/>
    </w:p>
    <w:p w14:paraId="5BD1D5B8">
      <w:pPr>
        <w:jc w:val="center"/>
        <w:rPr>
          <w:rFonts w:ascii="方正小标宋简体" w:eastAsia="方正小标宋简体"/>
          <w:bCs/>
          <w:sz w:val="44"/>
          <w:szCs w:val="44"/>
        </w:rPr>
      </w:pPr>
      <w:bookmarkStart w:id="4" w:name="_Toc1143"/>
      <w:bookmarkStart w:id="5" w:name="_Toc12412"/>
      <w:bookmarkStart w:id="6" w:name="_Toc17232"/>
      <w:bookmarkStart w:id="7" w:name="_Toc13824"/>
      <w:r>
        <w:rPr>
          <w:rFonts w:hint="eastAsia" w:ascii="方正小标宋简体" w:eastAsia="方正小标宋简体"/>
          <w:bCs/>
          <w:sz w:val="44"/>
          <w:szCs w:val="44"/>
        </w:rPr>
        <w:t>中餐烹饪专业</w:t>
      </w:r>
      <w:bookmarkEnd w:id="4"/>
      <w:bookmarkEnd w:id="5"/>
      <w:bookmarkEnd w:id="6"/>
      <w:bookmarkEnd w:id="7"/>
    </w:p>
    <w:p w14:paraId="39E27B5C">
      <w:pPr>
        <w:jc w:val="center"/>
        <w:rPr>
          <w:rFonts w:ascii="方正小标宋简体" w:eastAsia="方正小标宋简体"/>
          <w:bCs/>
          <w:sz w:val="44"/>
          <w:szCs w:val="44"/>
        </w:rPr>
      </w:pPr>
      <w:bookmarkStart w:id="8" w:name="_Toc5195"/>
      <w:bookmarkStart w:id="9" w:name="_Toc13230"/>
      <w:bookmarkStart w:id="10" w:name="_Toc614"/>
      <w:bookmarkStart w:id="11" w:name="_Toc28641"/>
      <w:r>
        <w:rPr>
          <w:rFonts w:hint="eastAsia" w:ascii="方正小标宋简体" w:eastAsia="方正小标宋简体"/>
          <w:bCs/>
          <w:sz w:val="44"/>
          <w:szCs w:val="44"/>
        </w:rPr>
        <w:t>人才培养方案</w:t>
      </w:r>
      <w:bookmarkEnd w:id="8"/>
      <w:bookmarkEnd w:id="9"/>
      <w:bookmarkEnd w:id="10"/>
      <w:bookmarkEnd w:id="11"/>
    </w:p>
    <w:p w14:paraId="02BD81A5">
      <w:pPr>
        <w:jc w:val="center"/>
        <w:rPr>
          <w:sz w:val="52"/>
          <w:szCs w:val="52"/>
        </w:rPr>
        <w:sectPr>
          <w:footerReference r:id="rId3" w:type="default"/>
          <w:footerReference r:id="rId4" w:type="even"/>
          <w:pgSz w:w="11906" w:h="16838"/>
          <w:pgMar w:top="1440" w:right="1797" w:bottom="1440" w:left="1797" w:header="851" w:footer="1588" w:gutter="0"/>
          <w:cols w:space="425" w:num="1"/>
          <w:docGrid w:type="linesAndChars" w:linePitch="357" w:charSpace="4278"/>
        </w:sectPr>
      </w:pPr>
    </w:p>
    <w:sdt>
      <w:sdtPr>
        <w:rPr>
          <w:rFonts w:ascii="宋体" w:hAnsi="宋体"/>
        </w:rPr>
        <w:id w:val="147478044"/>
        <w:docPartObj>
          <w:docPartGallery w:val="Table of Contents"/>
          <w:docPartUnique/>
        </w:docPartObj>
      </w:sdtPr>
      <w:sdtEndPr>
        <w:rPr>
          <w:rFonts w:ascii="宋体" w:hAnsi="宋体"/>
        </w:rPr>
      </w:sdtEndPr>
      <w:sdtContent>
        <w:p w14:paraId="4E40B2C7">
          <w:pPr>
            <w:jc w:val="center"/>
            <w:rPr>
              <w:rFonts w:ascii="仿宋_GB2312" w:eastAsia="仿宋_GB2312"/>
              <w:sz w:val="32"/>
              <w:szCs w:val="32"/>
            </w:rPr>
          </w:pPr>
          <w:r>
            <w:rPr>
              <w:rFonts w:hint="eastAsia" w:ascii="仿宋_GB2312" w:hAnsi="宋体" w:eastAsia="仿宋_GB2312"/>
              <w:sz w:val="32"/>
              <w:szCs w:val="32"/>
            </w:rPr>
            <w:t>目录</w:t>
          </w:r>
        </w:p>
        <w:p w14:paraId="05072123">
          <w:pPr>
            <w:pStyle w:val="10"/>
            <w:tabs>
              <w:tab w:val="right" w:leader="dot" w:pos="8312"/>
            </w:tabs>
          </w:pPr>
          <w:r>
            <w:rPr>
              <w:rFonts w:hint="eastAsia" w:ascii="仿宋_GB2312" w:eastAsia="仿宋_GB2312"/>
              <w:sz w:val="32"/>
              <w:szCs w:val="32"/>
            </w:rPr>
            <w:fldChar w:fldCharType="begin"/>
          </w:r>
          <w:r>
            <w:rPr>
              <w:rFonts w:hint="eastAsia" w:ascii="仿宋_GB2312" w:eastAsia="仿宋_GB2312"/>
              <w:sz w:val="32"/>
              <w:szCs w:val="32"/>
            </w:rPr>
            <w:instrText xml:space="preserve">TOC \o "1-3" \h \u </w:instrText>
          </w:r>
          <w:r>
            <w:rPr>
              <w:rFonts w:hint="eastAsia" w:ascii="仿宋_GB2312" w:eastAsia="仿宋_GB2312"/>
              <w:sz w:val="32"/>
              <w:szCs w:val="32"/>
            </w:rPr>
            <w:fldChar w:fldCharType="separate"/>
          </w:r>
          <w:r>
            <w:fldChar w:fldCharType="begin"/>
          </w:r>
          <w:r>
            <w:instrText xml:space="preserve"> HYPERLINK \l "_Toc3411" </w:instrText>
          </w:r>
          <w:r>
            <w:fldChar w:fldCharType="separate"/>
          </w:r>
          <w:r>
            <w:rPr>
              <w:rFonts w:hint="eastAsia" w:ascii="黑体" w:hAnsi="黑体" w:eastAsia="黑体" w:cs="仿宋_GB2312"/>
              <w:kern w:val="36"/>
              <w:szCs w:val="32"/>
            </w:rPr>
            <w:t>一、专业名称（专业代码）</w:t>
          </w:r>
          <w:r>
            <w:tab/>
          </w:r>
          <w:r>
            <w:fldChar w:fldCharType="begin"/>
          </w:r>
          <w:r>
            <w:instrText xml:space="preserve"> PAGEREF _Toc3411 \h </w:instrText>
          </w:r>
          <w:r>
            <w:fldChar w:fldCharType="separate"/>
          </w:r>
          <w:r>
            <w:t>3</w:t>
          </w:r>
          <w:r>
            <w:fldChar w:fldCharType="end"/>
          </w:r>
          <w:r>
            <w:fldChar w:fldCharType="end"/>
          </w:r>
        </w:p>
        <w:p w14:paraId="1DFCFC53">
          <w:pPr>
            <w:pStyle w:val="10"/>
            <w:tabs>
              <w:tab w:val="right" w:leader="dot" w:pos="8312"/>
            </w:tabs>
          </w:pPr>
          <w:r>
            <w:fldChar w:fldCharType="begin"/>
          </w:r>
          <w:r>
            <w:instrText xml:space="preserve"> HYPERLINK \l "_Toc30003" </w:instrText>
          </w:r>
          <w:r>
            <w:fldChar w:fldCharType="separate"/>
          </w:r>
          <w:r>
            <w:rPr>
              <w:rFonts w:hint="eastAsia" w:ascii="黑体" w:hAnsi="黑体" w:eastAsia="黑体" w:cs="仿宋_GB2312"/>
              <w:kern w:val="36"/>
              <w:szCs w:val="32"/>
            </w:rPr>
            <w:t>二、入学要求</w:t>
          </w:r>
          <w:r>
            <w:tab/>
          </w:r>
          <w:r>
            <w:fldChar w:fldCharType="begin"/>
          </w:r>
          <w:r>
            <w:instrText xml:space="preserve"> PAGEREF _Toc30003 \h </w:instrText>
          </w:r>
          <w:r>
            <w:fldChar w:fldCharType="separate"/>
          </w:r>
          <w:r>
            <w:t>3</w:t>
          </w:r>
          <w:r>
            <w:fldChar w:fldCharType="end"/>
          </w:r>
          <w:r>
            <w:fldChar w:fldCharType="end"/>
          </w:r>
        </w:p>
        <w:p w14:paraId="43DFED89">
          <w:pPr>
            <w:pStyle w:val="10"/>
            <w:tabs>
              <w:tab w:val="right" w:leader="dot" w:pos="8312"/>
            </w:tabs>
          </w:pPr>
          <w:r>
            <w:fldChar w:fldCharType="begin"/>
          </w:r>
          <w:r>
            <w:instrText xml:space="preserve"> HYPERLINK \l "_Toc2024" </w:instrText>
          </w:r>
          <w:r>
            <w:fldChar w:fldCharType="separate"/>
          </w:r>
          <w:r>
            <w:rPr>
              <w:rFonts w:hint="eastAsia" w:ascii="黑体" w:hAnsi="黑体" w:eastAsia="黑体" w:cs="仿宋_GB2312"/>
              <w:kern w:val="36"/>
              <w:szCs w:val="32"/>
            </w:rPr>
            <w:t>三、基本学制</w:t>
          </w:r>
          <w:r>
            <w:tab/>
          </w:r>
          <w:r>
            <w:fldChar w:fldCharType="begin"/>
          </w:r>
          <w:r>
            <w:instrText xml:space="preserve"> PAGEREF _Toc2024 \h </w:instrText>
          </w:r>
          <w:r>
            <w:fldChar w:fldCharType="separate"/>
          </w:r>
          <w:r>
            <w:t>3</w:t>
          </w:r>
          <w:r>
            <w:fldChar w:fldCharType="end"/>
          </w:r>
          <w:r>
            <w:fldChar w:fldCharType="end"/>
          </w:r>
        </w:p>
        <w:p w14:paraId="52AF9A8A">
          <w:pPr>
            <w:pStyle w:val="10"/>
            <w:tabs>
              <w:tab w:val="right" w:leader="dot" w:pos="8312"/>
            </w:tabs>
          </w:pPr>
          <w:r>
            <w:fldChar w:fldCharType="begin"/>
          </w:r>
          <w:r>
            <w:instrText xml:space="preserve"> HYPERLINK \l "_Toc23292" </w:instrText>
          </w:r>
          <w:r>
            <w:fldChar w:fldCharType="separate"/>
          </w:r>
          <w:r>
            <w:rPr>
              <w:rFonts w:hint="eastAsia" w:ascii="黑体" w:hAnsi="黑体" w:eastAsia="黑体" w:cs="仿宋_GB2312"/>
              <w:kern w:val="36"/>
              <w:szCs w:val="32"/>
            </w:rPr>
            <w:t>四、培养目标与培养规格</w:t>
          </w:r>
          <w:r>
            <w:tab/>
          </w:r>
          <w:r>
            <w:fldChar w:fldCharType="begin"/>
          </w:r>
          <w:r>
            <w:instrText xml:space="preserve"> PAGEREF _Toc23292 \h </w:instrText>
          </w:r>
          <w:r>
            <w:fldChar w:fldCharType="separate"/>
          </w:r>
          <w:r>
            <w:t>3</w:t>
          </w:r>
          <w:r>
            <w:fldChar w:fldCharType="end"/>
          </w:r>
          <w:r>
            <w:fldChar w:fldCharType="end"/>
          </w:r>
        </w:p>
        <w:p w14:paraId="290DD04F">
          <w:pPr>
            <w:pStyle w:val="11"/>
            <w:tabs>
              <w:tab w:val="right" w:leader="dot" w:pos="8312"/>
            </w:tabs>
            <w:ind w:left="462"/>
          </w:pPr>
          <w:r>
            <w:fldChar w:fldCharType="begin"/>
          </w:r>
          <w:r>
            <w:instrText xml:space="preserve"> HYPERLINK \l "_Toc16795" </w:instrText>
          </w:r>
          <w:r>
            <w:fldChar w:fldCharType="separate"/>
          </w:r>
          <w:r>
            <w:rPr>
              <w:rFonts w:hint="eastAsia" w:ascii="楷体" w:hAnsi="楷体" w:eastAsia="楷体" w:cs="仿宋_GB2312"/>
              <w:bCs/>
              <w:kern w:val="36"/>
              <w:szCs w:val="32"/>
            </w:rPr>
            <w:t>(一) 职业面向</w:t>
          </w:r>
          <w:r>
            <w:tab/>
          </w:r>
          <w:r>
            <w:fldChar w:fldCharType="begin"/>
          </w:r>
          <w:r>
            <w:instrText xml:space="preserve"> PAGEREF _Toc16795 \h </w:instrText>
          </w:r>
          <w:r>
            <w:fldChar w:fldCharType="separate"/>
          </w:r>
          <w:r>
            <w:t>3</w:t>
          </w:r>
          <w:r>
            <w:fldChar w:fldCharType="end"/>
          </w:r>
          <w:r>
            <w:fldChar w:fldCharType="end"/>
          </w:r>
        </w:p>
        <w:p w14:paraId="6459E355">
          <w:pPr>
            <w:pStyle w:val="11"/>
            <w:tabs>
              <w:tab w:val="right" w:leader="dot" w:pos="8312"/>
            </w:tabs>
            <w:ind w:left="462"/>
          </w:pPr>
          <w:r>
            <w:fldChar w:fldCharType="begin"/>
          </w:r>
          <w:r>
            <w:instrText xml:space="preserve"> HYPERLINK \l "_Toc10716" </w:instrText>
          </w:r>
          <w:r>
            <w:fldChar w:fldCharType="separate"/>
          </w:r>
          <w:r>
            <w:rPr>
              <w:rFonts w:hint="eastAsia" w:ascii="楷体" w:hAnsi="楷体" w:eastAsia="楷体" w:cs="仿宋_GB2312"/>
              <w:bCs/>
              <w:kern w:val="36"/>
              <w:szCs w:val="32"/>
            </w:rPr>
            <w:t>(二) 目标定位</w:t>
          </w:r>
          <w:r>
            <w:tab/>
          </w:r>
          <w:r>
            <w:fldChar w:fldCharType="begin"/>
          </w:r>
          <w:r>
            <w:instrText xml:space="preserve"> PAGEREF _Toc10716 \h </w:instrText>
          </w:r>
          <w:r>
            <w:fldChar w:fldCharType="separate"/>
          </w:r>
          <w:r>
            <w:t>4</w:t>
          </w:r>
          <w:r>
            <w:fldChar w:fldCharType="end"/>
          </w:r>
          <w:r>
            <w:fldChar w:fldCharType="end"/>
          </w:r>
        </w:p>
        <w:p w14:paraId="23BAD018">
          <w:pPr>
            <w:pStyle w:val="11"/>
            <w:tabs>
              <w:tab w:val="right" w:leader="dot" w:pos="8312"/>
            </w:tabs>
            <w:ind w:left="462"/>
          </w:pPr>
          <w:r>
            <w:fldChar w:fldCharType="begin"/>
          </w:r>
          <w:r>
            <w:instrText xml:space="preserve"> HYPERLINK \l "_Toc10669" </w:instrText>
          </w:r>
          <w:r>
            <w:fldChar w:fldCharType="separate"/>
          </w:r>
          <w:r>
            <w:rPr>
              <w:rFonts w:hint="eastAsia" w:ascii="楷体" w:hAnsi="楷体" w:eastAsia="楷体" w:cs="仿宋_GB2312"/>
              <w:bCs/>
              <w:kern w:val="36"/>
              <w:szCs w:val="32"/>
            </w:rPr>
            <w:t>（三）培养规格</w:t>
          </w:r>
          <w:r>
            <w:tab/>
          </w:r>
          <w:r>
            <w:fldChar w:fldCharType="begin"/>
          </w:r>
          <w:r>
            <w:instrText xml:space="preserve"> PAGEREF _Toc10669 \h </w:instrText>
          </w:r>
          <w:r>
            <w:fldChar w:fldCharType="separate"/>
          </w:r>
          <w:r>
            <w:t>4</w:t>
          </w:r>
          <w:r>
            <w:fldChar w:fldCharType="end"/>
          </w:r>
          <w:r>
            <w:fldChar w:fldCharType="end"/>
          </w:r>
        </w:p>
        <w:p w14:paraId="0E15EEB1">
          <w:pPr>
            <w:pStyle w:val="6"/>
            <w:tabs>
              <w:tab w:val="right" w:leader="dot" w:pos="8312"/>
            </w:tabs>
            <w:ind w:left="924"/>
            <w:rPr>
              <w:rFonts w:hint="eastAsia"/>
            </w:rPr>
          </w:pPr>
          <w:r>
            <w:rPr>
              <w:rFonts w:hint="eastAsia"/>
            </w:rPr>
            <w:t xml:space="preserve">1. </w:t>
          </w:r>
          <w:r>
            <w:rPr>
              <w:rFonts w:hint="eastAsia" w:ascii="仿宋_GB2312" w:eastAsia="仿宋_GB2312"/>
            </w:rPr>
            <w:t>专业知识</w:t>
          </w:r>
          <w:r>
            <w:tab/>
          </w:r>
          <w:r>
            <w:rPr>
              <w:rFonts w:hint="eastAsia"/>
            </w:rPr>
            <w:t>5</w:t>
          </w:r>
        </w:p>
        <w:p w14:paraId="6FDDA3D1">
          <w:pPr>
            <w:pStyle w:val="6"/>
            <w:tabs>
              <w:tab w:val="right" w:leader="dot" w:pos="8312"/>
            </w:tabs>
            <w:ind w:left="924"/>
          </w:pPr>
          <w:r>
            <w:fldChar w:fldCharType="begin"/>
          </w:r>
          <w:r>
            <w:instrText xml:space="preserve"> HYPERLINK \l "_Toc6572" </w:instrText>
          </w:r>
          <w:r>
            <w:fldChar w:fldCharType="separate"/>
          </w:r>
          <w:r>
            <w:rPr>
              <w:rFonts w:hint="eastAsia" w:ascii="仿宋_GB2312" w:hAnsi="仿宋_GB2312" w:eastAsia="仿宋_GB2312" w:cs="仿宋_GB2312"/>
              <w:bCs/>
              <w:kern w:val="0"/>
              <w:szCs w:val="32"/>
            </w:rPr>
            <w:t>2.专业技能方向——中式烹调</w:t>
          </w:r>
          <w:r>
            <w:tab/>
          </w:r>
          <w:r>
            <w:fldChar w:fldCharType="begin"/>
          </w:r>
          <w:r>
            <w:instrText xml:space="preserve"> PAGEREF _Toc6572 \h </w:instrText>
          </w:r>
          <w:r>
            <w:fldChar w:fldCharType="separate"/>
          </w:r>
          <w:r>
            <w:t>6</w:t>
          </w:r>
          <w:r>
            <w:fldChar w:fldCharType="end"/>
          </w:r>
          <w:r>
            <w:fldChar w:fldCharType="end"/>
          </w:r>
        </w:p>
        <w:p w14:paraId="76DB99D5">
          <w:pPr>
            <w:pStyle w:val="6"/>
            <w:tabs>
              <w:tab w:val="right" w:leader="dot" w:pos="8312"/>
            </w:tabs>
            <w:ind w:left="924"/>
          </w:pPr>
          <w:r>
            <w:fldChar w:fldCharType="begin"/>
          </w:r>
          <w:r>
            <w:instrText xml:space="preserve"> HYPERLINK \l "_Toc28616" </w:instrText>
          </w:r>
          <w:r>
            <w:fldChar w:fldCharType="separate"/>
          </w:r>
          <w:r>
            <w:rPr>
              <w:rFonts w:hint="eastAsia" w:ascii="仿宋_GB2312" w:hAnsi="仿宋_GB2312" w:eastAsia="仿宋_GB2312" w:cs="仿宋_GB2312"/>
              <w:bCs/>
              <w:kern w:val="0"/>
              <w:szCs w:val="32"/>
            </w:rPr>
            <w:t>3.专业技能方向——中式面点</w:t>
          </w:r>
          <w:r>
            <w:tab/>
          </w:r>
          <w:r>
            <w:fldChar w:fldCharType="begin"/>
          </w:r>
          <w:r>
            <w:instrText xml:space="preserve"> PAGEREF _Toc28616 \h </w:instrText>
          </w:r>
          <w:r>
            <w:fldChar w:fldCharType="separate"/>
          </w:r>
          <w:r>
            <w:t>7</w:t>
          </w:r>
          <w:r>
            <w:fldChar w:fldCharType="end"/>
          </w:r>
          <w:r>
            <w:fldChar w:fldCharType="end"/>
          </w:r>
        </w:p>
        <w:p w14:paraId="54D7032E">
          <w:pPr>
            <w:pStyle w:val="10"/>
            <w:tabs>
              <w:tab w:val="right" w:leader="dot" w:pos="8312"/>
            </w:tabs>
          </w:pPr>
          <w:r>
            <w:fldChar w:fldCharType="begin"/>
          </w:r>
          <w:r>
            <w:instrText xml:space="preserve"> HYPERLINK \l "_Toc24025" </w:instrText>
          </w:r>
          <w:r>
            <w:fldChar w:fldCharType="separate"/>
          </w:r>
          <w:r>
            <w:rPr>
              <w:rFonts w:hint="eastAsia" w:ascii="黑体" w:hAnsi="黑体" w:eastAsia="黑体" w:cs="仿宋_GB2312"/>
              <w:kern w:val="36"/>
              <w:szCs w:val="32"/>
            </w:rPr>
            <w:t>六、课程设置及要求</w:t>
          </w:r>
          <w:r>
            <w:tab/>
          </w:r>
          <w:r>
            <w:fldChar w:fldCharType="begin"/>
          </w:r>
          <w:r>
            <w:instrText xml:space="preserve"> PAGEREF _Toc24025 \h </w:instrText>
          </w:r>
          <w:r>
            <w:fldChar w:fldCharType="separate"/>
          </w:r>
          <w:r>
            <w:t>7</w:t>
          </w:r>
          <w:r>
            <w:fldChar w:fldCharType="end"/>
          </w:r>
          <w:r>
            <w:fldChar w:fldCharType="end"/>
          </w:r>
        </w:p>
        <w:p w14:paraId="4964BEEA">
          <w:pPr>
            <w:pStyle w:val="11"/>
            <w:tabs>
              <w:tab w:val="right" w:leader="dot" w:pos="8312"/>
            </w:tabs>
            <w:ind w:left="462"/>
          </w:pPr>
          <w:r>
            <w:fldChar w:fldCharType="begin"/>
          </w:r>
          <w:r>
            <w:instrText xml:space="preserve"> HYPERLINK \l "_Toc23142" </w:instrText>
          </w:r>
          <w:r>
            <w:fldChar w:fldCharType="separate"/>
          </w:r>
          <w:r>
            <w:rPr>
              <w:rFonts w:hint="eastAsia"/>
            </w:rPr>
            <w:t>（一）公共基础课</w:t>
          </w:r>
          <w:r>
            <w:tab/>
          </w:r>
          <w:r>
            <w:fldChar w:fldCharType="begin"/>
          </w:r>
          <w:r>
            <w:instrText xml:space="preserve"> PAGEREF _Toc23142 \h </w:instrText>
          </w:r>
          <w:r>
            <w:fldChar w:fldCharType="separate"/>
          </w:r>
          <w:r>
            <w:t>7</w:t>
          </w:r>
          <w:r>
            <w:fldChar w:fldCharType="end"/>
          </w:r>
          <w:r>
            <w:fldChar w:fldCharType="end"/>
          </w:r>
        </w:p>
        <w:p w14:paraId="77328BD3">
          <w:pPr>
            <w:pStyle w:val="11"/>
            <w:tabs>
              <w:tab w:val="right" w:leader="dot" w:pos="8312"/>
            </w:tabs>
            <w:ind w:left="462"/>
          </w:pPr>
          <w:r>
            <w:fldChar w:fldCharType="begin"/>
          </w:r>
          <w:r>
            <w:instrText xml:space="preserve"> HYPERLINK \l "_Toc2223" </w:instrText>
          </w:r>
          <w:r>
            <w:fldChar w:fldCharType="separate"/>
          </w:r>
          <w:r>
            <w:rPr>
              <w:rFonts w:hint="eastAsia" w:ascii="楷体" w:hAnsi="楷体" w:eastAsia="楷体" w:cs="仿宋_GB2312"/>
              <w:bCs/>
              <w:kern w:val="0"/>
              <w:szCs w:val="32"/>
            </w:rPr>
            <w:t>（二）专业技能课</w:t>
          </w:r>
          <w:r>
            <w:tab/>
          </w:r>
          <w:r>
            <w:fldChar w:fldCharType="begin"/>
          </w:r>
          <w:r>
            <w:instrText xml:space="preserve"> PAGEREF _Toc2223 \h </w:instrText>
          </w:r>
          <w:r>
            <w:fldChar w:fldCharType="separate"/>
          </w:r>
          <w:r>
            <w:t>10</w:t>
          </w:r>
          <w:r>
            <w:fldChar w:fldCharType="end"/>
          </w:r>
          <w:r>
            <w:fldChar w:fldCharType="end"/>
          </w:r>
        </w:p>
        <w:p w14:paraId="2F341A41">
          <w:pPr>
            <w:pStyle w:val="6"/>
            <w:tabs>
              <w:tab w:val="right" w:leader="dot" w:pos="8312"/>
            </w:tabs>
            <w:ind w:left="924"/>
          </w:pPr>
          <w:r>
            <w:fldChar w:fldCharType="begin"/>
          </w:r>
          <w:r>
            <w:instrText xml:space="preserve"> HYPERLINK \l "_Toc26998" </w:instrText>
          </w:r>
          <w:r>
            <w:fldChar w:fldCharType="separate"/>
          </w:r>
          <w:r>
            <w:rPr>
              <w:rFonts w:hint="eastAsia" w:ascii="仿宋_GB2312" w:hAnsi="仿宋_GB2312" w:eastAsia="仿宋_GB2312" w:cs="仿宋_GB2312"/>
              <w:bCs/>
              <w:kern w:val="0"/>
              <w:szCs w:val="32"/>
            </w:rPr>
            <w:t>1.</w:t>
          </w:r>
          <w:r>
            <w:rPr>
              <w:rFonts w:hint="eastAsia" w:ascii="仿宋_GB2312" w:hAnsi="仿宋_GB2312" w:eastAsia="仿宋_GB2312" w:cs="仿宋_GB2312"/>
              <w:szCs w:val="32"/>
            </w:rPr>
            <w:t xml:space="preserve"> </w:t>
          </w:r>
          <w:r>
            <w:rPr>
              <w:rFonts w:hint="eastAsia" w:ascii="仿宋_GB2312" w:hAnsi="仿宋_GB2312" w:eastAsia="仿宋_GB2312" w:cs="仿宋_GB2312"/>
              <w:bCs/>
              <w:kern w:val="0"/>
              <w:szCs w:val="32"/>
            </w:rPr>
            <w:t>专业核心课</w:t>
          </w:r>
          <w:r>
            <w:tab/>
          </w:r>
          <w:r>
            <w:fldChar w:fldCharType="begin"/>
          </w:r>
          <w:r>
            <w:instrText xml:space="preserve"> PAGEREF _Toc26998 \h </w:instrText>
          </w:r>
          <w:r>
            <w:fldChar w:fldCharType="separate"/>
          </w:r>
          <w:r>
            <w:t>10</w:t>
          </w:r>
          <w:r>
            <w:fldChar w:fldCharType="end"/>
          </w:r>
          <w:r>
            <w:fldChar w:fldCharType="end"/>
          </w:r>
        </w:p>
        <w:p w14:paraId="5C50CED7">
          <w:pPr>
            <w:pStyle w:val="6"/>
            <w:tabs>
              <w:tab w:val="right" w:leader="dot" w:pos="8312"/>
            </w:tabs>
            <w:ind w:left="924"/>
          </w:pPr>
          <w:r>
            <w:fldChar w:fldCharType="begin"/>
          </w:r>
          <w:r>
            <w:instrText xml:space="preserve"> HYPERLINK \l "_Toc15850" </w:instrText>
          </w:r>
          <w:r>
            <w:fldChar w:fldCharType="separate"/>
          </w:r>
          <w:r>
            <w:rPr>
              <w:rFonts w:hint="eastAsia" w:ascii="楷体" w:hAnsi="楷体" w:eastAsia="楷体" w:cs="仿宋_GB2312"/>
              <w:bCs/>
              <w:kern w:val="0"/>
              <w:szCs w:val="32"/>
            </w:rPr>
            <w:t>2.专业(技能)方向课</w:t>
          </w:r>
          <w:r>
            <w:tab/>
          </w:r>
          <w:r>
            <w:fldChar w:fldCharType="begin"/>
          </w:r>
          <w:r>
            <w:instrText xml:space="preserve"> PAGEREF _Toc15850 \h </w:instrText>
          </w:r>
          <w:r>
            <w:fldChar w:fldCharType="separate"/>
          </w:r>
          <w:r>
            <w:t>13</w:t>
          </w:r>
          <w:r>
            <w:fldChar w:fldCharType="end"/>
          </w:r>
          <w:r>
            <w:fldChar w:fldCharType="end"/>
          </w:r>
        </w:p>
        <w:p w14:paraId="64E5D2F0">
          <w:pPr>
            <w:pStyle w:val="6"/>
            <w:tabs>
              <w:tab w:val="right" w:leader="dot" w:pos="8312"/>
            </w:tabs>
            <w:ind w:left="924"/>
          </w:pPr>
          <w:r>
            <w:fldChar w:fldCharType="begin"/>
          </w:r>
          <w:r>
            <w:instrText xml:space="preserve"> HYPERLINK \l "_Toc28454" </w:instrText>
          </w:r>
          <w:r>
            <w:fldChar w:fldCharType="separate"/>
          </w:r>
          <w:r>
            <w:rPr>
              <w:rFonts w:hint="eastAsia"/>
            </w:rPr>
            <w:t>3.选修课</w:t>
          </w:r>
          <w:r>
            <w:tab/>
          </w:r>
          <w:r>
            <w:fldChar w:fldCharType="begin"/>
          </w:r>
          <w:r>
            <w:instrText xml:space="preserve"> PAGEREF _Toc28454 \h </w:instrText>
          </w:r>
          <w:r>
            <w:fldChar w:fldCharType="separate"/>
          </w:r>
          <w:r>
            <w:t>15</w:t>
          </w:r>
          <w:r>
            <w:fldChar w:fldCharType="end"/>
          </w:r>
          <w:r>
            <w:fldChar w:fldCharType="end"/>
          </w:r>
        </w:p>
        <w:p w14:paraId="6009E3B0">
          <w:pPr>
            <w:pStyle w:val="6"/>
            <w:tabs>
              <w:tab w:val="right" w:leader="dot" w:pos="8312"/>
            </w:tabs>
            <w:ind w:left="924"/>
          </w:pPr>
          <w:r>
            <w:fldChar w:fldCharType="begin"/>
          </w:r>
          <w:r>
            <w:instrText xml:space="preserve"> HYPERLINK \l "_Toc22232" </w:instrText>
          </w:r>
          <w:r>
            <w:fldChar w:fldCharType="separate"/>
          </w:r>
          <w:r>
            <w:rPr>
              <w:rFonts w:hint="eastAsia"/>
            </w:rPr>
            <w:t>4. 岗位实习</w:t>
          </w:r>
          <w:r>
            <w:tab/>
          </w:r>
          <w:r>
            <w:fldChar w:fldCharType="begin"/>
          </w:r>
          <w:r>
            <w:instrText xml:space="preserve"> PAGEREF _Toc22232 \h </w:instrText>
          </w:r>
          <w:r>
            <w:fldChar w:fldCharType="separate"/>
          </w:r>
          <w:r>
            <w:t>17</w:t>
          </w:r>
          <w:r>
            <w:fldChar w:fldCharType="end"/>
          </w:r>
          <w:r>
            <w:fldChar w:fldCharType="end"/>
          </w:r>
        </w:p>
        <w:p w14:paraId="49353E9F">
          <w:pPr>
            <w:pStyle w:val="10"/>
            <w:tabs>
              <w:tab w:val="right" w:leader="dot" w:pos="8312"/>
            </w:tabs>
          </w:pPr>
          <w:r>
            <w:fldChar w:fldCharType="begin"/>
          </w:r>
          <w:r>
            <w:instrText xml:space="preserve"> HYPERLINK \l "_Toc22523" </w:instrText>
          </w:r>
          <w:r>
            <w:fldChar w:fldCharType="separate"/>
          </w:r>
          <w:r>
            <w:rPr>
              <w:rFonts w:hint="eastAsia" w:ascii="黑体" w:hAnsi="黑体" w:eastAsia="黑体" w:cs="仿宋_GB2312"/>
              <w:kern w:val="36"/>
              <w:szCs w:val="32"/>
            </w:rPr>
            <w:t>七、教学进程总体安排</w:t>
          </w:r>
          <w:r>
            <w:tab/>
          </w:r>
          <w:r>
            <w:fldChar w:fldCharType="begin"/>
          </w:r>
          <w:r>
            <w:instrText xml:space="preserve"> PAGEREF _Toc22523 \h </w:instrText>
          </w:r>
          <w:r>
            <w:fldChar w:fldCharType="separate"/>
          </w:r>
          <w:r>
            <w:t>18</w:t>
          </w:r>
          <w:r>
            <w:fldChar w:fldCharType="end"/>
          </w:r>
          <w:r>
            <w:fldChar w:fldCharType="end"/>
          </w:r>
        </w:p>
        <w:p w14:paraId="386FC297">
          <w:pPr>
            <w:pStyle w:val="11"/>
            <w:tabs>
              <w:tab w:val="right" w:leader="dot" w:pos="8312"/>
            </w:tabs>
            <w:ind w:left="462"/>
          </w:pPr>
          <w:r>
            <w:fldChar w:fldCharType="begin"/>
          </w:r>
          <w:r>
            <w:instrText xml:space="preserve"> HYPERLINK \l "_Toc27802" </w:instrText>
          </w:r>
          <w:r>
            <w:fldChar w:fldCharType="separate"/>
          </w:r>
          <w:r>
            <w:rPr>
              <w:rFonts w:hint="eastAsia" w:ascii="楷体" w:hAnsi="楷体" w:eastAsia="楷体" w:cs="仿宋_GB2312"/>
              <w:bCs/>
              <w:kern w:val="0"/>
              <w:szCs w:val="32"/>
            </w:rPr>
            <w:t>（一）基本要求</w:t>
          </w:r>
          <w:r>
            <w:tab/>
          </w:r>
          <w:r>
            <w:fldChar w:fldCharType="begin"/>
          </w:r>
          <w:r>
            <w:instrText xml:space="preserve"> PAGEREF _Toc27802 \h </w:instrText>
          </w:r>
          <w:r>
            <w:fldChar w:fldCharType="separate"/>
          </w:r>
          <w:r>
            <w:t>18</w:t>
          </w:r>
          <w:r>
            <w:fldChar w:fldCharType="end"/>
          </w:r>
          <w:r>
            <w:fldChar w:fldCharType="end"/>
          </w:r>
        </w:p>
        <w:p w14:paraId="41E5A196">
          <w:pPr>
            <w:pStyle w:val="11"/>
            <w:tabs>
              <w:tab w:val="right" w:leader="dot" w:pos="8312"/>
            </w:tabs>
            <w:ind w:left="462"/>
          </w:pPr>
          <w:r>
            <w:fldChar w:fldCharType="begin"/>
          </w:r>
          <w:r>
            <w:instrText xml:space="preserve"> HYPERLINK \l "_Toc25752" </w:instrText>
          </w:r>
          <w:r>
            <w:fldChar w:fldCharType="separate"/>
          </w:r>
          <w:r>
            <w:rPr>
              <w:rFonts w:hint="eastAsia" w:ascii="楷体" w:hAnsi="楷体" w:eastAsia="楷体" w:cs="仿宋_GB2312"/>
              <w:bCs/>
              <w:kern w:val="0"/>
              <w:szCs w:val="32"/>
            </w:rPr>
            <w:t>（二）教学安排建议</w:t>
          </w:r>
          <w:r>
            <w:tab/>
          </w:r>
          <w:r>
            <w:fldChar w:fldCharType="begin"/>
          </w:r>
          <w:r>
            <w:instrText xml:space="preserve"> PAGEREF _Toc25752 \h </w:instrText>
          </w:r>
          <w:r>
            <w:fldChar w:fldCharType="separate"/>
          </w:r>
          <w:r>
            <w:t>18</w:t>
          </w:r>
          <w:r>
            <w:fldChar w:fldCharType="end"/>
          </w:r>
          <w:r>
            <w:fldChar w:fldCharType="end"/>
          </w:r>
        </w:p>
        <w:p w14:paraId="6E5593E8">
          <w:pPr>
            <w:pStyle w:val="10"/>
            <w:tabs>
              <w:tab w:val="right" w:leader="dot" w:pos="8312"/>
            </w:tabs>
          </w:pPr>
          <w:r>
            <w:fldChar w:fldCharType="begin"/>
          </w:r>
          <w:r>
            <w:instrText xml:space="preserve"> HYPERLINK \l "_Toc8507" </w:instrText>
          </w:r>
          <w:r>
            <w:fldChar w:fldCharType="separate"/>
          </w:r>
          <w:r>
            <w:rPr>
              <w:rFonts w:hint="eastAsia" w:ascii="黑体" w:hAnsi="黑体" w:eastAsia="黑体" w:cs="仿宋_GB2312"/>
              <w:kern w:val="36"/>
              <w:szCs w:val="32"/>
            </w:rPr>
            <w:t>八、实施保障</w:t>
          </w:r>
          <w:r>
            <w:tab/>
          </w:r>
          <w:r>
            <w:fldChar w:fldCharType="begin"/>
          </w:r>
          <w:r>
            <w:instrText xml:space="preserve"> PAGEREF _Toc8507 \h </w:instrText>
          </w:r>
          <w:r>
            <w:fldChar w:fldCharType="separate"/>
          </w:r>
          <w:r>
            <w:t>19</w:t>
          </w:r>
          <w:r>
            <w:fldChar w:fldCharType="end"/>
          </w:r>
          <w:r>
            <w:fldChar w:fldCharType="end"/>
          </w:r>
        </w:p>
        <w:p w14:paraId="23910947">
          <w:pPr>
            <w:pStyle w:val="11"/>
            <w:tabs>
              <w:tab w:val="right" w:leader="dot" w:pos="8312"/>
            </w:tabs>
            <w:ind w:left="462"/>
          </w:pPr>
          <w:r>
            <w:fldChar w:fldCharType="begin"/>
          </w:r>
          <w:r>
            <w:instrText xml:space="preserve"> HYPERLINK \l "_Toc27372" </w:instrText>
          </w:r>
          <w:r>
            <w:fldChar w:fldCharType="separate"/>
          </w:r>
          <w:r>
            <w:rPr>
              <w:rFonts w:ascii="楷体" w:hAnsi="楷体" w:eastAsia="楷体" w:cs="仿宋_GB2312"/>
              <w:bCs/>
              <w:kern w:val="36"/>
              <w:szCs w:val="32"/>
            </w:rPr>
            <w:t xml:space="preserve">(一) </w:t>
          </w:r>
          <w:r>
            <w:rPr>
              <w:rFonts w:hint="eastAsia" w:ascii="楷体" w:hAnsi="楷体" w:eastAsia="楷体" w:cs="仿宋_GB2312"/>
              <w:bCs/>
              <w:kern w:val="36"/>
              <w:szCs w:val="32"/>
            </w:rPr>
            <w:t>师资队伍</w:t>
          </w:r>
          <w:r>
            <w:tab/>
          </w:r>
          <w:r>
            <w:fldChar w:fldCharType="begin"/>
          </w:r>
          <w:r>
            <w:instrText xml:space="preserve"> PAGEREF _Toc27372 \h </w:instrText>
          </w:r>
          <w:r>
            <w:fldChar w:fldCharType="separate"/>
          </w:r>
          <w:r>
            <w:t>21</w:t>
          </w:r>
          <w:r>
            <w:fldChar w:fldCharType="end"/>
          </w:r>
          <w:r>
            <w:fldChar w:fldCharType="end"/>
          </w:r>
        </w:p>
        <w:p w14:paraId="285725D6">
          <w:pPr>
            <w:pStyle w:val="11"/>
            <w:tabs>
              <w:tab w:val="right" w:leader="dot" w:pos="8312"/>
            </w:tabs>
            <w:ind w:left="462"/>
          </w:pPr>
          <w:r>
            <w:fldChar w:fldCharType="begin"/>
          </w:r>
          <w:r>
            <w:instrText xml:space="preserve"> HYPERLINK \l "_Toc1722" </w:instrText>
          </w:r>
          <w:r>
            <w:fldChar w:fldCharType="separate"/>
          </w:r>
          <w:r>
            <w:rPr>
              <w:rFonts w:ascii="楷体" w:hAnsi="楷体" w:eastAsia="楷体" w:cs="仿宋_GB2312"/>
              <w:bCs/>
              <w:kern w:val="36"/>
              <w:szCs w:val="32"/>
            </w:rPr>
            <w:t xml:space="preserve">(二) </w:t>
          </w:r>
          <w:r>
            <w:rPr>
              <w:rFonts w:hint="eastAsia" w:ascii="楷体" w:hAnsi="楷体" w:eastAsia="楷体" w:cs="仿宋_GB2312"/>
              <w:bCs/>
              <w:kern w:val="36"/>
              <w:szCs w:val="32"/>
            </w:rPr>
            <w:t>实践条件</w:t>
          </w:r>
          <w:r>
            <w:tab/>
          </w:r>
          <w:r>
            <w:fldChar w:fldCharType="begin"/>
          </w:r>
          <w:r>
            <w:instrText xml:space="preserve"> PAGEREF _Toc1722 \h </w:instrText>
          </w:r>
          <w:r>
            <w:fldChar w:fldCharType="separate"/>
          </w:r>
          <w:r>
            <w:t>22</w:t>
          </w:r>
          <w:r>
            <w:fldChar w:fldCharType="end"/>
          </w:r>
          <w:r>
            <w:fldChar w:fldCharType="end"/>
          </w:r>
        </w:p>
        <w:p w14:paraId="7ED1497A">
          <w:pPr>
            <w:pStyle w:val="11"/>
            <w:tabs>
              <w:tab w:val="right" w:leader="dot" w:pos="8312"/>
            </w:tabs>
            <w:ind w:left="462"/>
            <w:rPr>
              <w:rFonts w:hint="eastAsia"/>
            </w:rPr>
          </w:pPr>
          <w:r>
            <w:t>(</w:t>
          </w:r>
          <w:r>
            <w:rPr>
              <w:rFonts w:hint="eastAsia"/>
            </w:rPr>
            <w:t>三</w:t>
          </w:r>
          <w:r>
            <w:t xml:space="preserve">) </w:t>
          </w:r>
          <w:r>
            <w:rPr>
              <w:rFonts w:hint="eastAsia"/>
            </w:rPr>
            <w:t>校外实训基地</w:t>
          </w:r>
          <w:r>
            <w:tab/>
          </w:r>
          <w:r>
            <w:rPr>
              <w:rFonts w:hint="eastAsia"/>
            </w:rPr>
            <w:t>28</w:t>
          </w:r>
        </w:p>
        <w:p w14:paraId="3DFCB9D1">
          <w:pPr>
            <w:pStyle w:val="11"/>
            <w:tabs>
              <w:tab w:val="right" w:leader="dot" w:pos="8312"/>
            </w:tabs>
            <w:ind w:left="462"/>
            <w:rPr>
              <w:rFonts w:hint="eastAsia"/>
            </w:rPr>
          </w:pPr>
          <w:r>
            <w:t xml:space="preserve">(二) </w:t>
          </w:r>
          <w:r>
            <w:rPr>
              <w:rFonts w:hint="eastAsia"/>
            </w:rPr>
            <w:t>教学资源</w:t>
          </w:r>
          <w:r>
            <w:tab/>
          </w:r>
          <w:r>
            <w:rPr>
              <w:rFonts w:hint="eastAsia"/>
            </w:rPr>
            <w:t>28</w:t>
          </w:r>
        </w:p>
        <w:p w14:paraId="2371615E">
          <w:pPr>
            <w:pStyle w:val="11"/>
            <w:tabs>
              <w:tab w:val="right" w:leader="dot" w:pos="8312"/>
            </w:tabs>
            <w:ind w:left="462"/>
            <w:rPr>
              <w:rFonts w:hint="eastAsia"/>
            </w:rPr>
          </w:pPr>
          <w:r>
            <w:t xml:space="preserve">(二) </w:t>
          </w:r>
          <w:r>
            <w:rPr>
              <w:rFonts w:hint="eastAsia"/>
            </w:rPr>
            <w:t>教学方法</w:t>
          </w:r>
          <w:r>
            <w:tab/>
          </w:r>
          <w:r>
            <w:rPr>
              <w:rFonts w:hint="eastAsia"/>
            </w:rPr>
            <w:t>30</w:t>
          </w:r>
        </w:p>
        <w:p w14:paraId="75D86518">
          <w:pPr>
            <w:pStyle w:val="11"/>
            <w:tabs>
              <w:tab w:val="right" w:leader="dot" w:pos="8312"/>
            </w:tabs>
            <w:ind w:left="462"/>
          </w:pPr>
          <w:r>
            <w:fldChar w:fldCharType="begin"/>
          </w:r>
          <w:r>
            <w:instrText xml:space="preserve"> HYPERLINK \l "_Toc8606" </w:instrText>
          </w:r>
          <w:r>
            <w:fldChar w:fldCharType="separate"/>
          </w:r>
          <w:r>
            <w:rPr>
              <w:rFonts w:hint="eastAsia" w:ascii="仿宋_GB2312" w:hAnsi="仿宋_GB2312" w:eastAsia="仿宋_GB2312" w:cs="仿宋_GB2312"/>
              <w:kern w:val="0"/>
              <w:szCs w:val="32"/>
            </w:rPr>
            <w:t>(六)</w:t>
          </w:r>
          <w:r>
            <w:rPr>
              <w:rFonts w:hint="eastAsia" w:ascii="仿宋_GB2312" w:hAnsi="仿宋_GB2312" w:eastAsia="仿宋_GB2312" w:cs="仿宋_GB2312"/>
              <w:szCs w:val="32"/>
            </w:rPr>
            <w:t xml:space="preserve"> </w:t>
          </w:r>
          <w:r>
            <w:rPr>
              <w:rFonts w:hint="eastAsia" w:ascii="仿宋_GB2312" w:hAnsi="仿宋_GB2312" w:eastAsia="仿宋_GB2312" w:cs="仿宋_GB2312"/>
              <w:kern w:val="0"/>
              <w:szCs w:val="32"/>
            </w:rPr>
            <w:t>学习评价</w:t>
          </w:r>
          <w:r>
            <w:tab/>
          </w:r>
          <w:r>
            <w:fldChar w:fldCharType="begin"/>
          </w:r>
          <w:r>
            <w:instrText xml:space="preserve"> PAGEREF _Toc8606 \h </w:instrText>
          </w:r>
          <w:r>
            <w:fldChar w:fldCharType="separate"/>
          </w:r>
          <w:r>
            <w:t>34</w:t>
          </w:r>
          <w:r>
            <w:fldChar w:fldCharType="end"/>
          </w:r>
          <w:r>
            <w:fldChar w:fldCharType="end"/>
          </w:r>
        </w:p>
        <w:p w14:paraId="7529B56C">
          <w:pPr>
            <w:pStyle w:val="6"/>
            <w:tabs>
              <w:tab w:val="right" w:leader="dot" w:pos="8312"/>
            </w:tabs>
            <w:ind w:left="924"/>
          </w:pPr>
          <w:r>
            <w:fldChar w:fldCharType="begin"/>
          </w:r>
          <w:r>
            <w:instrText xml:space="preserve"> HYPERLINK \l "_Toc15167" </w:instrText>
          </w:r>
          <w:r>
            <w:fldChar w:fldCharType="separate"/>
          </w:r>
          <w:r>
            <w:rPr>
              <w:rFonts w:hint="eastAsia"/>
            </w:rPr>
            <w:t>1.人才培养质量评价体系</w:t>
          </w:r>
          <w:r>
            <w:tab/>
          </w:r>
          <w:r>
            <w:rPr>
              <w:rFonts w:hint="eastAsia"/>
            </w:rPr>
            <w:t>39</w:t>
          </w:r>
          <w:r>
            <w:rPr>
              <w:rFonts w:hint="eastAsia"/>
            </w:rPr>
            <w:fldChar w:fldCharType="end"/>
          </w:r>
        </w:p>
        <w:p w14:paraId="3C63EB60">
          <w:pPr>
            <w:pStyle w:val="6"/>
            <w:tabs>
              <w:tab w:val="right" w:leader="dot" w:pos="8312"/>
            </w:tabs>
            <w:ind w:left="924"/>
          </w:pPr>
          <w:r>
            <w:fldChar w:fldCharType="begin"/>
          </w:r>
          <w:r>
            <w:instrText xml:space="preserve"> HYPERLINK \l "_Toc20452" </w:instrText>
          </w:r>
          <w:r>
            <w:fldChar w:fldCharType="separate"/>
          </w:r>
          <w:r>
            <w:rPr>
              <w:rFonts w:hint="eastAsia"/>
            </w:rPr>
            <w:t>2.课程评价考核</w:t>
          </w:r>
          <w:r>
            <w:tab/>
          </w:r>
          <w:r>
            <w:rPr>
              <w:rFonts w:hint="eastAsia"/>
            </w:rPr>
            <w:t>48</w:t>
          </w:r>
          <w:r>
            <w:rPr>
              <w:rFonts w:hint="eastAsia"/>
            </w:rPr>
            <w:fldChar w:fldCharType="end"/>
          </w:r>
        </w:p>
        <w:p w14:paraId="7183D922">
          <w:pPr>
            <w:pStyle w:val="6"/>
            <w:tabs>
              <w:tab w:val="right" w:leader="dot" w:pos="8312"/>
            </w:tabs>
            <w:ind w:left="924"/>
          </w:pPr>
          <w:r>
            <w:fldChar w:fldCharType="begin"/>
          </w:r>
          <w:r>
            <w:instrText xml:space="preserve"> HYPERLINK \l "_Toc19469" </w:instrText>
          </w:r>
          <w:r>
            <w:fldChar w:fldCharType="separate"/>
          </w:r>
          <w:r>
            <w:rPr>
              <w:rFonts w:hint="eastAsia"/>
            </w:rPr>
            <w:t>3.工学结合评价</w:t>
          </w:r>
          <w:r>
            <w:tab/>
          </w:r>
          <w:r>
            <w:rPr>
              <w:rFonts w:hint="eastAsia"/>
            </w:rPr>
            <w:t>53</w:t>
          </w:r>
          <w:r>
            <w:rPr>
              <w:rFonts w:hint="eastAsia"/>
            </w:rPr>
            <w:fldChar w:fldCharType="end"/>
          </w:r>
        </w:p>
        <w:p w14:paraId="18D001D8">
          <w:pPr>
            <w:pStyle w:val="6"/>
            <w:tabs>
              <w:tab w:val="right" w:leader="dot" w:pos="8312"/>
            </w:tabs>
            <w:ind w:left="924"/>
          </w:pPr>
          <w:r>
            <w:fldChar w:fldCharType="begin"/>
          </w:r>
          <w:r>
            <w:instrText xml:space="preserve"> HYPERLINK \l "_Toc19767" </w:instrText>
          </w:r>
          <w:r>
            <w:fldChar w:fldCharType="separate"/>
          </w:r>
          <w:r>
            <w:rPr>
              <w:rFonts w:hint="eastAsia"/>
            </w:rPr>
            <w:t>4.以职业能力为核心构建考核评价体系</w:t>
          </w:r>
          <w:r>
            <w:tab/>
          </w:r>
          <w:r>
            <w:rPr>
              <w:rFonts w:hint="eastAsia"/>
            </w:rPr>
            <w:t>54</w:t>
          </w:r>
          <w:r>
            <w:rPr>
              <w:rFonts w:hint="eastAsia"/>
            </w:rPr>
            <w:fldChar w:fldCharType="end"/>
          </w:r>
        </w:p>
        <w:p w14:paraId="2B0E2921">
          <w:pPr>
            <w:pStyle w:val="6"/>
            <w:tabs>
              <w:tab w:val="right" w:leader="dot" w:pos="8312"/>
            </w:tabs>
            <w:ind w:left="924"/>
          </w:pPr>
          <w:r>
            <w:fldChar w:fldCharType="begin"/>
          </w:r>
          <w:r>
            <w:instrText xml:space="preserve"> HYPERLINK \l "_Toc15604" </w:instrText>
          </w:r>
          <w:r>
            <w:fldChar w:fldCharType="separate"/>
          </w:r>
          <w:r>
            <w:rPr>
              <w:rFonts w:hint="eastAsia"/>
            </w:rPr>
            <w:t>5.质量管理</w:t>
          </w:r>
          <w:r>
            <w:tab/>
          </w:r>
          <w:r>
            <w:rPr>
              <w:rFonts w:hint="eastAsia"/>
            </w:rPr>
            <w:t>60</w:t>
          </w:r>
          <w:r>
            <w:rPr>
              <w:rFonts w:hint="eastAsia"/>
            </w:rPr>
            <w:fldChar w:fldCharType="end"/>
          </w:r>
        </w:p>
        <w:p w14:paraId="18434B0B">
          <w:pPr>
            <w:pStyle w:val="10"/>
            <w:tabs>
              <w:tab w:val="right" w:leader="dot" w:pos="8312"/>
            </w:tabs>
          </w:pPr>
          <w:r>
            <w:fldChar w:fldCharType="begin"/>
          </w:r>
          <w:r>
            <w:instrText xml:space="preserve"> HYPERLINK \l "_Toc22400" </w:instrText>
          </w:r>
          <w:r>
            <w:fldChar w:fldCharType="separate"/>
          </w:r>
          <w:r>
            <w:rPr>
              <w:rFonts w:hint="eastAsia" w:ascii="黑体" w:hAnsi="黑体" w:eastAsia="黑体" w:cs="仿宋_GB2312"/>
              <w:kern w:val="36"/>
              <w:szCs w:val="32"/>
            </w:rPr>
            <w:t>九、毕业要求</w:t>
          </w:r>
          <w:r>
            <w:tab/>
          </w:r>
          <w:r>
            <w:rPr>
              <w:rFonts w:hint="eastAsia"/>
            </w:rPr>
            <w:t>62</w:t>
          </w:r>
          <w:r>
            <w:rPr>
              <w:rFonts w:hint="eastAsia"/>
            </w:rPr>
            <w:fldChar w:fldCharType="end"/>
          </w:r>
        </w:p>
        <w:p w14:paraId="6B51DDEB">
          <w:pPr>
            <w:ind w:firstLine="460" w:firstLineChars="200"/>
            <w:rPr>
              <w:rFonts w:ascii="宋体" w:hAnsi="宋体"/>
            </w:rPr>
          </w:pPr>
          <w:r>
            <w:rPr>
              <w:rFonts w:hint="eastAsia" w:ascii="仿宋_GB2312" w:eastAsia="仿宋_GB2312"/>
              <w:szCs w:val="32"/>
            </w:rPr>
            <w:fldChar w:fldCharType="end"/>
          </w:r>
        </w:p>
      </w:sdtContent>
    </w:sdt>
    <w:p w14:paraId="714D1940">
      <w:pPr>
        <w:ind w:firstLine="460" w:firstLineChars="200"/>
        <w:rPr>
          <w:rFonts w:ascii="宋体" w:hAnsi="宋体"/>
        </w:rPr>
      </w:pPr>
    </w:p>
    <w:p w14:paraId="0BA10CC8">
      <w:pPr>
        <w:ind w:firstLine="460" w:firstLineChars="200"/>
        <w:rPr>
          <w:rFonts w:ascii="宋体" w:hAnsi="宋体"/>
        </w:rPr>
      </w:pPr>
    </w:p>
    <w:p w14:paraId="2E0B771F">
      <w:pPr>
        <w:ind w:firstLine="460" w:firstLineChars="200"/>
        <w:rPr>
          <w:rFonts w:ascii="宋体" w:hAnsi="宋体"/>
        </w:rPr>
      </w:pPr>
    </w:p>
    <w:p w14:paraId="1E3DEB29">
      <w:pPr>
        <w:ind w:firstLine="460" w:firstLineChars="200"/>
        <w:rPr>
          <w:rFonts w:ascii="宋体" w:hAnsi="宋体"/>
        </w:rPr>
      </w:pPr>
    </w:p>
    <w:p w14:paraId="0BCC3655">
      <w:bookmarkStart w:id="12" w:name="_Toc10115"/>
      <w:bookmarkStart w:id="13" w:name="_Toc377312266"/>
    </w:p>
    <w:p w14:paraId="4F0C4776">
      <w:pPr>
        <w:keepNext/>
        <w:widowControl/>
        <w:shd w:val="clear" w:color="auto" w:fill="FFFFFF"/>
        <w:spacing w:before="120" w:after="120"/>
        <w:ind w:firstLine="680" w:firstLineChars="200"/>
        <w:outlineLvl w:val="0"/>
        <w:rPr>
          <w:rFonts w:ascii="黑体" w:hAnsi="黑体" w:eastAsia="黑体" w:cs="仿宋_GB2312"/>
          <w:color w:val="000000"/>
          <w:kern w:val="36"/>
          <w:sz w:val="32"/>
          <w:szCs w:val="32"/>
        </w:rPr>
      </w:pPr>
      <w:bookmarkStart w:id="14" w:name="_Toc3411"/>
      <w:r>
        <w:rPr>
          <w:rFonts w:hint="eastAsia" w:ascii="黑体" w:hAnsi="黑体" w:eastAsia="黑体" w:cs="仿宋_GB2312"/>
          <w:color w:val="000000"/>
          <w:kern w:val="36"/>
          <w:sz w:val="32"/>
          <w:szCs w:val="32"/>
        </w:rPr>
        <w:t>一、专业名称（专业代码）</w:t>
      </w:r>
      <w:bookmarkEnd w:id="12"/>
      <w:bookmarkEnd w:id="13"/>
      <w:bookmarkEnd w:id="14"/>
    </w:p>
    <w:p w14:paraId="45EF3FD6">
      <w:pPr>
        <w:ind w:firstLine="680" w:firstLineChars="200"/>
        <w:rPr>
          <w:rFonts w:ascii="仿宋_GB2312" w:hAnsi="楷体" w:eastAsia="仿宋_GB2312" w:cs="仿宋_GB2312"/>
          <w:sz w:val="32"/>
          <w:szCs w:val="32"/>
        </w:rPr>
      </w:pPr>
      <w:bookmarkStart w:id="15" w:name="_Toc21186"/>
      <w:bookmarkStart w:id="16" w:name="_Toc17509"/>
      <w:r>
        <w:rPr>
          <w:rFonts w:hint="eastAsia" w:ascii="仿宋_GB2312" w:hAnsi="楷体" w:eastAsia="仿宋_GB2312" w:cs="仿宋_GB2312"/>
          <w:sz w:val="32"/>
          <w:szCs w:val="32"/>
        </w:rPr>
        <w:t>中餐烹饪（740201）。</w:t>
      </w:r>
      <w:bookmarkEnd w:id="15"/>
      <w:bookmarkEnd w:id="16"/>
      <w:bookmarkStart w:id="17" w:name="_Toc396815345"/>
      <w:bookmarkEnd w:id="17"/>
      <w:bookmarkStart w:id="18" w:name="_Toc377312267"/>
    </w:p>
    <w:p w14:paraId="0FE68D98">
      <w:pPr>
        <w:keepNext/>
        <w:widowControl/>
        <w:shd w:val="clear" w:color="auto" w:fill="FFFFFF"/>
        <w:spacing w:before="120" w:after="120"/>
        <w:ind w:firstLine="680" w:firstLineChars="200"/>
        <w:outlineLvl w:val="0"/>
        <w:rPr>
          <w:rFonts w:ascii="黑体" w:hAnsi="黑体" w:eastAsia="黑体" w:cs="仿宋_GB2312"/>
          <w:color w:val="000000"/>
          <w:kern w:val="36"/>
          <w:sz w:val="32"/>
          <w:szCs w:val="32"/>
        </w:rPr>
      </w:pPr>
      <w:bookmarkStart w:id="19" w:name="_Toc30003"/>
      <w:bookmarkStart w:id="20" w:name="_Toc18685"/>
      <w:r>
        <w:rPr>
          <w:rFonts w:hint="eastAsia" w:ascii="黑体" w:hAnsi="黑体" w:eastAsia="黑体" w:cs="仿宋_GB2312"/>
          <w:color w:val="000000"/>
          <w:kern w:val="36"/>
          <w:sz w:val="32"/>
          <w:szCs w:val="32"/>
        </w:rPr>
        <w:t>二、入学要求</w:t>
      </w:r>
      <w:bookmarkEnd w:id="18"/>
      <w:bookmarkEnd w:id="19"/>
      <w:bookmarkEnd w:id="20"/>
    </w:p>
    <w:p w14:paraId="773045AE">
      <w:pPr>
        <w:ind w:firstLine="680" w:firstLineChars="200"/>
        <w:rPr>
          <w:rFonts w:ascii="仿宋_GB2312" w:hAnsi="楷体" w:eastAsia="仿宋_GB2312" w:cs="仿宋_GB2312"/>
          <w:sz w:val="32"/>
          <w:szCs w:val="32"/>
        </w:rPr>
      </w:pPr>
      <w:r>
        <w:rPr>
          <w:rFonts w:hint="eastAsia" w:ascii="仿宋_GB2312" w:hAnsi="楷体" w:eastAsia="仿宋_GB2312" w:cs="仿宋_GB2312"/>
          <w:sz w:val="32"/>
          <w:szCs w:val="32"/>
        </w:rPr>
        <w:t>初中毕业生或具有同等学历者。</w:t>
      </w:r>
    </w:p>
    <w:p w14:paraId="623DB767">
      <w:pPr>
        <w:keepNext/>
        <w:widowControl/>
        <w:shd w:val="clear" w:color="auto" w:fill="FFFFFF"/>
        <w:spacing w:before="120" w:after="120"/>
        <w:ind w:firstLine="680" w:firstLineChars="200"/>
        <w:outlineLvl w:val="0"/>
        <w:rPr>
          <w:rFonts w:ascii="黑体" w:hAnsi="黑体" w:eastAsia="黑体" w:cs="仿宋_GB2312"/>
          <w:color w:val="000000"/>
          <w:kern w:val="36"/>
          <w:sz w:val="32"/>
          <w:szCs w:val="32"/>
        </w:rPr>
      </w:pPr>
      <w:bookmarkStart w:id="21" w:name="_Toc396815346"/>
      <w:bookmarkEnd w:id="21"/>
      <w:bookmarkStart w:id="22" w:name="_Toc13286"/>
      <w:bookmarkStart w:id="23" w:name="_Toc2024"/>
      <w:bookmarkStart w:id="24" w:name="_Toc377312268"/>
      <w:r>
        <w:rPr>
          <w:rFonts w:hint="eastAsia" w:ascii="黑体" w:hAnsi="黑体" w:eastAsia="黑体" w:cs="仿宋_GB2312"/>
          <w:color w:val="000000"/>
          <w:kern w:val="36"/>
          <w:sz w:val="32"/>
          <w:szCs w:val="32"/>
        </w:rPr>
        <w:t>三、基本学制</w:t>
      </w:r>
      <w:bookmarkEnd w:id="22"/>
      <w:bookmarkEnd w:id="23"/>
      <w:bookmarkEnd w:id="24"/>
    </w:p>
    <w:p w14:paraId="37274A45">
      <w:pPr>
        <w:ind w:firstLine="680" w:firstLineChars="200"/>
        <w:rPr>
          <w:rFonts w:ascii="仿宋_GB2312" w:hAnsi="楷体" w:eastAsia="仿宋_GB2312" w:cs="仿宋_GB2312"/>
          <w:sz w:val="32"/>
          <w:szCs w:val="32"/>
        </w:rPr>
      </w:pPr>
      <w:bookmarkStart w:id="25" w:name="_Toc10697"/>
      <w:r>
        <w:rPr>
          <w:rFonts w:hint="eastAsia" w:ascii="仿宋_GB2312" w:hAnsi="楷体" w:eastAsia="仿宋_GB2312" w:cs="仿宋_GB2312"/>
          <w:sz w:val="32"/>
          <w:szCs w:val="32"/>
        </w:rPr>
        <w:t>3年制。</w:t>
      </w:r>
      <w:bookmarkEnd w:id="25"/>
    </w:p>
    <w:p w14:paraId="17DCCCD6">
      <w:pPr>
        <w:keepNext/>
        <w:widowControl/>
        <w:shd w:val="clear" w:color="auto" w:fill="FFFFFF"/>
        <w:spacing w:before="120" w:after="120"/>
        <w:ind w:firstLine="680" w:firstLineChars="200"/>
        <w:outlineLvl w:val="0"/>
        <w:rPr>
          <w:rFonts w:ascii="黑体" w:hAnsi="黑体" w:eastAsia="黑体" w:cs="仿宋_GB2312"/>
          <w:color w:val="000000"/>
          <w:kern w:val="36"/>
          <w:sz w:val="32"/>
          <w:szCs w:val="32"/>
        </w:rPr>
      </w:pPr>
      <w:bookmarkStart w:id="26" w:name="_Toc396815347"/>
      <w:bookmarkEnd w:id="26"/>
      <w:bookmarkStart w:id="27" w:name="_Toc396815349"/>
      <w:bookmarkEnd w:id="27"/>
      <w:bookmarkStart w:id="28" w:name="_Toc28904"/>
      <w:bookmarkStart w:id="29" w:name="_Toc23292"/>
      <w:bookmarkStart w:id="30" w:name="_Toc377312271"/>
      <w:r>
        <w:rPr>
          <w:rFonts w:hint="eastAsia" w:ascii="黑体" w:hAnsi="黑体" w:eastAsia="黑体" w:cs="仿宋_GB2312"/>
          <w:color w:val="000000"/>
          <w:kern w:val="36"/>
          <w:sz w:val="32"/>
          <w:szCs w:val="32"/>
        </w:rPr>
        <w:t>四、培养目标与培养规格</w:t>
      </w:r>
      <w:bookmarkEnd w:id="28"/>
      <w:bookmarkEnd w:id="29"/>
      <w:bookmarkEnd w:id="30"/>
    </w:p>
    <w:p w14:paraId="543518CC">
      <w:pPr>
        <w:keepNext/>
        <w:widowControl/>
        <w:numPr>
          <w:ilvl w:val="0"/>
          <w:numId w:val="1"/>
        </w:numPr>
        <w:shd w:val="clear" w:color="auto" w:fill="FFFFFF"/>
        <w:spacing w:before="120" w:after="120"/>
        <w:ind w:firstLine="590"/>
        <w:outlineLvl w:val="1"/>
        <w:rPr>
          <w:rFonts w:ascii="楷体" w:hAnsi="楷体" w:eastAsia="楷体" w:cs="仿宋_GB2312"/>
          <w:bCs/>
          <w:color w:val="000000"/>
          <w:kern w:val="36"/>
          <w:sz w:val="32"/>
          <w:szCs w:val="32"/>
        </w:rPr>
      </w:pPr>
      <w:bookmarkStart w:id="31" w:name="_Toc16795"/>
      <w:r>
        <w:rPr>
          <w:rFonts w:hint="eastAsia" w:ascii="楷体" w:hAnsi="楷体" w:eastAsia="楷体" w:cs="仿宋_GB2312"/>
          <w:bCs/>
          <w:color w:val="000000"/>
          <w:kern w:val="36"/>
          <w:sz w:val="32"/>
          <w:szCs w:val="32"/>
        </w:rPr>
        <w:t>职业面向</w:t>
      </w:r>
      <w:bookmarkEnd w:id="31"/>
    </w:p>
    <w:p w14:paraId="32702B0C">
      <w:pPr>
        <w:widowControl/>
        <w:shd w:val="clear" w:color="auto" w:fill="FFFFFF"/>
        <w:ind w:firstLine="422"/>
        <w:jc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bCs/>
          <w:color w:val="000000"/>
          <w:kern w:val="0"/>
          <w:sz w:val="32"/>
          <w:szCs w:val="32"/>
        </w:rPr>
        <w:t>表1职业范围表</w:t>
      </w:r>
    </w:p>
    <w:tbl>
      <w:tblPr>
        <w:tblStyle w:val="12"/>
        <w:tblW w:w="4900" w:type="pct"/>
        <w:jc w:val="center"/>
        <w:tblLayout w:type="autofit"/>
        <w:tblCellMar>
          <w:top w:w="0" w:type="dxa"/>
          <w:left w:w="0" w:type="dxa"/>
          <w:bottom w:w="0" w:type="dxa"/>
          <w:right w:w="0" w:type="dxa"/>
        </w:tblCellMar>
      </w:tblPr>
      <w:tblGrid>
        <w:gridCol w:w="557"/>
        <w:gridCol w:w="1099"/>
        <w:gridCol w:w="2379"/>
        <w:gridCol w:w="1184"/>
        <w:gridCol w:w="929"/>
        <w:gridCol w:w="2209"/>
      </w:tblGrid>
      <w:tr w14:paraId="35A56101">
        <w:tblPrEx>
          <w:tblCellMar>
            <w:top w:w="0" w:type="dxa"/>
            <w:left w:w="0" w:type="dxa"/>
            <w:bottom w:w="0" w:type="dxa"/>
            <w:right w:w="0" w:type="dxa"/>
          </w:tblCellMar>
        </w:tblPrEx>
        <w:trPr>
          <w:trHeight w:val="283" w:hRule="atLeast"/>
          <w:jc w:val="center"/>
        </w:trPr>
        <w:tc>
          <w:tcPr>
            <w:tcW w:w="306" w:type="pct"/>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12BC21DD">
            <w:pPr>
              <w:widowControl/>
              <w:jc w:val="center"/>
              <w:rPr>
                <w:rFonts w:ascii="仿宋_GB2312" w:hAnsi="仿宋_GB2312" w:eastAsia="仿宋_GB2312" w:cs="仿宋_GB2312"/>
                <w:kern w:val="0"/>
                <w:sz w:val="32"/>
                <w:szCs w:val="32"/>
              </w:rPr>
            </w:pPr>
            <w:r>
              <w:rPr>
                <w:rFonts w:hint="eastAsia" w:ascii="仿宋_GB2312" w:hAnsi="仿宋_GB2312" w:eastAsia="仿宋_GB2312" w:cs="仿宋_GB2312"/>
                <w:bCs/>
                <w:kern w:val="0"/>
                <w:sz w:val="32"/>
                <w:szCs w:val="32"/>
              </w:rPr>
              <w:t>序号</w:t>
            </w:r>
          </w:p>
        </w:tc>
        <w:tc>
          <w:tcPr>
            <w:tcW w:w="663" w:type="pct"/>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533BE010">
            <w:pPr>
              <w:widowControl/>
              <w:jc w:val="center"/>
              <w:rPr>
                <w:rFonts w:ascii="仿宋_GB2312" w:hAnsi="仿宋_GB2312" w:eastAsia="仿宋_GB2312" w:cs="仿宋_GB2312"/>
                <w:kern w:val="0"/>
                <w:sz w:val="32"/>
                <w:szCs w:val="32"/>
              </w:rPr>
            </w:pPr>
            <w:r>
              <w:rPr>
                <w:rFonts w:hint="eastAsia" w:ascii="仿宋_GB2312" w:hAnsi="仿宋_GB2312" w:eastAsia="仿宋_GB2312" w:cs="仿宋_GB2312"/>
                <w:bCs/>
                <w:kern w:val="0"/>
                <w:sz w:val="32"/>
                <w:szCs w:val="32"/>
              </w:rPr>
              <w:t>专业方向</w:t>
            </w:r>
          </w:p>
        </w:tc>
        <w:tc>
          <w:tcPr>
            <w:tcW w:w="1429" w:type="pct"/>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3D5A77FC">
            <w:pPr>
              <w:widowControl/>
              <w:jc w:val="center"/>
              <w:rPr>
                <w:rFonts w:ascii="仿宋_GB2312" w:hAnsi="仿宋_GB2312" w:eastAsia="仿宋_GB2312" w:cs="仿宋_GB2312"/>
                <w:kern w:val="0"/>
                <w:sz w:val="32"/>
                <w:szCs w:val="32"/>
              </w:rPr>
            </w:pPr>
            <w:r>
              <w:rPr>
                <w:rFonts w:hint="eastAsia" w:ascii="仿宋_GB2312" w:hAnsi="仿宋_GB2312" w:eastAsia="仿宋_GB2312" w:cs="仿宋_GB2312"/>
                <w:bCs/>
                <w:kern w:val="0"/>
                <w:sz w:val="32"/>
                <w:szCs w:val="32"/>
              </w:rPr>
              <w:t>就业岗位</w:t>
            </w:r>
          </w:p>
        </w:tc>
        <w:tc>
          <w:tcPr>
            <w:tcW w:w="2602" w:type="pct"/>
            <w:gridSpan w:val="3"/>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51371118">
            <w:pPr>
              <w:widowControl/>
              <w:jc w:val="center"/>
              <w:rPr>
                <w:rFonts w:ascii="仿宋_GB2312" w:hAnsi="仿宋_GB2312" w:eastAsia="仿宋_GB2312" w:cs="仿宋_GB2312"/>
                <w:kern w:val="0"/>
                <w:sz w:val="32"/>
                <w:szCs w:val="32"/>
              </w:rPr>
            </w:pPr>
            <w:r>
              <w:rPr>
                <w:rFonts w:hint="eastAsia" w:ascii="仿宋_GB2312" w:hAnsi="仿宋_GB2312" w:eastAsia="仿宋_GB2312" w:cs="仿宋_GB2312"/>
                <w:bCs/>
                <w:kern w:val="0"/>
                <w:sz w:val="32"/>
                <w:szCs w:val="32"/>
              </w:rPr>
              <w:t>职业资格</w:t>
            </w:r>
          </w:p>
        </w:tc>
      </w:tr>
      <w:tr w14:paraId="2FFDC1C9">
        <w:tblPrEx>
          <w:tblCellMar>
            <w:top w:w="0" w:type="dxa"/>
            <w:left w:w="0" w:type="dxa"/>
            <w:bottom w:w="0" w:type="dxa"/>
            <w:right w:w="0" w:type="dxa"/>
          </w:tblCellMar>
        </w:tblPrEx>
        <w:trPr>
          <w:trHeight w:val="283"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14:paraId="17C8B901">
            <w:pPr>
              <w:widowControl/>
              <w:jc w:val="left"/>
              <w:rPr>
                <w:rFonts w:ascii="仿宋_GB2312" w:hAnsi="仿宋_GB2312" w:eastAsia="仿宋_GB2312" w:cs="仿宋_GB2312"/>
                <w:kern w:val="0"/>
                <w:sz w:val="32"/>
                <w:szCs w:val="32"/>
              </w:rPr>
            </w:pPr>
          </w:p>
        </w:tc>
        <w:tc>
          <w:tcPr>
            <w:tcW w:w="0" w:type="auto"/>
            <w:vMerge w:val="continue"/>
            <w:tcBorders>
              <w:top w:val="single" w:color="auto" w:sz="8" w:space="0"/>
              <w:left w:val="nil"/>
              <w:bottom w:val="single" w:color="auto" w:sz="8" w:space="0"/>
              <w:right w:val="single" w:color="auto" w:sz="8" w:space="0"/>
            </w:tcBorders>
            <w:vAlign w:val="center"/>
          </w:tcPr>
          <w:p w14:paraId="24AFADDA">
            <w:pPr>
              <w:widowControl/>
              <w:jc w:val="left"/>
              <w:rPr>
                <w:rFonts w:ascii="仿宋_GB2312" w:hAnsi="仿宋_GB2312" w:eastAsia="仿宋_GB2312" w:cs="仿宋_GB2312"/>
                <w:kern w:val="0"/>
                <w:sz w:val="32"/>
                <w:szCs w:val="32"/>
              </w:rPr>
            </w:pPr>
          </w:p>
        </w:tc>
        <w:tc>
          <w:tcPr>
            <w:tcW w:w="0" w:type="auto"/>
            <w:vMerge w:val="continue"/>
            <w:tcBorders>
              <w:top w:val="single" w:color="auto" w:sz="8" w:space="0"/>
              <w:left w:val="nil"/>
              <w:bottom w:val="single" w:color="auto" w:sz="8" w:space="0"/>
              <w:right w:val="single" w:color="auto" w:sz="8" w:space="0"/>
            </w:tcBorders>
            <w:vAlign w:val="center"/>
          </w:tcPr>
          <w:p w14:paraId="4C39DF11">
            <w:pPr>
              <w:widowControl/>
              <w:jc w:val="left"/>
              <w:rPr>
                <w:rFonts w:ascii="仿宋_GB2312" w:hAnsi="仿宋_GB2312" w:eastAsia="仿宋_GB2312" w:cs="仿宋_GB2312"/>
                <w:kern w:val="0"/>
                <w:sz w:val="32"/>
                <w:szCs w:val="32"/>
              </w:rPr>
            </w:pPr>
          </w:p>
        </w:tc>
        <w:tc>
          <w:tcPr>
            <w:tcW w:w="714" w:type="pct"/>
            <w:tcBorders>
              <w:top w:val="nil"/>
              <w:left w:val="nil"/>
              <w:bottom w:val="single" w:color="auto" w:sz="8" w:space="0"/>
              <w:right w:val="single" w:color="auto" w:sz="8" w:space="0"/>
            </w:tcBorders>
            <w:tcMar>
              <w:top w:w="0" w:type="dxa"/>
              <w:left w:w="108" w:type="dxa"/>
              <w:bottom w:w="0" w:type="dxa"/>
              <w:right w:w="108" w:type="dxa"/>
            </w:tcMar>
            <w:vAlign w:val="center"/>
          </w:tcPr>
          <w:p w14:paraId="61EFE236">
            <w:pPr>
              <w:widowControl/>
              <w:jc w:val="center"/>
              <w:rPr>
                <w:rFonts w:ascii="仿宋_GB2312" w:hAnsi="仿宋_GB2312" w:eastAsia="仿宋_GB2312" w:cs="仿宋_GB2312"/>
                <w:kern w:val="0"/>
                <w:sz w:val="32"/>
                <w:szCs w:val="32"/>
              </w:rPr>
            </w:pPr>
            <w:r>
              <w:rPr>
                <w:rFonts w:hint="eastAsia" w:ascii="仿宋_GB2312" w:hAnsi="仿宋_GB2312" w:eastAsia="仿宋_GB2312" w:cs="仿宋_GB2312"/>
                <w:bCs/>
                <w:kern w:val="0"/>
                <w:sz w:val="32"/>
                <w:szCs w:val="32"/>
              </w:rPr>
              <w:t>证书名称</w:t>
            </w:r>
          </w:p>
        </w:tc>
        <w:tc>
          <w:tcPr>
            <w:tcW w:w="561" w:type="pct"/>
            <w:tcBorders>
              <w:top w:val="nil"/>
              <w:left w:val="nil"/>
              <w:bottom w:val="single" w:color="auto" w:sz="8" w:space="0"/>
              <w:right w:val="single" w:color="auto" w:sz="8" w:space="0"/>
            </w:tcBorders>
            <w:tcMar>
              <w:top w:w="0" w:type="dxa"/>
              <w:left w:w="108" w:type="dxa"/>
              <w:bottom w:w="0" w:type="dxa"/>
              <w:right w:w="108" w:type="dxa"/>
            </w:tcMar>
            <w:vAlign w:val="center"/>
          </w:tcPr>
          <w:p w14:paraId="745D7218">
            <w:pPr>
              <w:widowControl/>
              <w:jc w:val="center"/>
              <w:rPr>
                <w:rFonts w:ascii="仿宋_GB2312" w:hAnsi="仿宋_GB2312" w:eastAsia="仿宋_GB2312" w:cs="仿宋_GB2312"/>
                <w:kern w:val="0"/>
                <w:sz w:val="32"/>
                <w:szCs w:val="32"/>
              </w:rPr>
            </w:pPr>
            <w:r>
              <w:rPr>
                <w:rFonts w:hint="eastAsia" w:ascii="仿宋_GB2312" w:hAnsi="仿宋_GB2312" w:eastAsia="仿宋_GB2312" w:cs="仿宋_GB2312"/>
                <w:bCs/>
                <w:kern w:val="0"/>
                <w:sz w:val="32"/>
                <w:szCs w:val="32"/>
              </w:rPr>
              <w:t>等级</w:t>
            </w:r>
          </w:p>
        </w:tc>
        <w:tc>
          <w:tcPr>
            <w:tcW w:w="1327" w:type="pct"/>
            <w:tcBorders>
              <w:top w:val="nil"/>
              <w:left w:val="nil"/>
              <w:bottom w:val="single" w:color="auto" w:sz="8" w:space="0"/>
              <w:right w:val="single" w:color="auto" w:sz="8" w:space="0"/>
            </w:tcBorders>
            <w:tcMar>
              <w:top w:w="0" w:type="dxa"/>
              <w:left w:w="108" w:type="dxa"/>
              <w:bottom w:w="0" w:type="dxa"/>
              <w:right w:w="108" w:type="dxa"/>
            </w:tcMar>
            <w:vAlign w:val="center"/>
          </w:tcPr>
          <w:p w14:paraId="31734A45">
            <w:pPr>
              <w:widowControl/>
              <w:jc w:val="center"/>
              <w:rPr>
                <w:rFonts w:ascii="仿宋_GB2312" w:hAnsi="仿宋_GB2312" w:eastAsia="仿宋_GB2312" w:cs="仿宋_GB2312"/>
                <w:kern w:val="0"/>
                <w:sz w:val="32"/>
                <w:szCs w:val="32"/>
              </w:rPr>
            </w:pPr>
            <w:r>
              <w:rPr>
                <w:rFonts w:hint="eastAsia" w:ascii="仿宋_GB2312" w:hAnsi="仿宋_GB2312" w:eastAsia="仿宋_GB2312" w:cs="仿宋_GB2312"/>
                <w:bCs/>
                <w:kern w:val="0"/>
                <w:sz w:val="32"/>
                <w:szCs w:val="32"/>
              </w:rPr>
              <w:t>颁证单位</w:t>
            </w:r>
          </w:p>
        </w:tc>
      </w:tr>
      <w:tr w14:paraId="60F47F7B">
        <w:tblPrEx>
          <w:tblCellMar>
            <w:top w:w="0" w:type="dxa"/>
            <w:left w:w="0" w:type="dxa"/>
            <w:bottom w:w="0" w:type="dxa"/>
            <w:right w:w="0" w:type="dxa"/>
          </w:tblCellMar>
        </w:tblPrEx>
        <w:trPr>
          <w:trHeight w:val="567" w:hRule="atLeast"/>
          <w:jc w:val="center"/>
        </w:trPr>
        <w:tc>
          <w:tcPr>
            <w:tcW w:w="306"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F2256BA">
            <w:pPr>
              <w:widowControl/>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w:t>
            </w:r>
          </w:p>
        </w:tc>
        <w:tc>
          <w:tcPr>
            <w:tcW w:w="663" w:type="pct"/>
            <w:tcBorders>
              <w:top w:val="nil"/>
              <w:left w:val="nil"/>
              <w:bottom w:val="single" w:color="auto" w:sz="8" w:space="0"/>
              <w:right w:val="single" w:color="auto" w:sz="8" w:space="0"/>
            </w:tcBorders>
            <w:tcMar>
              <w:top w:w="0" w:type="dxa"/>
              <w:left w:w="108" w:type="dxa"/>
              <w:bottom w:w="0" w:type="dxa"/>
              <w:right w:w="108" w:type="dxa"/>
            </w:tcMar>
            <w:vAlign w:val="center"/>
          </w:tcPr>
          <w:p w14:paraId="09BCC9A9">
            <w:pPr>
              <w:widowControl/>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中餐烹调</w:t>
            </w:r>
          </w:p>
        </w:tc>
        <w:tc>
          <w:tcPr>
            <w:tcW w:w="1429" w:type="pct"/>
            <w:tcBorders>
              <w:top w:val="nil"/>
              <w:left w:val="nil"/>
              <w:bottom w:val="single" w:color="auto" w:sz="8" w:space="0"/>
              <w:right w:val="single" w:color="auto" w:sz="8" w:space="0"/>
            </w:tcBorders>
            <w:tcMar>
              <w:top w:w="0" w:type="dxa"/>
              <w:left w:w="108" w:type="dxa"/>
              <w:bottom w:w="0" w:type="dxa"/>
              <w:right w:w="108" w:type="dxa"/>
            </w:tcMar>
            <w:vAlign w:val="center"/>
          </w:tcPr>
          <w:p w14:paraId="32C97FA1">
            <w:pPr>
              <w:widowControl/>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中餐厨房热菜、冷</w:t>
            </w:r>
            <w:r>
              <w:rPr>
                <w:rFonts w:hint="eastAsia" w:ascii="仿宋_GB2312" w:hAnsi="仿宋_GB2312" w:eastAsia="仿宋_GB2312" w:cs="仿宋_GB2312"/>
                <w:color w:val="000000"/>
                <w:kern w:val="0"/>
                <w:sz w:val="32"/>
                <w:szCs w:val="32"/>
              </w:rPr>
              <w:t>菜</w:t>
            </w:r>
            <w:r>
              <w:rPr>
                <w:rFonts w:hint="eastAsia" w:ascii="仿宋_GB2312" w:hAnsi="仿宋_GB2312" w:eastAsia="仿宋_GB2312" w:cs="仿宋_GB2312"/>
                <w:kern w:val="0"/>
                <w:sz w:val="32"/>
                <w:szCs w:val="32"/>
              </w:rPr>
              <w:t>、切配、打荷、水台等岗位</w:t>
            </w:r>
          </w:p>
        </w:tc>
        <w:tc>
          <w:tcPr>
            <w:tcW w:w="714" w:type="pct"/>
            <w:tcBorders>
              <w:top w:val="nil"/>
              <w:left w:val="nil"/>
              <w:bottom w:val="single" w:color="auto" w:sz="8" w:space="0"/>
              <w:right w:val="single" w:color="auto" w:sz="8" w:space="0"/>
            </w:tcBorders>
            <w:tcMar>
              <w:top w:w="0" w:type="dxa"/>
              <w:left w:w="108" w:type="dxa"/>
              <w:bottom w:w="0" w:type="dxa"/>
              <w:right w:w="108" w:type="dxa"/>
            </w:tcMar>
            <w:vAlign w:val="center"/>
          </w:tcPr>
          <w:p w14:paraId="498A133B">
            <w:pPr>
              <w:widowControl/>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中式烹调师</w:t>
            </w:r>
          </w:p>
        </w:tc>
        <w:tc>
          <w:tcPr>
            <w:tcW w:w="561" w:type="pct"/>
            <w:tcBorders>
              <w:top w:val="nil"/>
              <w:left w:val="nil"/>
              <w:bottom w:val="single" w:color="auto" w:sz="8" w:space="0"/>
              <w:right w:val="single" w:color="auto" w:sz="8" w:space="0"/>
            </w:tcBorders>
            <w:tcMar>
              <w:top w:w="0" w:type="dxa"/>
              <w:left w:w="108" w:type="dxa"/>
              <w:bottom w:w="0" w:type="dxa"/>
              <w:right w:w="108" w:type="dxa"/>
            </w:tcMar>
            <w:vAlign w:val="center"/>
          </w:tcPr>
          <w:p w14:paraId="2D449784">
            <w:pPr>
              <w:widowControl/>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中级</w:t>
            </w:r>
          </w:p>
        </w:tc>
        <w:tc>
          <w:tcPr>
            <w:tcW w:w="1327" w:type="pct"/>
            <w:tcBorders>
              <w:top w:val="nil"/>
              <w:left w:val="nil"/>
              <w:bottom w:val="single" w:color="auto" w:sz="8" w:space="0"/>
              <w:right w:val="single" w:color="auto" w:sz="8" w:space="0"/>
            </w:tcBorders>
            <w:tcMar>
              <w:top w:w="0" w:type="dxa"/>
              <w:left w:w="108" w:type="dxa"/>
              <w:bottom w:w="0" w:type="dxa"/>
              <w:right w:w="108" w:type="dxa"/>
            </w:tcMar>
            <w:vAlign w:val="center"/>
          </w:tcPr>
          <w:p w14:paraId="313FC19E">
            <w:pPr>
              <w:widowControl/>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人力资源和劳动保障部</w:t>
            </w:r>
          </w:p>
        </w:tc>
      </w:tr>
      <w:tr w14:paraId="4F4CB107">
        <w:tblPrEx>
          <w:tblCellMar>
            <w:top w:w="0" w:type="dxa"/>
            <w:left w:w="0" w:type="dxa"/>
            <w:bottom w:w="0" w:type="dxa"/>
            <w:right w:w="0" w:type="dxa"/>
          </w:tblCellMar>
        </w:tblPrEx>
        <w:trPr>
          <w:trHeight w:val="567" w:hRule="atLeast"/>
          <w:jc w:val="center"/>
        </w:trPr>
        <w:tc>
          <w:tcPr>
            <w:tcW w:w="306"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F7A7D70">
            <w:pPr>
              <w:widowControl/>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w:t>
            </w:r>
          </w:p>
        </w:tc>
        <w:tc>
          <w:tcPr>
            <w:tcW w:w="663" w:type="pct"/>
            <w:tcBorders>
              <w:top w:val="nil"/>
              <w:left w:val="nil"/>
              <w:bottom w:val="single" w:color="auto" w:sz="8" w:space="0"/>
              <w:right w:val="single" w:color="auto" w:sz="8" w:space="0"/>
            </w:tcBorders>
            <w:tcMar>
              <w:top w:w="0" w:type="dxa"/>
              <w:left w:w="108" w:type="dxa"/>
              <w:bottom w:w="0" w:type="dxa"/>
              <w:right w:w="108" w:type="dxa"/>
            </w:tcMar>
            <w:vAlign w:val="center"/>
          </w:tcPr>
          <w:p w14:paraId="40D5C647">
            <w:pPr>
              <w:widowControl/>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中式面点</w:t>
            </w:r>
          </w:p>
        </w:tc>
        <w:tc>
          <w:tcPr>
            <w:tcW w:w="1429" w:type="pct"/>
            <w:tcBorders>
              <w:top w:val="nil"/>
              <w:left w:val="nil"/>
              <w:bottom w:val="single" w:color="auto" w:sz="8" w:space="0"/>
              <w:right w:val="single" w:color="auto" w:sz="8" w:space="0"/>
            </w:tcBorders>
            <w:tcMar>
              <w:top w:w="0" w:type="dxa"/>
              <w:left w:w="108" w:type="dxa"/>
              <w:bottom w:w="0" w:type="dxa"/>
              <w:right w:w="108" w:type="dxa"/>
            </w:tcMar>
            <w:vAlign w:val="center"/>
          </w:tcPr>
          <w:p w14:paraId="17C893F6">
            <w:pPr>
              <w:widowControl/>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中式面点制作相关岗位</w:t>
            </w:r>
          </w:p>
        </w:tc>
        <w:tc>
          <w:tcPr>
            <w:tcW w:w="714" w:type="pct"/>
            <w:tcBorders>
              <w:top w:val="nil"/>
              <w:left w:val="nil"/>
              <w:bottom w:val="single" w:color="auto" w:sz="8" w:space="0"/>
              <w:right w:val="single" w:color="auto" w:sz="8" w:space="0"/>
            </w:tcBorders>
            <w:tcMar>
              <w:top w:w="0" w:type="dxa"/>
              <w:left w:w="108" w:type="dxa"/>
              <w:bottom w:w="0" w:type="dxa"/>
              <w:right w:w="108" w:type="dxa"/>
            </w:tcMar>
            <w:vAlign w:val="center"/>
          </w:tcPr>
          <w:p w14:paraId="155B5236">
            <w:pPr>
              <w:widowControl/>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中式面点师</w:t>
            </w:r>
          </w:p>
        </w:tc>
        <w:tc>
          <w:tcPr>
            <w:tcW w:w="561" w:type="pct"/>
            <w:tcBorders>
              <w:top w:val="nil"/>
              <w:left w:val="nil"/>
              <w:bottom w:val="single" w:color="auto" w:sz="8" w:space="0"/>
              <w:right w:val="single" w:color="auto" w:sz="8" w:space="0"/>
            </w:tcBorders>
            <w:tcMar>
              <w:top w:w="0" w:type="dxa"/>
              <w:left w:w="108" w:type="dxa"/>
              <w:bottom w:w="0" w:type="dxa"/>
              <w:right w:w="108" w:type="dxa"/>
            </w:tcMar>
            <w:vAlign w:val="center"/>
          </w:tcPr>
          <w:p w14:paraId="657E0BAE">
            <w:pPr>
              <w:widowControl/>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中级</w:t>
            </w:r>
          </w:p>
        </w:tc>
        <w:tc>
          <w:tcPr>
            <w:tcW w:w="1327" w:type="pct"/>
            <w:tcBorders>
              <w:top w:val="nil"/>
              <w:left w:val="nil"/>
              <w:bottom w:val="single" w:color="auto" w:sz="8" w:space="0"/>
              <w:right w:val="single" w:color="auto" w:sz="8" w:space="0"/>
            </w:tcBorders>
            <w:tcMar>
              <w:top w:w="0" w:type="dxa"/>
              <w:left w:w="108" w:type="dxa"/>
              <w:bottom w:w="0" w:type="dxa"/>
              <w:right w:w="108" w:type="dxa"/>
            </w:tcMar>
            <w:vAlign w:val="center"/>
          </w:tcPr>
          <w:p w14:paraId="2320AC54">
            <w:pPr>
              <w:widowControl/>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人力资源和劳动保障部</w:t>
            </w:r>
          </w:p>
        </w:tc>
      </w:tr>
    </w:tbl>
    <w:p w14:paraId="2E4A0BD6">
      <w:pPr>
        <w:keepNext/>
        <w:widowControl/>
        <w:shd w:val="clear" w:color="auto" w:fill="FFFFFF"/>
        <w:spacing w:before="120" w:after="120"/>
        <w:outlineLvl w:val="1"/>
        <w:rPr>
          <w:rFonts w:ascii="楷体" w:hAnsi="楷体" w:eastAsia="楷体" w:cs="仿宋_GB2312"/>
          <w:bCs/>
          <w:color w:val="000000"/>
          <w:kern w:val="36"/>
          <w:sz w:val="32"/>
          <w:szCs w:val="32"/>
        </w:rPr>
      </w:pPr>
      <w:r>
        <w:rPr>
          <w:rFonts w:hint="eastAsia" w:ascii="楷体" w:hAnsi="楷体" w:eastAsia="楷体" w:cs="仿宋_GB2312"/>
          <w:bCs/>
          <w:color w:val="000000"/>
          <w:kern w:val="36"/>
          <w:sz w:val="32"/>
          <w:szCs w:val="32"/>
        </w:rPr>
        <w:t xml:space="preserve"> </w:t>
      </w:r>
    </w:p>
    <w:p w14:paraId="05ED38CA">
      <w:pPr>
        <w:keepNext/>
        <w:widowControl/>
        <w:numPr>
          <w:ilvl w:val="0"/>
          <w:numId w:val="1"/>
        </w:numPr>
        <w:shd w:val="clear" w:color="auto" w:fill="FFFFFF"/>
        <w:spacing w:before="120" w:after="120"/>
        <w:ind w:firstLine="590"/>
        <w:outlineLvl w:val="1"/>
        <w:rPr>
          <w:rFonts w:ascii="楷体" w:hAnsi="楷体" w:eastAsia="楷体" w:cs="仿宋_GB2312"/>
          <w:bCs/>
          <w:color w:val="000000"/>
          <w:kern w:val="36"/>
          <w:sz w:val="32"/>
          <w:szCs w:val="32"/>
        </w:rPr>
      </w:pPr>
      <w:bookmarkStart w:id="32" w:name="_Toc10716"/>
      <w:r>
        <w:rPr>
          <w:rFonts w:hint="eastAsia" w:ascii="楷体" w:hAnsi="楷体" w:eastAsia="楷体" w:cs="仿宋_GB2312"/>
          <w:bCs/>
          <w:color w:val="000000"/>
          <w:kern w:val="36"/>
          <w:sz w:val="32"/>
          <w:szCs w:val="32"/>
        </w:rPr>
        <w:t>目标定位</w:t>
      </w:r>
      <w:bookmarkEnd w:id="32"/>
    </w:p>
    <w:p w14:paraId="1926DFAE">
      <w:pPr>
        <w:widowControl/>
        <w:shd w:val="clear" w:color="auto" w:fill="FFFFFF"/>
        <w:ind w:firstLine="56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本专业主要培养具有良好的思想道德品质和法律意识，热爱祖国，热爱生活，具备良好职业道德及食品卫生安全意识，掌握现代烹饪理论知识和烹饪操作技术，具有良好的职业素养与综合职业能力，面向生产、服务、管理第一线，满足餐饮业需求的劳动者和高素质中等技能型人才。取得中式烹调师中级职业资格证书和1+X粤点制作职业技能等级证书。</w:t>
      </w:r>
    </w:p>
    <w:p w14:paraId="2ACDED6A">
      <w:pPr>
        <w:keepNext/>
        <w:widowControl/>
        <w:shd w:val="clear" w:color="auto" w:fill="FFFFFF"/>
        <w:spacing w:before="120" w:after="120"/>
        <w:ind w:firstLine="590"/>
        <w:outlineLvl w:val="1"/>
        <w:rPr>
          <w:rFonts w:ascii="楷体" w:hAnsi="楷体" w:eastAsia="楷体" w:cs="仿宋_GB2312"/>
          <w:bCs/>
          <w:color w:val="000000"/>
          <w:kern w:val="36"/>
          <w:sz w:val="32"/>
          <w:szCs w:val="32"/>
        </w:rPr>
      </w:pPr>
      <w:bookmarkStart w:id="33" w:name="_Toc396815350"/>
      <w:bookmarkEnd w:id="33"/>
      <w:bookmarkStart w:id="34" w:name="_Toc377312272"/>
      <w:bookmarkEnd w:id="34"/>
      <w:bookmarkStart w:id="35" w:name="_Toc389156638"/>
      <w:bookmarkStart w:id="36" w:name="_Toc25846"/>
      <w:bookmarkStart w:id="37" w:name="_Toc10669"/>
      <w:r>
        <w:rPr>
          <w:rFonts w:hint="eastAsia" w:ascii="楷体" w:hAnsi="楷体" w:eastAsia="楷体" w:cs="仿宋_GB2312"/>
          <w:bCs/>
          <w:color w:val="000000"/>
          <w:kern w:val="36"/>
          <w:sz w:val="32"/>
          <w:szCs w:val="32"/>
        </w:rPr>
        <w:t>（三）</w:t>
      </w:r>
      <w:bookmarkEnd w:id="35"/>
      <w:r>
        <w:rPr>
          <w:rFonts w:hint="eastAsia" w:ascii="楷体" w:hAnsi="楷体" w:eastAsia="楷体" w:cs="仿宋_GB2312"/>
          <w:bCs/>
          <w:color w:val="000000"/>
          <w:kern w:val="36"/>
          <w:sz w:val="32"/>
          <w:szCs w:val="32"/>
        </w:rPr>
        <w:t>培养规格</w:t>
      </w:r>
      <w:bookmarkEnd w:id="36"/>
      <w:bookmarkEnd w:id="37"/>
    </w:p>
    <w:p w14:paraId="5615ACF1">
      <w:pPr>
        <w:widowControl/>
        <w:shd w:val="clear" w:color="auto" w:fill="FFFFFF"/>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1.具有良好的思想道德品质和法律意识；</w:t>
      </w:r>
    </w:p>
    <w:p w14:paraId="10AA9DAB">
      <w:pPr>
        <w:widowControl/>
        <w:shd w:val="clear" w:color="auto" w:fill="FFFFFF"/>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2.具备一定程度的人文素养和科学文化知识，有一定继续学习的基础和能力；</w:t>
      </w:r>
    </w:p>
    <w:p w14:paraId="3C74FB26">
      <w:pPr>
        <w:widowControl/>
        <w:shd w:val="clear" w:color="auto" w:fill="FFFFFF"/>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3.有健康的身体和心理，良好的生活态度；</w:t>
      </w:r>
    </w:p>
    <w:p w14:paraId="60100E42">
      <w:pPr>
        <w:widowControl/>
        <w:shd w:val="clear" w:color="auto" w:fill="FFFFFF"/>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4.有责任感，能吃苦耐劳、勤于动手、勤于思考，有创新精神；</w:t>
      </w:r>
    </w:p>
    <w:p w14:paraId="6754B0FB">
      <w:pPr>
        <w:widowControl/>
        <w:shd w:val="clear" w:color="auto" w:fill="FFFFFF"/>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5.有良好的人际交往能力、团队合作和奉献精神；</w:t>
      </w:r>
    </w:p>
    <w:p w14:paraId="21C6D05F">
      <w:pPr>
        <w:widowControl/>
        <w:shd w:val="clear" w:color="auto" w:fill="FFFFFF"/>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6.有良好的卫生意识、质量意识、诚信意识和服务意识，有较强的食品安全观念；</w:t>
      </w:r>
    </w:p>
    <w:p w14:paraId="0EAB5D88">
      <w:pPr>
        <w:widowControl/>
        <w:shd w:val="clear" w:color="auto" w:fill="FFFFFF"/>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7.严格遵守安全操作规范，具备安全操作意识；</w:t>
      </w:r>
    </w:p>
    <w:p w14:paraId="705906E3">
      <w:pPr>
        <w:widowControl/>
        <w:shd w:val="clear" w:color="auto" w:fill="FFFFFF"/>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8.具有运用计算机进行专业信息检索查询和常用文档处理的能力。</w:t>
      </w:r>
    </w:p>
    <w:p w14:paraId="2A595E04">
      <w:pPr>
        <w:widowControl/>
        <w:shd w:val="clear" w:color="auto" w:fill="FFFFFF"/>
        <w:spacing w:before="100" w:beforeAutospacing="1" w:after="100" w:afterAutospacing="1"/>
        <w:ind w:firstLine="680" w:firstLineChars="200"/>
        <w:jc w:val="left"/>
        <w:rPr>
          <w:rFonts w:ascii="仿宋_GB2312" w:hAnsi="仿宋_GB2312" w:eastAsia="仿宋_GB2312" w:cs="仿宋_GB2312"/>
          <w:color w:val="000000"/>
          <w:kern w:val="0"/>
          <w:sz w:val="32"/>
          <w:szCs w:val="32"/>
        </w:rPr>
      </w:pPr>
      <w:bookmarkStart w:id="38" w:name="_Toc396815352"/>
      <w:bookmarkEnd w:id="38"/>
      <w:bookmarkStart w:id="39" w:name="_Toc389156640"/>
      <w:bookmarkEnd w:id="39"/>
      <w:bookmarkStart w:id="40" w:name="_Toc396815351"/>
      <w:bookmarkEnd w:id="40"/>
      <w:bookmarkStart w:id="41" w:name="_Toc389156641"/>
      <w:r>
        <w:rPr>
          <w:rFonts w:hint="eastAsia" w:ascii="仿宋_GB2312" w:hAnsi="仿宋_GB2312" w:eastAsia="仿宋_GB2312" w:cs="仿宋_GB2312"/>
          <w:bCs/>
          <w:color w:val="000000"/>
          <w:kern w:val="0"/>
          <w:sz w:val="32"/>
          <w:szCs w:val="32"/>
        </w:rPr>
        <w:t>1.</w:t>
      </w:r>
      <w:bookmarkEnd w:id="41"/>
      <w:r>
        <w:rPr>
          <w:rFonts w:hint="eastAsia" w:ascii="仿宋_GB2312" w:hAnsi="仿宋_GB2312" w:eastAsia="仿宋_GB2312" w:cs="仿宋_GB2312"/>
          <w:bCs/>
          <w:color w:val="000000"/>
          <w:kern w:val="0"/>
          <w:sz w:val="32"/>
          <w:szCs w:val="32"/>
        </w:rPr>
        <w:t>专业知识</w:t>
      </w:r>
    </w:p>
    <w:p w14:paraId="5C21F7B5">
      <w:pPr>
        <w:widowControl/>
        <w:shd w:val="clear" w:color="auto" w:fill="FFFFFF"/>
        <w:ind w:firstLine="56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（1）掌握有关原材料选择、加工处理的基础知识，具备烹饪原料鉴别及初加工能力；</w:t>
      </w:r>
    </w:p>
    <w:p w14:paraId="25AB9365">
      <w:pPr>
        <w:widowControl/>
        <w:shd w:val="clear" w:color="auto" w:fill="FFFFFF"/>
        <w:ind w:firstLine="56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（2）掌握有关饭店、餐饮经营基础知识和食品营养与卫生等方面的基础知识；</w:t>
      </w:r>
    </w:p>
    <w:p w14:paraId="36A03F78">
      <w:pPr>
        <w:widowControl/>
        <w:shd w:val="clear" w:color="auto" w:fill="FFFFFF"/>
        <w:ind w:firstLine="56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（3）熟悉餐饮业厨房工作的一般流程，会使用厨房设备；</w:t>
      </w:r>
    </w:p>
    <w:p w14:paraId="0CB8175A">
      <w:pPr>
        <w:widowControl/>
        <w:shd w:val="clear" w:color="auto" w:fill="FFFFFF"/>
        <w:ind w:firstLine="56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（4）掌握有关中餐烹调的基础知识及其操作技术；</w:t>
      </w:r>
    </w:p>
    <w:p w14:paraId="65707CAF">
      <w:pPr>
        <w:widowControl/>
        <w:shd w:val="clear" w:color="auto" w:fill="FFFFFF"/>
        <w:ind w:firstLine="56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（5）掌握常见的烹饪技法，能独立制作部分冷、热菜及面点产品；</w:t>
      </w:r>
    </w:p>
    <w:p w14:paraId="44A1E374">
      <w:pPr>
        <w:widowControl/>
        <w:shd w:val="clear" w:color="auto" w:fill="FFFFFF"/>
        <w:ind w:firstLine="56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（6）具备宴席设计能力，能在烹饪中应用工艺美术知识，传承中华烹饪文化；</w:t>
      </w:r>
    </w:p>
    <w:p w14:paraId="2B90D1AF">
      <w:pPr>
        <w:widowControl/>
        <w:shd w:val="clear" w:color="auto" w:fill="FFFFFF"/>
        <w:ind w:firstLine="56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（7）具备对现代烹饪设施设备操作及维护的能力；</w:t>
      </w:r>
    </w:p>
    <w:p w14:paraId="6347641E">
      <w:pPr>
        <w:widowControl/>
        <w:shd w:val="clear" w:color="auto" w:fill="FFFFFF"/>
        <w:ind w:firstLine="56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（8）具有解决和应对操作工作中出现的各种突发情况的能力；</w:t>
      </w:r>
    </w:p>
    <w:p w14:paraId="3DF8A006">
      <w:pPr>
        <w:widowControl/>
        <w:shd w:val="clear" w:color="auto" w:fill="FFFFFF"/>
        <w:ind w:firstLine="56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（9）具备厨房生产成本核算、生产成本控制与厨房管理能力；</w:t>
      </w:r>
    </w:p>
    <w:p w14:paraId="2B54E3E3">
      <w:pPr>
        <w:widowControl/>
        <w:shd w:val="clear" w:color="auto" w:fill="FFFFFF"/>
        <w:ind w:firstLine="56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（10）能应用现代营养学、食品卫生学知识进行菜肴创新以及营养餐设计与制作；</w:t>
      </w:r>
    </w:p>
    <w:p w14:paraId="2852E07F">
      <w:pPr>
        <w:widowControl/>
        <w:shd w:val="clear" w:color="auto" w:fill="FFFFFF"/>
        <w:ind w:firstLine="56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（11）能应用中国传统营养学（中医饮食保健基础理论）知识进行药膳配制与制作。</w:t>
      </w:r>
    </w:p>
    <w:p w14:paraId="79F0C341">
      <w:pPr>
        <w:widowControl/>
        <w:shd w:val="clear" w:color="auto" w:fill="FFFFFF"/>
        <w:spacing w:before="100" w:beforeAutospacing="1" w:after="100" w:afterAutospacing="1"/>
        <w:ind w:firstLine="482"/>
        <w:jc w:val="left"/>
        <w:outlineLvl w:val="2"/>
        <w:rPr>
          <w:rFonts w:ascii="仿宋_GB2312" w:hAnsi="仿宋_GB2312" w:eastAsia="仿宋_GB2312" w:cs="仿宋_GB2312"/>
          <w:color w:val="000000"/>
          <w:kern w:val="0"/>
          <w:sz w:val="32"/>
          <w:szCs w:val="32"/>
        </w:rPr>
      </w:pPr>
      <w:bookmarkStart w:id="42" w:name="_Toc396815353"/>
      <w:bookmarkEnd w:id="42"/>
      <w:bookmarkStart w:id="43" w:name="_Toc389156642"/>
      <w:bookmarkEnd w:id="43"/>
      <w:bookmarkStart w:id="44" w:name="_Toc377312274"/>
      <w:bookmarkStart w:id="45" w:name="_Toc6572"/>
      <w:r>
        <w:rPr>
          <w:rFonts w:hint="eastAsia" w:ascii="仿宋_GB2312" w:hAnsi="仿宋_GB2312" w:eastAsia="仿宋_GB2312" w:cs="仿宋_GB2312"/>
          <w:bCs/>
          <w:color w:val="000000"/>
          <w:kern w:val="0"/>
          <w:sz w:val="32"/>
          <w:szCs w:val="32"/>
        </w:rPr>
        <w:t>2.</w:t>
      </w:r>
      <w:bookmarkEnd w:id="44"/>
      <w:r>
        <w:rPr>
          <w:rFonts w:hint="eastAsia" w:ascii="仿宋_GB2312" w:hAnsi="仿宋_GB2312" w:eastAsia="仿宋_GB2312" w:cs="仿宋_GB2312"/>
          <w:bCs/>
          <w:color w:val="000000"/>
          <w:kern w:val="0"/>
          <w:sz w:val="32"/>
          <w:szCs w:val="32"/>
        </w:rPr>
        <w:t>专业技能方向——中式烹调</w:t>
      </w:r>
      <w:bookmarkEnd w:id="45"/>
    </w:p>
    <w:p w14:paraId="45491F41">
      <w:pPr>
        <w:widowControl/>
        <w:shd w:val="clear" w:color="auto" w:fill="FFFFFF"/>
        <w:spacing w:before="100" w:beforeAutospacing="1" w:after="100" w:afterAutospacing="1"/>
        <w:ind w:firstLine="560"/>
        <w:jc w:val="left"/>
        <w:rPr>
          <w:rFonts w:ascii="仿宋_GB2312" w:hAnsi="仿宋_GB2312" w:eastAsia="仿宋_GB2312" w:cs="仿宋_GB2312"/>
          <w:color w:val="000000"/>
          <w:kern w:val="0"/>
          <w:sz w:val="32"/>
          <w:szCs w:val="32"/>
        </w:rPr>
      </w:pPr>
      <w:bookmarkStart w:id="46" w:name="_Toc396815354"/>
      <w:r>
        <w:rPr>
          <w:rFonts w:hint="eastAsia" w:ascii="仿宋_GB2312" w:hAnsi="仿宋_GB2312" w:eastAsia="仿宋_GB2312" w:cs="仿宋_GB2312"/>
          <w:color w:val="000000"/>
          <w:kern w:val="0"/>
          <w:sz w:val="32"/>
          <w:szCs w:val="32"/>
        </w:rPr>
        <w:t>（1）娴熟掌握中式热菜的制作方法和菜品特点；</w:t>
      </w:r>
      <w:bookmarkEnd w:id="46"/>
    </w:p>
    <w:p w14:paraId="244DF7BB">
      <w:pPr>
        <w:widowControl/>
        <w:shd w:val="clear" w:color="auto" w:fill="FFFFFF"/>
        <w:ind w:firstLine="56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（2）熟练掌握地方风味名菜的制作方法和菜品特点；</w:t>
      </w:r>
    </w:p>
    <w:p w14:paraId="087D1788">
      <w:pPr>
        <w:widowControl/>
        <w:shd w:val="clear" w:color="auto" w:fill="FFFFFF"/>
        <w:ind w:firstLine="56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（3）能设计与制作本地区常见筵席菜品；</w:t>
      </w:r>
    </w:p>
    <w:p w14:paraId="215C5906">
      <w:pPr>
        <w:widowControl/>
        <w:shd w:val="clear" w:color="auto" w:fill="FFFFFF"/>
        <w:ind w:firstLine="56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（4）熟悉和了解中国四大风味名菜的特色与制作方法；</w:t>
      </w:r>
    </w:p>
    <w:p w14:paraId="0107A631">
      <w:pPr>
        <w:widowControl/>
        <w:shd w:val="clear" w:color="auto" w:fill="FFFFFF"/>
        <w:ind w:firstLine="56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本技能方向又细分为热菜制作、冷菜岗、打荷岗、切配岗、水台岗等方向。</w:t>
      </w:r>
    </w:p>
    <w:p w14:paraId="533C6804">
      <w:pPr>
        <w:widowControl/>
        <w:shd w:val="clear" w:color="auto" w:fill="FFFFFF"/>
        <w:spacing w:before="100" w:beforeAutospacing="1" w:after="100" w:afterAutospacing="1"/>
        <w:ind w:firstLine="482"/>
        <w:jc w:val="left"/>
        <w:outlineLvl w:val="2"/>
        <w:rPr>
          <w:rFonts w:ascii="仿宋_GB2312" w:hAnsi="仿宋_GB2312" w:eastAsia="仿宋_GB2312" w:cs="仿宋_GB2312"/>
          <w:color w:val="000000"/>
          <w:kern w:val="0"/>
          <w:sz w:val="32"/>
          <w:szCs w:val="32"/>
        </w:rPr>
      </w:pPr>
      <w:bookmarkStart w:id="47" w:name="_Toc396815355"/>
      <w:bookmarkEnd w:id="47"/>
      <w:bookmarkStart w:id="48" w:name="_Toc389156643"/>
      <w:bookmarkEnd w:id="48"/>
      <w:bookmarkStart w:id="49" w:name="_Toc377312275"/>
      <w:bookmarkStart w:id="50" w:name="_Toc28616"/>
      <w:r>
        <w:rPr>
          <w:rFonts w:hint="eastAsia" w:ascii="仿宋_GB2312" w:hAnsi="仿宋_GB2312" w:eastAsia="仿宋_GB2312" w:cs="仿宋_GB2312"/>
          <w:bCs/>
          <w:color w:val="000000"/>
          <w:kern w:val="0"/>
          <w:sz w:val="32"/>
          <w:szCs w:val="32"/>
        </w:rPr>
        <w:t>3.</w:t>
      </w:r>
      <w:bookmarkEnd w:id="49"/>
      <w:r>
        <w:rPr>
          <w:rFonts w:hint="eastAsia" w:ascii="仿宋_GB2312" w:hAnsi="仿宋_GB2312" w:eastAsia="仿宋_GB2312" w:cs="仿宋_GB2312"/>
          <w:bCs/>
          <w:color w:val="000000"/>
          <w:kern w:val="0"/>
          <w:sz w:val="32"/>
          <w:szCs w:val="32"/>
        </w:rPr>
        <w:t>专业技能方向——中式面点</w:t>
      </w:r>
      <w:bookmarkEnd w:id="50"/>
    </w:p>
    <w:p w14:paraId="4CEFDDE1">
      <w:pPr>
        <w:widowControl/>
        <w:shd w:val="clear" w:color="auto" w:fill="FFFFFF"/>
        <w:ind w:firstLine="56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（1）娴熟掌握中式面点的制作方法和菜品特点；</w:t>
      </w:r>
    </w:p>
    <w:p w14:paraId="26A56FCC">
      <w:pPr>
        <w:widowControl/>
        <w:shd w:val="clear" w:color="auto" w:fill="FFFFFF"/>
        <w:ind w:firstLine="56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（2）熟练掌握粤式面点风味名点的制作方法和品种特点；</w:t>
      </w:r>
    </w:p>
    <w:p w14:paraId="6ACFC3EF">
      <w:pPr>
        <w:widowControl/>
        <w:shd w:val="clear" w:color="auto" w:fill="FFFFFF"/>
        <w:ind w:firstLine="56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（3）能制作常见的席点；</w:t>
      </w:r>
    </w:p>
    <w:p w14:paraId="5BAFEDF0">
      <w:pPr>
        <w:widowControl/>
        <w:shd w:val="clear" w:color="auto" w:fill="FFFFFF"/>
        <w:ind w:firstLine="56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（4）熟悉和了解中国三大风味流派面点的特色与制作方法。</w:t>
      </w:r>
      <w:bookmarkStart w:id="51" w:name="_Toc396815356"/>
      <w:bookmarkEnd w:id="51"/>
    </w:p>
    <w:p w14:paraId="112CC5B1">
      <w:pPr>
        <w:keepNext/>
        <w:widowControl/>
        <w:shd w:val="clear" w:color="auto" w:fill="FFFFFF"/>
        <w:spacing w:before="120" w:after="120"/>
        <w:ind w:firstLine="590"/>
        <w:outlineLvl w:val="0"/>
        <w:rPr>
          <w:rFonts w:ascii="黑体" w:hAnsi="黑体" w:eastAsia="黑体" w:cs="仿宋_GB2312"/>
          <w:color w:val="000000"/>
          <w:kern w:val="36"/>
          <w:sz w:val="32"/>
          <w:szCs w:val="32"/>
        </w:rPr>
      </w:pPr>
      <w:bookmarkStart w:id="52" w:name="_Toc396815358"/>
      <w:bookmarkEnd w:id="52"/>
      <w:bookmarkStart w:id="53" w:name="_Toc396815359"/>
      <w:bookmarkEnd w:id="53"/>
      <w:bookmarkStart w:id="54" w:name="_Toc396815357"/>
      <w:bookmarkEnd w:id="54"/>
      <w:bookmarkStart w:id="55" w:name="_Toc377312278"/>
      <w:bookmarkStart w:id="56" w:name="_Toc24025"/>
      <w:bookmarkStart w:id="57" w:name="_Toc6452"/>
      <w:r>
        <w:rPr>
          <w:rFonts w:hint="eastAsia" w:ascii="黑体" w:hAnsi="黑体" w:eastAsia="黑体" w:cs="仿宋_GB2312"/>
          <w:color w:val="000000"/>
          <w:kern w:val="36"/>
          <w:sz w:val="32"/>
          <w:szCs w:val="32"/>
        </w:rPr>
        <w:t>六、课程设置</w:t>
      </w:r>
      <w:bookmarkEnd w:id="55"/>
      <w:r>
        <w:rPr>
          <w:rFonts w:hint="eastAsia" w:ascii="黑体" w:hAnsi="黑体" w:eastAsia="黑体" w:cs="仿宋_GB2312"/>
          <w:color w:val="000000"/>
          <w:kern w:val="36"/>
          <w:sz w:val="32"/>
          <w:szCs w:val="32"/>
        </w:rPr>
        <w:t>及要求</w:t>
      </w:r>
      <w:bookmarkEnd w:id="56"/>
      <w:bookmarkEnd w:id="57"/>
    </w:p>
    <w:p w14:paraId="4CE60554">
      <w:pPr>
        <w:ind w:firstLine="68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本专业课程设置分为公共基础课和专业技能课。</w:t>
      </w:r>
    </w:p>
    <w:p w14:paraId="7FDFFAFD">
      <w:pPr>
        <w:ind w:firstLine="68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公共基础课包括德育课、体育与健康、公共艺术、历史、以及其他自然科学和人文科学类基础课。</w:t>
      </w:r>
    </w:p>
    <w:p w14:paraId="30B6E376">
      <w:pPr>
        <w:ind w:firstLine="68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专业技能课包括专业核心课、专业（技能）方向课和专业选修课，实习实训是专业技能课教学的重要内容，含校内外实训、岗位实习等多种形式。</w:t>
      </w:r>
    </w:p>
    <w:p w14:paraId="212CE798">
      <w:pPr>
        <w:pStyle w:val="3"/>
      </w:pPr>
      <w:bookmarkStart w:id="58" w:name="_Toc23142"/>
      <w:bookmarkStart w:id="59" w:name="_Toc17823"/>
      <w:r>
        <w:rPr>
          <w:rFonts w:hint="eastAsia"/>
        </w:rPr>
        <w:t>（一）公共基础课</w:t>
      </w:r>
      <w:bookmarkEnd w:id="58"/>
      <w:bookmarkEnd w:id="59"/>
    </w:p>
    <w:tbl>
      <w:tblPr>
        <w:tblStyle w:val="12"/>
        <w:tblW w:w="0" w:type="auto"/>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5"/>
        <w:gridCol w:w="1395"/>
        <w:gridCol w:w="4961"/>
        <w:gridCol w:w="1326"/>
      </w:tblGrid>
      <w:tr w14:paraId="7E5EF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735" w:type="dxa"/>
            <w:vAlign w:val="center"/>
          </w:tcPr>
          <w:p w14:paraId="4C51D342">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序号</w:t>
            </w:r>
          </w:p>
        </w:tc>
        <w:tc>
          <w:tcPr>
            <w:tcW w:w="1395" w:type="dxa"/>
            <w:vAlign w:val="center"/>
          </w:tcPr>
          <w:p w14:paraId="10D1227A">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课程名称</w:t>
            </w:r>
          </w:p>
        </w:tc>
        <w:tc>
          <w:tcPr>
            <w:tcW w:w="4961" w:type="dxa"/>
            <w:vAlign w:val="center"/>
          </w:tcPr>
          <w:p w14:paraId="45A0E6E0">
            <w:pPr>
              <w:ind w:left="27"/>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主要教学内容和要求</w:t>
            </w:r>
          </w:p>
        </w:tc>
        <w:tc>
          <w:tcPr>
            <w:tcW w:w="1326" w:type="dxa"/>
            <w:vAlign w:val="center"/>
          </w:tcPr>
          <w:p w14:paraId="4FDEC64A">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参考学时</w:t>
            </w:r>
          </w:p>
        </w:tc>
      </w:tr>
      <w:tr w14:paraId="38629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735" w:type="dxa"/>
            <w:vAlign w:val="center"/>
          </w:tcPr>
          <w:p w14:paraId="55E20500">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1</w:t>
            </w:r>
          </w:p>
        </w:tc>
        <w:tc>
          <w:tcPr>
            <w:tcW w:w="1395" w:type="dxa"/>
            <w:vAlign w:val="center"/>
          </w:tcPr>
          <w:p w14:paraId="7DF96398">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中国特色社会主义</w:t>
            </w:r>
          </w:p>
        </w:tc>
        <w:tc>
          <w:tcPr>
            <w:tcW w:w="4961" w:type="dxa"/>
            <w:vAlign w:val="center"/>
          </w:tcPr>
          <w:p w14:paraId="5567CF94">
            <w:pPr>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依据《中等职业学校中国特色社会主义教学大纲》开设并与专业实际和行业发展密切结合</w:t>
            </w:r>
          </w:p>
        </w:tc>
        <w:tc>
          <w:tcPr>
            <w:tcW w:w="1326" w:type="dxa"/>
            <w:vAlign w:val="center"/>
          </w:tcPr>
          <w:p w14:paraId="5C080835">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36</w:t>
            </w:r>
          </w:p>
        </w:tc>
      </w:tr>
      <w:tr w14:paraId="5C37A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14:paraId="4A6CB8FF">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2</w:t>
            </w:r>
          </w:p>
        </w:tc>
        <w:tc>
          <w:tcPr>
            <w:tcW w:w="1395" w:type="dxa"/>
            <w:vAlign w:val="center"/>
          </w:tcPr>
          <w:p w14:paraId="2DE8B921">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心理健康与职业生涯</w:t>
            </w:r>
          </w:p>
        </w:tc>
        <w:tc>
          <w:tcPr>
            <w:tcW w:w="4961" w:type="dxa"/>
            <w:vAlign w:val="center"/>
          </w:tcPr>
          <w:p w14:paraId="4C083168">
            <w:pPr>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依据《中等职业学校心理健康与职业生涯教学大纲》开设并与专业实际和行业发展密切结合</w:t>
            </w:r>
          </w:p>
        </w:tc>
        <w:tc>
          <w:tcPr>
            <w:tcW w:w="1326" w:type="dxa"/>
            <w:vAlign w:val="center"/>
          </w:tcPr>
          <w:p w14:paraId="74DC9E79">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36</w:t>
            </w:r>
          </w:p>
        </w:tc>
      </w:tr>
      <w:tr w14:paraId="501AA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14:paraId="54969203">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3</w:t>
            </w:r>
          </w:p>
        </w:tc>
        <w:tc>
          <w:tcPr>
            <w:tcW w:w="1395" w:type="dxa"/>
            <w:vAlign w:val="center"/>
          </w:tcPr>
          <w:p w14:paraId="395F9AA4">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哲学与人生</w:t>
            </w:r>
          </w:p>
        </w:tc>
        <w:tc>
          <w:tcPr>
            <w:tcW w:w="4961" w:type="dxa"/>
            <w:vAlign w:val="center"/>
          </w:tcPr>
          <w:p w14:paraId="137E5CCF">
            <w:pPr>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依据《中等职业学校哲学与人生教学大纲》开设并与专业实际和行业发展密切结合</w:t>
            </w:r>
          </w:p>
        </w:tc>
        <w:tc>
          <w:tcPr>
            <w:tcW w:w="1326" w:type="dxa"/>
            <w:vAlign w:val="center"/>
          </w:tcPr>
          <w:p w14:paraId="129188BD">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36</w:t>
            </w:r>
          </w:p>
        </w:tc>
      </w:tr>
      <w:tr w14:paraId="3DDB5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14:paraId="79B37F8C">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4</w:t>
            </w:r>
          </w:p>
        </w:tc>
        <w:tc>
          <w:tcPr>
            <w:tcW w:w="1395" w:type="dxa"/>
            <w:vAlign w:val="center"/>
          </w:tcPr>
          <w:p w14:paraId="6A3B4FE3">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职业道德与法治</w:t>
            </w:r>
          </w:p>
        </w:tc>
        <w:tc>
          <w:tcPr>
            <w:tcW w:w="4961" w:type="dxa"/>
            <w:vAlign w:val="center"/>
          </w:tcPr>
          <w:p w14:paraId="7213A3BF">
            <w:pPr>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依据《中等职业学校职业道德与法治教学大纲》开设并与专业实际和行业发展密切结合</w:t>
            </w:r>
          </w:p>
        </w:tc>
        <w:tc>
          <w:tcPr>
            <w:tcW w:w="1326" w:type="dxa"/>
            <w:vAlign w:val="center"/>
          </w:tcPr>
          <w:p w14:paraId="00DBE18C">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36</w:t>
            </w:r>
          </w:p>
        </w:tc>
      </w:tr>
      <w:tr w14:paraId="090E7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14:paraId="6D7CC7CC">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5</w:t>
            </w:r>
          </w:p>
        </w:tc>
        <w:tc>
          <w:tcPr>
            <w:tcW w:w="1395" w:type="dxa"/>
            <w:vAlign w:val="center"/>
          </w:tcPr>
          <w:p w14:paraId="1D8958BF">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语文</w:t>
            </w:r>
          </w:p>
        </w:tc>
        <w:tc>
          <w:tcPr>
            <w:tcW w:w="4961" w:type="dxa"/>
            <w:vAlign w:val="center"/>
          </w:tcPr>
          <w:p w14:paraId="20427081">
            <w:pPr>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依据《中等职业学校语文教学大纲》开设并与专业实际和行业发展密切结合</w:t>
            </w:r>
          </w:p>
        </w:tc>
        <w:tc>
          <w:tcPr>
            <w:tcW w:w="1326" w:type="dxa"/>
            <w:vAlign w:val="center"/>
          </w:tcPr>
          <w:p w14:paraId="44EFF531">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198</w:t>
            </w:r>
          </w:p>
        </w:tc>
      </w:tr>
      <w:tr w14:paraId="481C3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14:paraId="3CB4B7FC">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6</w:t>
            </w:r>
          </w:p>
        </w:tc>
        <w:tc>
          <w:tcPr>
            <w:tcW w:w="1395" w:type="dxa"/>
            <w:vAlign w:val="center"/>
          </w:tcPr>
          <w:p w14:paraId="4BB58CBA">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数学</w:t>
            </w:r>
          </w:p>
        </w:tc>
        <w:tc>
          <w:tcPr>
            <w:tcW w:w="4961" w:type="dxa"/>
            <w:vAlign w:val="center"/>
          </w:tcPr>
          <w:p w14:paraId="59CF5973">
            <w:pPr>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依据《中等职业学校数学教学大纲》开设并与专业实际和行业发展密切结合</w:t>
            </w:r>
          </w:p>
        </w:tc>
        <w:tc>
          <w:tcPr>
            <w:tcW w:w="1326" w:type="dxa"/>
            <w:vAlign w:val="center"/>
          </w:tcPr>
          <w:p w14:paraId="7ECEEE98">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180</w:t>
            </w:r>
          </w:p>
        </w:tc>
      </w:tr>
      <w:tr w14:paraId="3CEED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14:paraId="324BBE5B">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7</w:t>
            </w:r>
          </w:p>
        </w:tc>
        <w:tc>
          <w:tcPr>
            <w:tcW w:w="1395" w:type="dxa"/>
            <w:vAlign w:val="center"/>
          </w:tcPr>
          <w:p w14:paraId="3F5D45E7">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英语</w:t>
            </w:r>
          </w:p>
        </w:tc>
        <w:tc>
          <w:tcPr>
            <w:tcW w:w="4961" w:type="dxa"/>
            <w:vAlign w:val="center"/>
          </w:tcPr>
          <w:p w14:paraId="70A35FD2">
            <w:pPr>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依据《中等职业学校英语教学大纲》开设并与专业实际和行业发展密切结合</w:t>
            </w:r>
          </w:p>
        </w:tc>
        <w:tc>
          <w:tcPr>
            <w:tcW w:w="1326" w:type="dxa"/>
            <w:vAlign w:val="center"/>
          </w:tcPr>
          <w:p w14:paraId="5E0B51B1">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144</w:t>
            </w:r>
          </w:p>
        </w:tc>
      </w:tr>
      <w:tr w14:paraId="66B90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14:paraId="31323C97">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8</w:t>
            </w:r>
          </w:p>
        </w:tc>
        <w:tc>
          <w:tcPr>
            <w:tcW w:w="1395" w:type="dxa"/>
            <w:vAlign w:val="center"/>
          </w:tcPr>
          <w:p w14:paraId="1C0E4CC7">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信息技术</w:t>
            </w:r>
          </w:p>
        </w:tc>
        <w:tc>
          <w:tcPr>
            <w:tcW w:w="4961" w:type="dxa"/>
            <w:vAlign w:val="center"/>
          </w:tcPr>
          <w:p w14:paraId="492A45FD">
            <w:pPr>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依据《中等职业学校信息技术教学大纲》开设并与专业实际和行业发展密切结合</w:t>
            </w:r>
          </w:p>
        </w:tc>
        <w:tc>
          <w:tcPr>
            <w:tcW w:w="1326" w:type="dxa"/>
            <w:vAlign w:val="center"/>
          </w:tcPr>
          <w:p w14:paraId="2A2B9DDB">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108</w:t>
            </w:r>
          </w:p>
        </w:tc>
      </w:tr>
      <w:tr w14:paraId="7B3E6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14:paraId="0F480DB4">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9</w:t>
            </w:r>
          </w:p>
        </w:tc>
        <w:tc>
          <w:tcPr>
            <w:tcW w:w="1395" w:type="dxa"/>
            <w:vAlign w:val="center"/>
          </w:tcPr>
          <w:p w14:paraId="5900A734">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体育与健康</w:t>
            </w:r>
          </w:p>
        </w:tc>
        <w:tc>
          <w:tcPr>
            <w:tcW w:w="4961" w:type="dxa"/>
            <w:vAlign w:val="center"/>
          </w:tcPr>
          <w:p w14:paraId="60E171EB">
            <w:pPr>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依据《中等职业学校体育与健康教学指导纲要》开设并与专业实际和行业发展密切结合</w:t>
            </w:r>
          </w:p>
        </w:tc>
        <w:tc>
          <w:tcPr>
            <w:tcW w:w="1326" w:type="dxa"/>
            <w:vAlign w:val="center"/>
          </w:tcPr>
          <w:p w14:paraId="072CFA3A">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144</w:t>
            </w:r>
          </w:p>
        </w:tc>
      </w:tr>
      <w:tr w14:paraId="2C4B5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14:paraId="08B50941">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10</w:t>
            </w:r>
          </w:p>
        </w:tc>
        <w:tc>
          <w:tcPr>
            <w:tcW w:w="1395" w:type="dxa"/>
            <w:vAlign w:val="center"/>
          </w:tcPr>
          <w:p w14:paraId="42FC5394">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艺术</w:t>
            </w:r>
          </w:p>
        </w:tc>
        <w:tc>
          <w:tcPr>
            <w:tcW w:w="4961" w:type="dxa"/>
            <w:vAlign w:val="center"/>
          </w:tcPr>
          <w:p w14:paraId="721EFD60">
            <w:pPr>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依据《中等职业学校艺术教学大纲》开设并与专业实际和行业发展密切结合</w:t>
            </w:r>
          </w:p>
        </w:tc>
        <w:tc>
          <w:tcPr>
            <w:tcW w:w="1326" w:type="dxa"/>
            <w:vAlign w:val="center"/>
          </w:tcPr>
          <w:p w14:paraId="718AD756">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36</w:t>
            </w:r>
          </w:p>
        </w:tc>
      </w:tr>
      <w:tr w14:paraId="1606D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14:paraId="0060B35F">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11</w:t>
            </w:r>
          </w:p>
        </w:tc>
        <w:tc>
          <w:tcPr>
            <w:tcW w:w="1395" w:type="dxa"/>
            <w:vAlign w:val="center"/>
          </w:tcPr>
          <w:p w14:paraId="500E8B11">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历史</w:t>
            </w:r>
          </w:p>
        </w:tc>
        <w:tc>
          <w:tcPr>
            <w:tcW w:w="4961" w:type="dxa"/>
            <w:vAlign w:val="center"/>
          </w:tcPr>
          <w:p w14:paraId="416AF887">
            <w:pPr>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依据《中等职业学校历史教学大纲》开设并与专业实际和行业发展密切结合</w:t>
            </w:r>
          </w:p>
        </w:tc>
        <w:tc>
          <w:tcPr>
            <w:tcW w:w="1326" w:type="dxa"/>
            <w:vAlign w:val="center"/>
          </w:tcPr>
          <w:p w14:paraId="37FA5FA9">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72</w:t>
            </w:r>
          </w:p>
        </w:tc>
      </w:tr>
      <w:tr w14:paraId="11C61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14:paraId="429A2E75">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12</w:t>
            </w:r>
          </w:p>
        </w:tc>
        <w:tc>
          <w:tcPr>
            <w:tcW w:w="1395" w:type="dxa"/>
          </w:tcPr>
          <w:p w14:paraId="3C87140C">
            <w:pPr>
              <w:jc w:val="center"/>
              <w:rPr>
                <w:rFonts w:ascii="仿宋" w:hAnsi="仿宋" w:eastAsia="仿宋" w:cs="仿宋_GB2312"/>
                <w:sz w:val="32"/>
                <w:szCs w:val="32"/>
              </w:rPr>
            </w:pPr>
            <w:r>
              <w:rPr>
                <w:rFonts w:hint="eastAsia" w:ascii="仿宋" w:hAnsi="仿宋" w:eastAsia="仿宋"/>
                <w:sz w:val="32"/>
                <w:szCs w:val="32"/>
              </w:rPr>
              <w:t>劳动教育</w:t>
            </w:r>
          </w:p>
        </w:tc>
        <w:tc>
          <w:tcPr>
            <w:tcW w:w="4961" w:type="dxa"/>
          </w:tcPr>
          <w:p w14:paraId="46CD5C37">
            <w:pPr>
              <w:jc w:val="left"/>
              <w:rPr>
                <w:rFonts w:ascii="仿宋" w:hAnsi="仿宋" w:eastAsia="仿宋" w:cs="仿宋_GB2312"/>
                <w:sz w:val="32"/>
                <w:szCs w:val="32"/>
              </w:rPr>
            </w:pPr>
            <w:r>
              <w:rPr>
                <w:rFonts w:hint="eastAsia" w:ascii="仿宋" w:hAnsi="仿宋" w:eastAsia="仿宋"/>
                <w:sz w:val="32"/>
                <w:szCs w:val="32"/>
              </w:rPr>
              <w:t>依据《中等职业学校劳动教育课程标准》(2020年版)开设，了解劳动教育的概念、马克思主义劳动观、劳动价值观、劳动实践形式、劳动技巧、劳动文化等，通过组织各种形式的劳动实践活动让学生亲身体验劳动的过程，从而加深对劳动的理解和认识。培养学生热爱劳动、热爱劳动人民的情感，树立正确的劳动观念，形成良好的劳动习惯和品质。成为德智体美劳全面发展的高素质劳动者和技术技能人才。</w:t>
            </w:r>
          </w:p>
        </w:tc>
        <w:tc>
          <w:tcPr>
            <w:tcW w:w="1326" w:type="dxa"/>
            <w:vAlign w:val="center"/>
          </w:tcPr>
          <w:p w14:paraId="60C0E58E">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72</w:t>
            </w:r>
          </w:p>
        </w:tc>
      </w:tr>
      <w:tr w14:paraId="53C98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14:paraId="5804AC3B">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13</w:t>
            </w:r>
          </w:p>
        </w:tc>
        <w:tc>
          <w:tcPr>
            <w:tcW w:w="1395" w:type="dxa"/>
          </w:tcPr>
          <w:p w14:paraId="465049AC">
            <w:pPr>
              <w:jc w:val="center"/>
              <w:rPr>
                <w:rFonts w:ascii="仿宋" w:hAnsi="仿宋" w:eastAsia="仿宋"/>
                <w:sz w:val="32"/>
                <w:szCs w:val="32"/>
              </w:rPr>
            </w:pPr>
            <w:r>
              <w:rPr>
                <w:rFonts w:hint="eastAsia" w:ascii="仿宋" w:hAnsi="仿宋" w:eastAsia="仿宋"/>
                <w:sz w:val="32"/>
                <w:szCs w:val="32"/>
              </w:rPr>
              <w:t>化学</w:t>
            </w:r>
          </w:p>
        </w:tc>
        <w:tc>
          <w:tcPr>
            <w:tcW w:w="4961" w:type="dxa"/>
          </w:tcPr>
          <w:p w14:paraId="11271717">
            <w:pPr>
              <w:jc w:val="left"/>
              <w:rPr>
                <w:rFonts w:ascii="仿宋" w:hAnsi="仿宋" w:eastAsia="仿宋"/>
                <w:sz w:val="32"/>
                <w:szCs w:val="32"/>
              </w:rPr>
            </w:pPr>
            <w:r>
              <w:rPr>
                <w:rFonts w:hint="eastAsia" w:ascii="仿宋" w:hAnsi="仿宋" w:eastAsia="仿宋"/>
                <w:sz w:val="32"/>
                <w:szCs w:val="32"/>
              </w:rPr>
              <w:t>依据《中等职业学校化学教学大纲》开设并与专业实际和行业发展密切结合</w:t>
            </w:r>
          </w:p>
        </w:tc>
        <w:tc>
          <w:tcPr>
            <w:tcW w:w="1326" w:type="dxa"/>
            <w:vAlign w:val="center"/>
          </w:tcPr>
          <w:p w14:paraId="23AD8B66">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45</w:t>
            </w:r>
          </w:p>
        </w:tc>
      </w:tr>
    </w:tbl>
    <w:p w14:paraId="63806393">
      <w:pPr>
        <w:keepNext/>
        <w:widowControl/>
        <w:shd w:val="clear" w:color="auto" w:fill="FFFFFF"/>
        <w:ind w:firstLine="551"/>
        <w:outlineLvl w:val="1"/>
        <w:rPr>
          <w:rFonts w:ascii="楷体" w:hAnsi="楷体" w:eastAsia="楷体" w:cs="仿宋_GB2312"/>
          <w:bCs/>
          <w:color w:val="000000"/>
          <w:kern w:val="0"/>
          <w:sz w:val="32"/>
          <w:szCs w:val="32"/>
        </w:rPr>
      </w:pPr>
      <w:bookmarkStart w:id="60" w:name="_Toc377312280"/>
      <w:bookmarkEnd w:id="60"/>
      <w:bookmarkStart w:id="61" w:name="_Toc396815361"/>
      <w:bookmarkEnd w:id="61"/>
      <w:bookmarkStart w:id="62" w:name="_Toc2223"/>
      <w:bookmarkStart w:id="63" w:name="_Toc25948"/>
      <w:bookmarkStart w:id="64" w:name="_Toc389156649"/>
      <w:r>
        <w:rPr>
          <w:rFonts w:hint="eastAsia" w:ascii="楷体" w:hAnsi="楷体" w:eastAsia="楷体" w:cs="仿宋_GB2312"/>
          <w:bCs/>
          <w:color w:val="000000"/>
          <w:kern w:val="0"/>
          <w:sz w:val="32"/>
          <w:szCs w:val="32"/>
        </w:rPr>
        <w:t>（二）专业技能课</w:t>
      </w:r>
      <w:bookmarkEnd w:id="62"/>
      <w:bookmarkEnd w:id="63"/>
    </w:p>
    <w:p w14:paraId="0B191FAB">
      <w:pPr>
        <w:keepNext/>
        <w:widowControl/>
        <w:shd w:val="clear" w:color="auto" w:fill="FFFFFF"/>
        <w:ind w:firstLine="551"/>
        <w:outlineLvl w:val="2"/>
        <w:rPr>
          <w:rFonts w:ascii="仿宋_GB2312" w:hAnsi="仿宋_GB2312" w:eastAsia="仿宋_GB2312" w:cs="仿宋_GB2312"/>
          <w:color w:val="000000"/>
          <w:kern w:val="0"/>
          <w:sz w:val="32"/>
          <w:szCs w:val="32"/>
        </w:rPr>
      </w:pPr>
      <w:bookmarkStart w:id="65" w:name="_Toc26998"/>
      <w:r>
        <w:rPr>
          <w:rFonts w:hint="eastAsia" w:ascii="仿宋_GB2312" w:hAnsi="仿宋_GB2312" w:eastAsia="仿宋_GB2312" w:cs="仿宋_GB2312"/>
          <w:bCs/>
          <w:color w:val="000000"/>
          <w:kern w:val="0"/>
          <w:sz w:val="32"/>
          <w:szCs w:val="32"/>
        </w:rPr>
        <w:t>1.</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bCs/>
          <w:color w:val="000000"/>
          <w:kern w:val="0"/>
          <w:sz w:val="32"/>
          <w:szCs w:val="32"/>
        </w:rPr>
        <w:t>专业核心课</w:t>
      </w:r>
      <w:bookmarkEnd w:id="64"/>
      <w:bookmarkEnd w:id="65"/>
    </w:p>
    <w:tbl>
      <w:tblPr>
        <w:tblStyle w:val="12"/>
        <w:tblW w:w="0" w:type="auto"/>
        <w:tblInd w:w="0" w:type="dxa"/>
        <w:tblLayout w:type="autofit"/>
        <w:tblCellMar>
          <w:top w:w="0" w:type="dxa"/>
          <w:left w:w="0" w:type="dxa"/>
          <w:bottom w:w="0" w:type="dxa"/>
          <w:right w:w="0" w:type="dxa"/>
        </w:tblCellMar>
      </w:tblPr>
      <w:tblGrid>
        <w:gridCol w:w="715"/>
        <w:gridCol w:w="1615"/>
        <w:gridCol w:w="5164"/>
        <w:gridCol w:w="1033"/>
      </w:tblGrid>
      <w:tr w14:paraId="1293B6C5">
        <w:tblPrEx>
          <w:tblCellMar>
            <w:top w:w="0" w:type="dxa"/>
            <w:left w:w="0" w:type="dxa"/>
            <w:bottom w:w="0" w:type="dxa"/>
            <w:right w:w="0" w:type="dxa"/>
          </w:tblCellMar>
        </w:tblPrEx>
        <w:tc>
          <w:tcPr>
            <w:tcW w:w="715"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14:paraId="66FA5F46">
            <w:pPr>
              <w:widowControl/>
              <w:jc w:val="center"/>
              <w:rPr>
                <w:rFonts w:ascii="仿宋_GB2312" w:hAnsi="仿宋_GB2312" w:eastAsia="仿宋_GB2312" w:cs="仿宋_GB2312"/>
                <w:kern w:val="0"/>
                <w:sz w:val="32"/>
                <w:szCs w:val="32"/>
              </w:rPr>
            </w:pPr>
            <w:r>
              <w:rPr>
                <w:rFonts w:hint="eastAsia" w:ascii="仿宋_GB2312" w:hAnsi="仿宋_GB2312" w:eastAsia="仿宋_GB2312" w:cs="仿宋_GB2312"/>
                <w:bCs/>
                <w:kern w:val="0"/>
                <w:sz w:val="32"/>
                <w:szCs w:val="32"/>
              </w:rPr>
              <w:t>序号</w:t>
            </w:r>
          </w:p>
        </w:tc>
        <w:tc>
          <w:tcPr>
            <w:tcW w:w="1615" w:type="dxa"/>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14:paraId="0195D6FE">
            <w:pPr>
              <w:widowControl/>
              <w:jc w:val="center"/>
              <w:rPr>
                <w:rFonts w:ascii="仿宋_GB2312" w:hAnsi="仿宋_GB2312" w:eastAsia="仿宋_GB2312" w:cs="仿宋_GB2312"/>
                <w:kern w:val="0"/>
                <w:sz w:val="32"/>
                <w:szCs w:val="32"/>
              </w:rPr>
            </w:pPr>
            <w:r>
              <w:rPr>
                <w:rFonts w:hint="eastAsia" w:ascii="仿宋_GB2312" w:hAnsi="仿宋_GB2312" w:eastAsia="仿宋_GB2312" w:cs="仿宋_GB2312"/>
                <w:bCs/>
                <w:kern w:val="0"/>
                <w:sz w:val="32"/>
                <w:szCs w:val="32"/>
              </w:rPr>
              <w:t>课程名称</w:t>
            </w:r>
          </w:p>
        </w:tc>
        <w:tc>
          <w:tcPr>
            <w:tcW w:w="5164" w:type="dxa"/>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14:paraId="5FAFD776">
            <w:pPr>
              <w:widowControl/>
              <w:jc w:val="center"/>
              <w:rPr>
                <w:rFonts w:ascii="仿宋_GB2312" w:hAnsi="仿宋_GB2312" w:eastAsia="仿宋_GB2312" w:cs="仿宋_GB2312"/>
                <w:kern w:val="0"/>
                <w:sz w:val="32"/>
                <w:szCs w:val="32"/>
              </w:rPr>
            </w:pPr>
            <w:r>
              <w:rPr>
                <w:rFonts w:hint="eastAsia" w:ascii="仿宋_GB2312" w:hAnsi="仿宋_GB2312" w:eastAsia="仿宋_GB2312" w:cs="仿宋_GB2312"/>
                <w:bCs/>
                <w:kern w:val="0"/>
                <w:sz w:val="32"/>
                <w:szCs w:val="32"/>
              </w:rPr>
              <w:t>主要教学内容和要求</w:t>
            </w:r>
          </w:p>
        </w:tc>
        <w:tc>
          <w:tcPr>
            <w:tcW w:w="1033" w:type="dxa"/>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14:paraId="59E12C6A">
            <w:pPr>
              <w:widowControl/>
              <w:jc w:val="center"/>
              <w:rPr>
                <w:rFonts w:ascii="仿宋_GB2312" w:hAnsi="仿宋_GB2312" w:eastAsia="仿宋_GB2312" w:cs="仿宋_GB2312"/>
                <w:kern w:val="0"/>
                <w:sz w:val="32"/>
                <w:szCs w:val="32"/>
              </w:rPr>
            </w:pPr>
            <w:r>
              <w:rPr>
                <w:rFonts w:hint="eastAsia" w:ascii="仿宋_GB2312" w:hAnsi="仿宋_GB2312" w:eastAsia="仿宋_GB2312" w:cs="仿宋_GB2312"/>
                <w:bCs/>
                <w:kern w:val="0"/>
                <w:sz w:val="32"/>
                <w:szCs w:val="32"/>
              </w:rPr>
              <w:t>参考学时</w:t>
            </w:r>
          </w:p>
        </w:tc>
      </w:tr>
      <w:tr w14:paraId="78FCD345">
        <w:tblPrEx>
          <w:tblCellMar>
            <w:top w:w="0" w:type="dxa"/>
            <w:left w:w="0" w:type="dxa"/>
            <w:bottom w:w="0" w:type="dxa"/>
            <w:right w:w="0" w:type="dxa"/>
          </w:tblCellMar>
        </w:tblPrEx>
        <w:tc>
          <w:tcPr>
            <w:tcW w:w="715"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14:paraId="7CDC2C75">
            <w:pPr>
              <w:widowControl/>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w:t>
            </w:r>
          </w:p>
        </w:tc>
        <w:tc>
          <w:tcPr>
            <w:tcW w:w="1615"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55DA7078">
            <w:pPr>
              <w:widowControl/>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中国饮食文化</w:t>
            </w:r>
          </w:p>
        </w:tc>
        <w:tc>
          <w:tcPr>
            <w:tcW w:w="5164"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08CD4C80">
            <w:pPr>
              <w:widowControl/>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了解中国饮食历史的概念、特点，以及餐饮业的现状与发展趋势。</w:t>
            </w:r>
          </w:p>
        </w:tc>
        <w:tc>
          <w:tcPr>
            <w:tcW w:w="1033"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5BA1A1DD">
            <w:pPr>
              <w:widowControl/>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72</w:t>
            </w:r>
          </w:p>
        </w:tc>
      </w:tr>
      <w:tr w14:paraId="294836F8">
        <w:tblPrEx>
          <w:tblCellMar>
            <w:top w:w="0" w:type="dxa"/>
            <w:left w:w="0" w:type="dxa"/>
            <w:bottom w:w="0" w:type="dxa"/>
            <w:right w:w="0" w:type="dxa"/>
          </w:tblCellMar>
        </w:tblPrEx>
        <w:tc>
          <w:tcPr>
            <w:tcW w:w="715"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14:paraId="36FF24F2">
            <w:pPr>
              <w:widowControl/>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w:t>
            </w:r>
          </w:p>
        </w:tc>
        <w:tc>
          <w:tcPr>
            <w:tcW w:w="1615"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59698CF2">
            <w:pPr>
              <w:widowControl/>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烹饪基本功训练</w:t>
            </w:r>
          </w:p>
        </w:tc>
        <w:tc>
          <w:tcPr>
            <w:tcW w:w="5164"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1FFB3585">
            <w:pPr>
              <w:widowControl/>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通过学习本课程，使学生扎实掌握各种刀法、翻锅技法和炒勺的技法等烹饪基本功，为继续学习专业技术。</w:t>
            </w:r>
          </w:p>
        </w:tc>
        <w:tc>
          <w:tcPr>
            <w:tcW w:w="1033"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0971DF2D">
            <w:pPr>
              <w:widowControl/>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144</w:t>
            </w:r>
          </w:p>
        </w:tc>
      </w:tr>
      <w:tr w14:paraId="0C1DF01A">
        <w:tblPrEx>
          <w:tblCellMar>
            <w:top w:w="0" w:type="dxa"/>
            <w:left w:w="0" w:type="dxa"/>
            <w:bottom w:w="0" w:type="dxa"/>
            <w:right w:w="0" w:type="dxa"/>
          </w:tblCellMar>
        </w:tblPrEx>
        <w:tc>
          <w:tcPr>
            <w:tcW w:w="715"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14:paraId="04A5696C">
            <w:pPr>
              <w:widowControl/>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w:t>
            </w:r>
          </w:p>
        </w:tc>
        <w:tc>
          <w:tcPr>
            <w:tcW w:w="1615"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08DC4BE5">
            <w:pPr>
              <w:widowControl/>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中式面点</w:t>
            </w:r>
          </w:p>
          <w:p w14:paraId="13FAA2A2">
            <w:pPr>
              <w:widowControl/>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（粤点制作课程融通）</w:t>
            </w:r>
          </w:p>
        </w:tc>
        <w:tc>
          <w:tcPr>
            <w:tcW w:w="5164"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58E6EF53">
            <w:pPr>
              <w:widowControl/>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通过学习本课程，使学生了解中式面点的制作原理、调运以及运用的基本知识，掌握中式点心特别是粤式点心的制馅、成形、成熟等基本技能。本课程是开展1+X粤点制作职业等级证书的课证融通课程。</w:t>
            </w:r>
          </w:p>
        </w:tc>
        <w:tc>
          <w:tcPr>
            <w:tcW w:w="1033"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2EBE8DE5">
            <w:pPr>
              <w:widowControl/>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144</w:t>
            </w:r>
          </w:p>
        </w:tc>
      </w:tr>
      <w:tr w14:paraId="277B59B0">
        <w:tblPrEx>
          <w:tblCellMar>
            <w:top w:w="0" w:type="dxa"/>
            <w:left w:w="0" w:type="dxa"/>
            <w:bottom w:w="0" w:type="dxa"/>
            <w:right w:w="0" w:type="dxa"/>
          </w:tblCellMar>
        </w:tblPrEx>
        <w:tc>
          <w:tcPr>
            <w:tcW w:w="715"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14:paraId="35DB819A">
            <w:pPr>
              <w:widowControl/>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w:t>
            </w:r>
          </w:p>
        </w:tc>
        <w:tc>
          <w:tcPr>
            <w:tcW w:w="1615"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42EA717F">
            <w:pPr>
              <w:widowControl/>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冷菜制作与食品雕刻技艺</w:t>
            </w:r>
          </w:p>
        </w:tc>
        <w:tc>
          <w:tcPr>
            <w:tcW w:w="5164"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6FFD8F01">
            <w:pPr>
              <w:widowControl/>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本课程包括食品雕刻与冷拼制作两个部分。食品雕刻部分包括食品雕刻基础理论知识、植物、动物、建筑的雕刻等。冷拼部分包括冷拼基础理论知识以及冷拼常用原料加工制作方法。</w:t>
            </w:r>
          </w:p>
        </w:tc>
        <w:tc>
          <w:tcPr>
            <w:tcW w:w="1033"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37D70302">
            <w:pPr>
              <w:widowControl/>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144</w:t>
            </w:r>
          </w:p>
        </w:tc>
      </w:tr>
      <w:tr w14:paraId="47B66031">
        <w:tblPrEx>
          <w:tblCellMar>
            <w:top w:w="0" w:type="dxa"/>
            <w:left w:w="0" w:type="dxa"/>
            <w:bottom w:w="0" w:type="dxa"/>
            <w:right w:w="0" w:type="dxa"/>
          </w:tblCellMar>
        </w:tblPrEx>
        <w:tc>
          <w:tcPr>
            <w:tcW w:w="715"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14:paraId="5EC36D66">
            <w:pPr>
              <w:widowControl/>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5</w:t>
            </w:r>
          </w:p>
        </w:tc>
        <w:tc>
          <w:tcPr>
            <w:tcW w:w="1615"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1D173130">
            <w:pPr>
              <w:widowControl/>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中式烹调技艺</w:t>
            </w:r>
          </w:p>
        </w:tc>
        <w:tc>
          <w:tcPr>
            <w:tcW w:w="5164"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14F12532">
            <w:pPr>
              <w:widowControl/>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通过学习本课程使学生掌握炉台岗位群所需的基础知识和基本技能。学生通过学习炉台各个环节的专业技术，达到实用与够用统一实战与理论互补，为其进一步学习相关专业知识和应用新技术打下基础。。</w:t>
            </w:r>
          </w:p>
        </w:tc>
        <w:tc>
          <w:tcPr>
            <w:tcW w:w="1033"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3725D506">
            <w:pPr>
              <w:widowControl/>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144</w:t>
            </w:r>
          </w:p>
        </w:tc>
      </w:tr>
      <w:tr w14:paraId="2ADF9DBD">
        <w:tblPrEx>
          <w:tblCellMar>
            <w:top w:w="0" w:type="dxa"/>
            <w:left w:w="0" w:type="dxa"/>
            <w:bottom w:w="0" w:type="dxa"/>
            <w:right w:w="0" w:type="dxa"/>
          </w:tblCellMar>
        </w:tblPrEx>
        <w:tc>
          <w:tcPr>
            <w:tcW w:w="715"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14:paraId="7444FB63">
            <w:pPr>
              <w:widowControl/>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6</w:t>
            </w:r>
          </w:p>
        </w:tc>
        <w:tc>
          <w:tcPr>
            <w:tcW w:w="1615"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77B7034B">
            <w:pPr>
              <w:widowControl/>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餐饮企业运营管理</w:t>
            </w:r>
          </w:p>
        </w:tc>
        <w:tc>
          <w:tcPr>
            <w:tcW w:w="5164"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13DF8A75">
            <w:pPr>
              <w:widowControl/>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通过学习本课程使学生了解和掌握餐饮行业经营与管理的相关知识和技能，为继续学习专业技术、解决生产实际问题和职业生涯的发展奠定基础。</w:t>
            </w:r>
          </w:p>
        </w:tc>
        <w:tc>
          <w:tcPr>
            <w:tcW w:w="1033"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28C945FF">
            <w:pPr>
              <w:widowControl/>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72</w:t>
            </w:r>
          </w:p>
        </w:tc>
      </w:tr>
      <w:tr w14:paraId="2BB9CAE7">
        <w:tblPrEx>
          <w:tblCellMar>
            <w:top w:w="0" w:type="dxa"/>
            <w:left w:w="0" w:type="dxa"/>
            <w:bottom w:w="0" w:type="dxa"/>
            <w:right w:w="0" w:type="dxa"/>
          </w:tblCellMar>
        </w:tblPrEx>
        <w:tc>
          <w:tcPr>
            <w:tcW w:w="715"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14:paraId="0947ADCA">
            <w:pPr>
              <w:widowControl/>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7</w:t>
            </w:r>
          </w:p>
        </w:tc>
        <w:tc>
          <w:tcPr>
            <w:tcW w:w="1615"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5E034139">
            <w:pPr>
              <w:widowControl/>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饭店礼仪</w:t>
            </w:r>
          </w:p>
        </w:tc>
        <w:tc>
          <w:tcPr>
            <w:tcW w:w="5164"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02F9BDCB">
            <w:pPr>
              <w:widowControl/>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本课程结合旅游业发展的变化及其对从业者的要求，培养学生饭店从业者在日常工作中所需注意的相关礼仪知识。</w:t>
            </w:r>
          </w:p>
        </w:tc>
        <w:tc>
          <w:tcPr>
            <w:tcW w:w="1033"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1ACA92F2">
            <w:pPr>
              <w:widowControl/>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92</w:t>
            </w:r>
          </w:p>
        </w:tc>
      </w:tr>
      <w:tr w14:paraId="7A8DC595">
        <w:tblPrEx>
          <w:tblCellMar>
            <w:top w:w="0" w:type="dxa"/>
            <w:left w:w="0" w:type="dxa"/>
            <w:bottom w:w="0" w:type="dxa"/>
            <w:right w:w="0" w:type="dxa"/>
          </w:tblCellMar>
        </w:tblPrEx>
        <w:tc>
          <w:tcPr>
            <w:tcW w:w="715"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14:paraId="73BE9F37">
            <w:pPr>
              <w:widowControl/>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8</w:t>
            </w:r>
          </w:p>
        </w:tc>
        <w:tc>
          <w:tcPr>
            <w:tcW w:w="1615"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0AE23A0D">
            <w:pPr>
              <w:widowControl/>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热菜制作</w:t>
            </w:r>
          </w:p>
        </w:tc>
        <w:tc>
          <w:tcPr>
            <w:tcW w:w="5164"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227936FB">
            <w:pPr>
              <w:widowControl/>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通过学习本课程，使学生了解火候和烹饪原料预熟处理的基本知识，掌握常用烹调技术的理论和技能。</w:t>
            </w:r>
          </w:p>
        </w:tc>
        <w:tc>
          <w:tcPr>
            <w:tcW w:w="1033"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39672681">
            <w:pPr>
              <w:widowControl/>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144</w:t>
            </w:r>
          </w:p>
        </w:tc>
      </w:tr>
      <w:tr w14:paraId="42E62354">
        <w:tblPrEx>
          <w:tblCellMar>
            <w:top w:w="0" w:type="dxa"/>
            <w:left w:w="0" w:type="dxa"/>
            <w:bottom w:w="0" w:type="dxa"/>
            <w:right w:w="0" w:type="dxa"/>
          </w:tblCellMar>
        </w:tblPrEx>
        <w:tc>
          <w:tcPr>
            <w:tcW w:w="715"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14:paraId="44D5C8A7">
            <w:pPr>
              <w:widowControl/>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9</w:t>
            </w:r>
          </w:p>
        </w:tc>
        <w:tc>
          <w:tcPr>
            <w:tcW w:w="1615"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2D914098">
            <w:pPr>
              <w:widowControl/>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食品安全与操作规范</w:t>
            </w:r>
          </w:p>
        </w:tc>
        <w:tc>
          <w:tcPr>
            <w:tcW w:w="5164"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60FD8113">
            <w:pPr>
              <w:widowControl/>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通过学习本课程，使学生了解饮食卫生、食源性疾病和饮食卫生管理的基本知识。</w:t>
            </w:r>
          </w:p>
        </w:tc>
        <w:tc>
          <w:tcPr>
            <w:tcW w:w="1033"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23373E0F">
            <w:pPr>
              <w:widowControl/>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72</w:t>
            </w:r>
          </w:p>
        </w:tc>
      </w:tr>
      <w:tr w14:paraId="14948EDF">
        <w:tblPrEx>
          <w:tblCellMar>
            <w:top w:w="0" w:type="dxa"/>
            <w:left w:w="0" w:type="dxa"/>
            <w:bottom w:w="0" w:type="dxa"/>
            <w:right w:w="0" w:type="dxa"/>
          </w:tblCellMar>
        </w:tblPrEx>
        <w:tc>
          <w:tcPr>
            <w:tcW w:w="715" w:type="dxa"/>
            <w:tcBorders>
              <w:top w:val="nil"/>
              <w:left w:val="single" w:color="000000" w:sz="8" w:space="0"/>
              <w:bottom w:val="single" w:color="000000" w:sz="8" w:space="0"/>
              <w:right w:val="single" w:color="auto" w:sz="4" w:space="0"/>
            </w:tcBorders>
            <w:tcMar>
              <w:top w:w="0" w:type="dxa"/>
              <w:left w:w="108" w:type="dxa"/>
              <w:bottom w:w="0" w:type="dxa"/>
              <w:right w:w="108" w:type="dxa"/>
            </w:tcMar>
            <w:vAlign w:val="center"/>
          </w:tcPr>
          <w:p w14:paraId="65D2FD66">
            <w:pPr>
              <w:widowControl/>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10</w:t>
            </w:r>
          </w:p>
        </w:tc>
        <w:tc>
          <w:tcPr>
            <w:tcW w:w="1615" w:type="dxa"/>
            <w:tcBorders>
              <w:top w:val="nil"/>
              <w:left w:val="single" w:color="auto" w:sz="4" w:space="0"/>
              <w:bottom w:val="single" w:color="000000" w:sz="8" w:space="0"/>
              <w:right w:val="single" w:color="000000" w:sz="8" w:space="0"/>
            </w:tcBorders>
            <w:tcMar>
              <w:top w:w="0" w:type="dxa"/>
              <w:left w:w="108" w:type="dxa"/>
              <w:bottom w:w="0" w:type="dxa"/>
              <w:right w:w="108" w:type="dxa"/>
            </w:tcMar>
            <w:vAlign w:val="center"/>
          </w:tcPr>
          <w:p w14:paraId="1AAA1068">
            <w:pPr>
              <w:widowControl/>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西餐面点制作</w:t>
            </w:r>
          </w:p>
        </w:tc>
        <w:tc>
          <w:tcPr>
            <w:tcW w:w="5164"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00DB5C7D">
            <w:pPr>
              <w:widowControl/>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通过学习本课程，使学生了解西式面点常用的原料和操作手法的基础知识，掌握蛋糕、面包、西饼的制作技能。</w:t>
            </w:r>
          </w:p>
        </w:tc>
        <w:tc>
          <w:tcPr>
            <w:tcW w:w="1033"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0930671B">
            <w:pPr>
              <w:widowControl/>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108</w:t>
            </w:r>
          </w:p>
        </w:tc>
      </w:tr>
      <w:tr w14:paraId="0A0FD220">
        <w:tblPrEx>
          <w:tblCellMar>
            <w:top w:w="0" w:type="dxa"/>
            <w:left w:w="0" w:type="dxa"/>
            <w:bottom w:w="0" w:type="dxa"/>
            <w:right w:w="0" w:type="dxa"/>
          </w:tblCellMar>
        </w:tblPrEx>
        <w:trPr>
          <w:trHeight w:val="570" w:hRule="atLeast"/>
        </w:trPr>
        <w:tc>
          <w:tcPr>
            <w:tcW w:w="715" w:type="dxa"/>
            <w:tcBorders>
              <w:top w:val="nil"/>
              <w:left w:val="single" w:color="auto" w:sz="8" w:space="0"/>
              <w:bottom w:val="single" w:color="auto" w:sz="8" w:space="0"/>
              <w:right w:val="single" w:color="auto" w:sz="4" w:space="0"/>
            </w:tcBorders>
            <w:tcMar>
              <w:top w:w="0" w:type="dxa"/>
              <w:left w:w="108" w:type="dxa"/>
              <w:bottom w:w="0" w:type="dxa"/>
              <w:right w:w="108" w:type="dxa"/>
            </w:tcMar>
            <w:vAlign w:val="center"/>
          </w:tcPr>
          <w:p w14:paraId="29720932">
            <w:pPr>
              <w:widowControl/>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11</w:t>
            </w:r>
          </w:p>
        </w:tc>
        <w:tc>
          <w:tcPr>
            <w:tcW w:w="1615" w:type="dxa"/>
            <w:tcBorders>
              <w:top w:val="nil"/>
              <w:left w:val="single" w:color="auto" w:sz="4" w:space="0"/>
              <w:bottom w:val="single" w:color="auto" w:sz="8" w:space="0"/>
              <w:right w:val="single" w:color="auto" w:sz="8" w:space="0"/>
            </w:tcBorders>
            <w:vAlign w:val="center"/>
          </w:tcPr>
          <w:p w14:paraId="50129EC2">
            <w:pPr>
              <w:widowControl/>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餐饮成本成本核算</w:t>
            </w:r>
          </w:p>
        </w:tc>
        <w:tc>
          <w:tcPr>
            <w:tcW w:w="5164" w:type="dxa"/>
            <w:tcBorders>
              <w:top w:val="nil"/>
              <w:left w:val="nil"/>
              <w:bottom w:val="single" w:color="auto" w:sz="8" w:space="0"/>
              <w:right w:val="single" w:color="auto" w:sz="8" w:space="0"/>
            </w:tcBorders>
            <w:tcMar>
              <w:top w:w="0" w:type="dxa"/>
              <w:left w:w="108" w:type="dxa"/>
              <w:bottom w:w="0" w:type="dxa"/>
              <w:right w:w="108" w:type="dxa"/>
            </w:tcMar>
            <w:vAlign w:val="center"/>
          </w:tcPr>
          <w:p w14:paraId="44D81D70">
            <w:pPr>
              <w:widowControl/>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本课程以行业适用为基础，紧紧把握职业教育所特有的基础性、可操作性和实用性等特点，使学生掌握实践操作理论。</w:t>
            </w:r>
          </w:p>
        </w:tc>
        <w:tc>
          <w:tcPr>
            <w:tcW w:w="1033" w:type="dxa"/>
            <w:tcBorders>
              <w:top w:val="nil"/>
              <w:left w:val="nil"/>
              <w:bottom w:val="single" w:color="auto" w:sz="8" w:space="0"/>
              <w:right w:val="single" w:color="auto" w:sz="8" w:space="0"/>
            </w:tcBorders>
            <w:tcMar>
              <w:top w:w="0" w:type="dxa"/>
              <w:left w:w="108" w:type="dxa"/>
              <w:bottom w:w="0" w:type="dxa"/>
              <w:right w:w="108" w:type="dxa"/>
            </w:tcMar>
            <w:vAlign w:val="center"/>
          </w:tcPr>
          <w:p w14:paraId="4C75C2FF">
            <w:pPr>
              <w:widowControl/>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72</w:t>
            </w:r>
          </w:p>
        </w:tc>
      </w:tr>
    </w:tbl>
    <w:p w14:paraId="3E8DEB16">
      <w:pPr>
        <w:widowControl/>
        <w:shd w:val="clear" w:color="auto" w:fill="FFFFFF"/>
        <w:rPr>
          <w:rFonts w:ascii="仿宋_GB2312" w:hAnsi="仿宋_GB2312" w:eastAsia="仿宋_GB2312" w:cs="仿宋_GB2312"/>
          <w:color w:val="000000"/>
          <w:kern w:val="0"/>
          <w:sz w:val="32"/>
          <w:szCs w:val="32"/>
        </w:rPr>
      </w:pPr>
    </w:p>
    <w:p w14:paraId="00570726">
      <w:pPr>
        <w:keepNext/>
        <w:widowControl/>
        <w:shd w:val="clear" w:color="auto" w:fill="FFFFFF"/>
        <w:ind w:firstLine="551"/>
        <w:outlineLvl w:val="2"/>
        <w:rPr>
          <w:rFonts w:ascii="楷体" w:hAnsi="楷体" w:eastAsia="楷体" w:cs="仿宋_GB2312"/>
          <w:color w:val="000000"/>
          <w:kern w:val="0"/>
          <w:sz w:val="32"/>
          <w:szCs w:val="32"/>
        </w:rPr>
      </w:pPr>
      <w:bookmarkStart w:id="66" w:name="_Toc396815362"/>
      <w:bookmarkEnd w:id="66"/>
      <w:bookmarkStart w:id="67" w:name="_Toc389156650"/>
      <w:bookmarkStart w:id="68" w:name="_Toc15850"/>
      <w:r>
        <w:rPr>
          <w:rFonts w:hint="eastAsia" w:ascii="楷体" w:hAnsi="楷体" w:eastAsia="楷体" w:cs="仿宋_GB2312"/>
          <w:bCs/>
          <w:color w:val="000000"/>
          <w:kern w:val="0"/>
          <w:sz w:val="32"/>
          <w:szCs w:val="32"/>
        </w:rPr>
        <w:t>2.专业(技能)方向课</w:t>
      </w:r>
      <w:bookmarkEnd w:id="67"/>
      <w:bookmarkEnd w:id="68"/>
    </w:p>
    <w:p w14:paraId="12AECA67">
      <w:pPr>
        <w:widowControl/>
        <w:shd w:val="clear" w:color="auto" w:fill="FFFFFF"/>
        <w:spacing w:before="100" w:beforeAutospacing="1" w:after="100" w:afterAutospacing="1"/>
        <w:ind w:firstLine="480"/>
        <w:jc w:val="left"/>
        <w:rPr>
          <w:rFonts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rPr>
        <w:t>(1)专业技能方向1--中式烹调</w:t>
      </w:r>
    </w:p>
    <w:tbl>
      <w:tblPr>
        <w:tblStyle w:val="12"/>
        <w:tblW w:w="5000" w:type="pct"/>
        <w:jc w:val="center"/>
        <w:tblLayout w:type="autofit"/>
        <w:tblCellMar>
          <w:top w:w="0" w:type="dxa"/>
          <w:left w:w="0" w:type="dxa"/>
          <w:bottom w:w="0" w:type="dxa"/>
          <w:right w:w="0" w:type="dxa"/>
        </w:tblCellMar>
      </w:tblPr>
      <w:tblGrid>
        <w:gridCol w:w="2134"/>
        <w:gridCol w:w="5665"/>
        <w:gridCol w:w="729"/>
      </w:tblGrid>
      <w:tr w14:paraId="635F03CC">
        <w:tblPrEx>
          <w:tblCellMar>
            <w:top w:w="0" w:type="dxa"/>
            <w:left w:w="0" w:type="dxa"/>
            <w:bottom w:w="0" w:type="dxa"/>
            <w:right w:w="0" w:type="dxa"/>
          </w:tblCellMar>
        </w:tblPrEx>
        <w:trPr>
          <w:trHeight w:val="707" w:hRule="atLeast"/>
          <w:jc w:val="center"/>
        </w:trPr>
        <w:tc>
          <w:tcPr>
            <w:tcW w:w="1250" w:type="pc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6299922D">
            <w:pPr>
              <w:widowControl/>
              <w:jc w:val="center"/>
              <w:rPr>
                <w:rFonts w:ascii="仿宋_GB2312" w:hAnsi="仿宋_GB2312" w:eastAsia="仿宋_GB2312" w:cs="仿宋_GB2312"/>
                <w:kern w:val="0"/>
                <w:sz w:val="32"/>
                <w:szCs w:val="32"/>
              </w:rPr>
            </w:pPr>
            <w:r>
              <w:rPr>
                <w:rFonts w:hint="eastAsia" w:ascii="仿宋_GB2312" w:hAnsi="仿宋_GB2312" w:eastAsia="仿宋_GB2312" w:cs="仿宋_GB2312"/>
                <w:bCs/>
                <w:kern w:val="0"/>
                <w:sz w:val="32"/>
                <w:szCs w:val="32"/>
              </w:rPr>
              <w:t>课程名称</w:t>
            </w:r>
          </w:p>
        </w:tc>
        <w:tc>
          <w:tcPr>
            <w:tcW w:w="3300" w:type="pc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22BF6195">
            <w:pPr>
              <w:widowControl/>
              <w:jc w:val="center"/>
              <w:rPr>
                <w:rFonts w:ascii="仿宋_GB2312" w:hAnsi="仿宋_GB2312" w:eastAsia="仿宋_GB2312" w:cs="仿宋_GB2312"/>
                <w:kern w:val="0"/>
                <w:sz w:val="32"/>
                <w:szCs w:val="32"/>
              </w:rPr>
            </w:pPr>
            <w:r>
              <w:rPr>
                <w:rFonts w:hint="eastAsia" w:ascii="仿宋_GB2312" w:hAnsi="仿宋_GB2312" w:eastAsia="仿宋_GB2312" w:cs="仿宋_GB2312"/>
                <w:bCs/>
                <w:kern w:val="0"/>
                <w:sz w:val="32"/>
                <w:szCs w:val="32"/>
              </w:rPr>
              <w:t>主要教学内容和要求</w:t>
            </w:r>
          </w:p>
        </w:tc>
        <w:tc>
          <w:tcPr>
            <w:tcW w:w="400" w:type="pc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23B89212">
            <w:pPr>
              <w:widowControl/>
              <w:jc w:val="center"/>
              <w:rPr>
                <w:rFonts w:ascii="仿宋_GB2312" w:hAnsi="仿宋_GB2312" w:eastAsia="仿宋_GB2312" w:cs="仿宋_GB2312"/>
                <w:kern w:val="0"/>
                <w:sz w:val="32"/>
                <w:szCs w:val="32"/>
              </w:rPr>
            </w:pPr>
            <w:r>
              <w:rPr>
                <w:rFonts w:hint="eastAsia" w:ascii="仿宋_GB2312" w:hAnsi="仿宋_GB2312" w:eastAsia="仿宋_GB2312" w:cs="仿宋_GB2312"/>
                <w:bCs/>
                <w:kern w:val="0"/>
                <w:sz w:val="32"/>
                <w:szCs w:val="32"/>
              </w:rPr>
              <w:t>参考学时</w:t>
            </w:r>
          </w:p>
        </w:tc>
      </w:tr>
      <w:tr w14:paraId="61D464D5">
        <w:tblPrEx>
          <w:tblCellMar>
            <w:top w:w="0" w:type="dxa"/>
            <w:left w:w="0" w:type="dxa"/>
            <w:bottom w:w="0" w:type="dxa"/>
            <w:right w:w="0" w:type="dxa"/>
          </w:tblCellMar>
        </w:tblPrEx>
        <w:trPr>
          <w:trHeight w:val="2784" w:hRule="atLeast"/>
          <w:jc w:val="center"/>
        </w:trPr>
        <w:tc>
          <w:tcPr>
            <w:tcW w:w="1250"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08188A9">
            <w:pPr>
              <w:widowControl/>
              <w:ind w:firstLine="510" w:firstLineChars="15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中式烹调</w:t>
            </w:r>
          </w:p>
          <w:p w14:paraId="0A818285">
            <w:pPr>
              <w:widowControl/>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综合实训</w:t>
            </w:r>
          </w:p>
        </w:tc>
        <w:tc>
          <w:tcPr>
            <w:tcW w:w="3300" w:type="pct"/>
            <w:tcBorders>
              <w:top w:val="nil"/>
              <w:left w:val="nil"/>
              <w:bottom w:val="single" w:color="auto" w:sz="8" w:space="0"/>
              <w:right w:val="single" w:color="auto" w:sz="8" w:space="0"/>
            </w:tcBorders>
            <w:tcMar>
              <w:top w:w="0" w:type="dxa"/>
              <w:left w:w="108" w:type="dxa"/>
              <w:bottom w:w="0" w:type="dxa"/>
              <w:right w:w="108" w:type="dxa"/>
            </w:tcMar>
            <w:vAlign w:val="center"/>
          </w:tcPr>
          <w:p w14:paraId="509B11D1">
            <w:pPr>
              <w:widowControl/>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了解中餐热菜的菜点制作的制作规律，掌握水烹法、油烹法、气烹法、辐射烹法、其他烹法的制作技术规律和特点。能熟练制作不同类型菜肴；掌握其他烹法菜品的制作技能和技巧，提升就业能力，胜任岗位要求；</w:t>
            </w:r>
          </w:p>
          <w:p w14:paraId="79BF62FC">
            <w:pPr>
              <w:widowControl/>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以宴席菜肴制作为项目任务，对宴席菜肴设计、原料选择、初加工、切配、菜肴制作、菜肴美化装盘等流程进行综合实训操作，并进行宴会成本核算的实践。</w:t>
            </w:r>
            <w:r>
              <w:rPr>
                <w:rFonts w:hint="eastAsia" w:ascii="仿宋_GB2312" w:hAnsi="仿宋_GB2312" w:eastAsia="仿宋_GB2312" w:cs="仿宋_GB2312"/>
                <w:color w:val="000000"/>
                <w:kern w:val="0"/>
                <w:sz w:val="32"/>
                <w:szCs w:val="32"/>
              </w:rPr>
              <w:t>提高学生综合运用操作技能及成本核算、管理方面的能力。</w:t>
            </w:r>
          </w:p>
        </w:tc>
        <w:tc>
          <w:tcPr>
            <w:tcW w:w="400" w:type="pct"/>
            <w:tcBorders>
              <w:top w:val="nil"/>
              <w:left w:val="nil"/>
              <w:bottom w:val="single" w:color="auto" w:sz="8" w:space="0"/>
              <w:right w:val="single" w:color="auto" w:sz="8" w:space="0"/>
            </w:tcBorders>
            <w:tcMar>
              <w:top w:w="0" w:type="dxa"/>
              <w:left w:w="108" w:type="dxa"/>
              <w:bottom w:w="0" w:type="dxa"/>
              <w:right w:w="108" w:type="dxa"/>
            </w:tcMar>
            <w:vAlign w:val="center"/>
          </w:tcPr>
          <w:p w14:paraId="29136AB0">
            <w:pPr>
              <w:widowControl/>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144</w:t>
            </w:r>
          </w:p>
        </w:tc>
      </w:tr>
    </w:tbl>
    <w:p w14:paraId="387A30ED">
      <w:pPr>
        <w:widowControl/>
        <w:shd w:val="clear" w:color="auto" w:fill="FFFFFF"/>
        <w:ind w:firstLine="480"/>
        <w:rPr>
          <w:rFonts w:ascii="仿宋_GB2312" w:hAnsi="仿宋_GB2312" w:eastAsia="仿宋_GB2312" w:cs="仿宋_GB2312"/>
          <w:color w:val="000000"/>
          <w:kern w:val="0"/>
          <w:sz w:val="32"/>
          <w:szCs w:val="32"/>
        </w:rPr>
      </w:pPr>
    </w:p>
    <w:p w14:paraId="5FF0AD9F">
      <w:pPr>
        <w:widowControl/>
        <w:shd w:val="clear" w:color="auto" w:fill="FFFFFF"/>
        <w:spacing w:before="100" w:beforeAutospacing="1" w:after="100" w:afterAutospacing="1"/>
        <w:ind w:firstLine="340" w:firstLineChars="100"/>
        <w:jc w:val="left"/>
        <w:rPr>
          <w:rFonts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rPr>
        <w:t>(2)专业技能方向2--中式面点</w:t>
      </w:r>
    </w:p>
    <w:tbl>
      <w:tblPr>
        <w:tblStyle w:val="12"/>
        <w:tblW w:w="5000" w:type="pct"/>
        <w:tblInd w:w="0" w:type="dxa"/>
        <w:tblLayout w:type="autofit"/>
        <w:tblCellMar>
          <w:top w:w="0" w:type="dxa"/>
          <w:left w:w="0" w:type="dxa"/>
          <w:bottom w:w="0" w:type="dxa"/>
          <w:right w:w="0" w:type="dxa"/>
        </w:tblCellMar>
      </w:tblPr>
      <w:tblGrid>
        <w:gridCol w:w="2334"/>
        <w:gridCol w:w="5466"/>
        <w:gridCol w:w="728"/>
      </w:tblGrid>
      <w:tr w14:paraId="5B9E3458">
        <w:tblPrEx>
          <w:tblCellMar>
            <w:top w:w="0" w:type="dxa"/>
            <w:left w:w="0" w:type="dxa"/>
            <w:bottom w:w="0" w:type="dxa"/>
            <w:right w:w="0" w:type="dxa"/>
          </w:tblCellMar>
        </w:tblPrEx>
        <w:trPr>
          <w:trHeight w:val="720" w:hRule="atLeast"/>
        </w:trPr>
        <w:tc>
          <w:tcPr>
            <w:tcW w:w="1350" w:type="pct"/>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17E4DEE0">
            <w:pPr>
              <w:widowControl/>
              <w:jc w:val="center"/>
              <w:rPr>
                <w:rFonts w:ascii="仿宋_GB2312" w:hAnsi="仿宋_GB2312" w:eastAsia="仿宋_GB2312" w:cs="仿宋_GB2312"/>
                <w:kern w:val="0"/>
                <w:sz w:val="32"/>
                <w:szCs w:val="32"/>
              </w:rPr>
            </w:pPr>
            <w:r>
              <w:rPr>
                <w:rFonts w:hint="eastAsia" w:ascii="仿宋_GB2312" w:hAnsi="仿宋_GB2312" w:eastAsia="仿宋_GB2312" w:cs="仿宋_GB2312"/>
                <w:bCs/>
                <w:kern w:val="0"/>
                <w:sz w:val="32"/>
                <w:szCs w:val="32"/>
              </w:rPr>
              <w:t>课程名称</w:t>
            </w:r>
          </w:p>
        </w:tc>
        <w:tc>
          <w:tcPr>
            <w:tcW w:w="3150" w:type="pct"/>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6A330F8">
            <w:pPr>
              <w:widowControl/>
              <w:jc w:val="center"/>
              <w:rPr>
                <w:rFonts w:ascii="仿宋_GB2312" w:hAnsi="仿宋_GB2312" w:eastAsia="仿宋_GB2312" w:cs="仿宋_GB2312"/>
                <w:kern w:val="0"/>
                <w:sz w:val="32"/>
                <w:szCs w:val="32"/>
              </w:rPr>
            </w:pPr>
            <w:r>
              <w:rPr>
                <w:rFonts w:hint="eastAsia" w:ascii="仿宋_GB2312" w:hAnsi="仿宋_GB2312" w:eastAsia="仿宋_GB2312" w:cs="仿宋_GB2312"/>
                <w:bCs/>
                <w:kern w:val="0"/>
                <w:sz w:val="32"/>
                <w:szCs w:val="32"/>
              </w:rPr>
              <w:t>主要教学内容和要求</w:t>
            </w:r>
          </w:p>
        </w:tc>
        <w:tc>
          <w:tcPr>
            <w:tcW w:w="400" w:type="pct"/>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C56EBE8">
            <w:pPr>
              <w:widowControl/>
              <w:jc w:val="center"/>
              <w:rPr>
                <w:rFonts w:ascii="仿宋_GB2312" w:hAnsi="仿宋_GB2312" w:eastAsia="仿宋_GB2312" w:cs="仿宋_GB2312"/>
                <w:kern w:val="0"/>
                <w:sz w:val="32"/>
                <w:szCs w:val="32"/>
              </w:rPr>
            </w:pPr>
            <w:r>
              <w:rPr>
                <w:rFonts w:hint="eastAsia" w:ascii="仿宋_GB2312" w:hAnsi="仿宋_GB2312" w:eastAsia="仿宋_GB2312" w:cs="仿宋_GB2312"/>
                <w:bCs/>
                <w:kern w:val="0"/>
                <w:sz w:val="32"/>
                <w:szCs w:val="32"/>
              </w:rPr>
              <w:t>参考学时</w:t>
            </w:r>
          </w:p>
        </w:tc>
      </w:tr>
      <w:tr w14:paraId="24773636">
        <w:tblPrEx>
          <w:tblCellMar>
            <w:top w:w="0" w:type="dxa"/>
            <w:left w:w="0" w:type="dxa"/>
            <w:bottom w:w="0" w:type="dxa"/>
            <w:right w:w="0" w:type="dxa"/>
          </w:tblCellMar>
        </w:tblPrEx>
        <w:trPr>
          <w:trHeight w:val="2266" w:hRule="atLeast"/>
        </w:trPr>
        <w:tc>
          <w:tcPr>
            <w:tcW w:w="1350"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2FBCD36">
            <w:pPr>
              <w:widowControl/>
              <w:ind w:firstLine="680" w:firstLineChars="200"/>
              <w:rPr>
                <w:rFonts w:ascii="仿宋_GB2312" w:hAnsi="仿宋_GB2312" w:eastAsia="仿宋_GB2312" w:cs="仿宋_GB2312"/>
                <w:kern w:val="0"/>
                <w:sz w:val="32"/>
                <w:szCs w:val="32"/>
              </w:rPr>
            </w:pPr>
            <w:r>
              <w:rPr>
                <w:rFonts w:hint="eastAsia" w:ascii="仿宋_GB2312" w:hAnsi="仿宋_GB2312" w:eastAsia="仿宋_GB2312" w:cs="仿宋_GB2312"/>
                <w:color w:val="000000"/>
                <w:kern w:val="0"/>
                <w:sz w:val="32"/>
                <w:szCs w:val="32"/>
              </w:rPr>
              <w:t>中式面点</w:t>
            </w:r>
          </w:p>
          <w:p w14:paraId="1EBF9752">
            <w:pPr>
              <w:widowControl/>
              <w:jc w:val="center"/>
              <w:rPr>
                <w:rFonts w:ascii="仿宋_GB2312" w:hAnsi="仿宋_GB2312" w:eastAsia="仿宋_GB2312" w:cs="仿宋_GB2312"/>
                <w:kern w:val="0"/>
                <w:sz w:val="32"/>
                <w:szCs w:val="32"/>
              </w:rPr>
            </w:pPr>
            <w:r>
              <w:rPr>
                <w:rFonts w:hint="eastAsia" w:ascii="仿宋_GB2312" w:hAnsi="仿宋_GB2312" w:eastAsia="仿宋_GB2312" w:cs="仿宋_GB2312"/>
                <w:color w:val="000000"/>
                <w:kern w:val="0"/>
                <w:sz w:val="32"/>
                <w:szCs w:val="32"/>
              </w:rPr>
              <w:t>综合实训</w:t>
            </w:r>
          </w:p>
        </w:tc>
        <w:tc>
          <w:tcPr>
            <w:tcW w:w="3150" w:type="pct"/>
            <w:tcBorders>
              <w:top w:val="nil"/>
              <w:left w:val="nil"/>
              <w:bottom w:val="single" w:color="auto" w:sz="8" w:space="0"/>
              <w:right w:val="single" w:color="auto" w:sz="8" w:space="0"/>
            </w:tcBorders>
            <w:tcMar>
              <w:top w:w="0" w:type="dxa"/>
              <w:left w:w="108" w:type="dxa"/>
              <w:bottom w:w="0" w:type="dxa"/>
              <w:right w:w="108" w:type="dxa"/>
            </w:tcMar>
            <w:vAlign w:val="center"/>
          </w:tcPr>
          <w:p w14:paraId="1FF580BC">
            <w:pPr>
              <w:widowControl/>
              <w:jc w:val="left"/>
              <w:rPr>
                <w:rFonts w:ascii="仿宋_GB2312" w:hAnsi="仿宋_GB2312" w:eastAsia="仿宋_GB2312" w:cs="仿宋_GB2312"/>
                <w:kern w:val="0"/>
                <w:sz w:val="32"/>
                <w:szCs w:val="32"/>
              </w:rPr>
            </w:pPr>
            <w:r>
              <w:rPr>
                <w:rFonts w:hint="eastAsia" w:ascii="仿宋_GB2312" w:hAnsi="仿宋_GB2312" w:eastAsia="仿宋_GB2312" w:cs="仿宋_GB2312"/>
                <w:color w:val="000000"/>
                <w:kern w:val="0"/>
                <w:sz w:val="32"/>
                <w:szCs w:val="32"/>
              </w:rPr>
              <w:t>了解中式面点制作基本操作技能的内容及技术规律和特点；掌握面点操作蒸、煮、烤、烙、炸、煎、炒操作技能和操作要领；能满足面点岗位要求；会不同面点品种的制作技能和技巧提升就业能力；</w:t>
            </w:r>
          </w:p>
          <w:p w14:paraId="349A102D">
            <w:pPr>
              <w:widowControl/>
              <w:jc w:val="left"/>
              <w:rPr>
                <w:rFonts w:ascii="仿宋_GB2312" w:hAnsi="仿宋_GB2312" w:eastAsia="仿宋_GB2312" w:cs="仿宋_GB2312"/>
                <w:kern w:val="0"/>
                <w:sz w:val="32"/>
                <w:szCs w:val="32"/>
              </w:rPr>
            </w:pPr>
            <w:r>
              <w:rPr>
                <w:rFonts w:hint="eastAsia" w:ascii="仿宋_GB2312" w:hAnsi="仿宋_GB2312" w:eastAsia="仿宋_GB2312" w:cs="仿宋_GB2312"/>
                <w:color w:val="000000"/>
                <w:kern w:val="0"/>
                <w:sz w:val="32"/>
                <w:szCs w:val="32"/>
              </w:rPr>
              <w:t>以宴席菜肴制作为项目任务，对宴席面点设计、原料选择、初加工、、面点制作及美化装盘等流程进行综合实训操作，并进行宴会成本核算的实践。提高学生综合运用操作技能及成本核算、管理方面的能力。</w:t>
            </w:r>
          </w:p>
        </w:tc>
        <w:tc>
          <w:tcPr>
            <w:tcW w:w="400" w:type="pct"/>
            <w:tcBorders>
              <w:top w:val="nil"/>
              <w:left w:val="nil"/>
              <w:bottom w:val="single" w:color="auto" w:sz="8" w:space="0"/>
              <w:right w:val="single" w:color="auto" w:sz="8" w:space="0"/>
            </w:tcBorders>
            <w:tcMar>
              <w:top w:w="0" w:type="dxa"/>
              <w:left w:w="108" w:type="dxa"/>
              <w:bottom w:w="0" w:type="dxa"/>
              <w:right w:w="108" w:type="dxa"/>
            </w:tcMar>
            <w:vAlign w:val="center"/>
          </w:tcPr>
          <w:p w14:paraId="23CDC859">
            <w:pPr>
              <w:widowControl/>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144</w:t>
            </w:r>
          </w:p>
        </w:tc>
      </w:tr>
    </w:tbl>
    <w:p w14:paraId="29C299EA">
      <w:pPr>
        <w:pStyle w:val="4"/>
        <w:ind w:firstLine="682"/>
      </w:pPr>
    </w:p>
    <w:p w14:paraId="1A0B9C91">
      <w:pPr>
        <w:pStyle w:val="4"/>
        <w:ind w:firstLine="682"/>
      </w:pPr>
      <w:bookmarkStart w:id="69" w:name="_Toc28454"/>
      <w:r>
        <w:rPr>
          <w:rFonts w:hint="eastAsia"/>
        </w:rPr>
        <w:t>3.选修课</w:t>
      </w:r>
      <w:bookmarkEnd w:id="69"/>
    </w:p>
    <w:p w14:paraId="5A9FD771">
      <w:pPr>
        <w:widowControl/>
        <w:shd w:val="clear" w:color="auto" w:fill="FFFFFF"/>
        <w:ind w:firstLine="56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选修课是以学生自主拓展烹饪专业知识、专业技能，更进一步了解餐饮企业为目的的课程。通过任课教师、特聘的行业专家讲座、授课、实地参观考察等形式，开拓学生视野。</w:t>
      </w:r>
    </w:p>
    <w:tbl>
      <w:tblPr>
        <w:tblStyle w:val="12"/>
        <w:tblW w:w="5000" w:type="pct"/>
        <w:tblInd w:w="0" w:type="dxa"/>
        <w:tblLayout w:type="autofit"/>
        <w:tblCellMar>
          <w:top w:w="0" w:type="dxa"/>
          <w:left w:w="0" w:type="dxa"/>
          <w:bottom w:w="0" w:type="dxa"/>
          <w:right w:w="0" w:type="dxa"/>
        </w:tblCellMar>
      </w:tblPr>
      <w:tblGrid>
        <w:gridCol w:w="598"/>
        <w:gridCol w:w="1729"/>
        <w:gridCol w:w="5473"/>
        <w:gridCol w:w="728"/>
      </w:tblGrid>
      <w:tr w14:paraId="6CAB1EB1">
        <w:tblPrEx>
          <w:tblCellMar>
            <w:top w:w="0" w:type="dxa"/>
            <w:left w:w="0" w:type="dxa"/>
            <w:bottom w:w="0" w:type="dxa"/>
            <w:right w:w="0" w:type="dxa"/>
          </w:tblCellMar>
        </w:tblPrEx>
        <w:trPr>
          <w:trHeight w:val="720" w:hRule="atLeast"/>
        </w:trPr>
        <w:tc>
          <w:tcPr>
            <w:tcW w:w="357" w:type="pct"/>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4DBC86BE">
            <w:pPr>
              <w:widowControl/>
              <w:jc w:val="center"/>
              <w:rPr>
                <w:rFonts w:ascii="仿宋_GB2312" w:hAnsi="仿宋_GB2312" w:eastAsia="仿宋_GB2312" w:cs="仿宋_GB2312"/>
                <w:kern w:val="0"/>
                <w:sz w:val="32"/>
                <w:szCs w:val="32"/>
              </w:rPr>
            </w:pPr>
            <w:r>
              <w:rPr>
                <w:rFonts w:hint="eastAsia" w:ascii="仿宋_GB2312" w:hAnsi="仿宋_GB2312" w:eastAsia="仿宋_GB2312" w:cs="仿宋_GB2312"/>
                <w:bCs/>
                <w:kern w:val="0"/>
                <w:sz w:val="32"/>
                <w:szCs w:val="32"/>
              </w:rPr>
              <w:t>序号</w:t>
            </w:r>
          </w:p>
        </w:tc>
        <w:tc>
          <w:tcPr>
            <w:tcW w:w="1020" w:type="pct"/>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73A8B68A">
            <w:pPr>
              <w:widowControl/>
              <w:jc w:val="center"/>
              <w:rPr>
                <w:rFonts w:ascii="仿宋_GB2312" w:hAnsi="仿宋_GB2312" w:eastAsia="仿宋_GB2312" w:cs="仿宋_GB2312"/>
                <w:kern w:val="0"/>
                <w:sz w:val="32"/>
                <w:szCs w:val="32"/>
              </w:rPr>
            </w:pPr>
            <w:r>
              <w:rPr>
                <w:rFonts w:hint="eastAsia" w:ascii="仿宋_GB2312" w:hAnsi="仿宋_GB2312" w:eastAsia="仿宋_GB2312" w:cs="仿宋_GB2312"/>
                <w:bCs/>
                <w:kern w:val="0"/>
                <w:sz w:val="32"/>
                <w:szCs w:val="32"/>
              </w:rPr>
              <w:t>课程名称</w:t>
            </w:r>
          </w:p>
        </w:tc>
        <w:tc>
          <w:tcPr>
            <w:tcW w:w="3215" w:type="pct"/>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41DE6F9A">
            <w:pPr>
              <w:widowControl/>
              <w:jc w:val="center"/>
              <w:rPr>
                <w:rFonts w:ascii="仿宋_GB2312" w:hAnsi="仿宋_GB2312" w:eastAsia="仿宋_GB2312" w:cs="仿宋_GB2312"/>
                <w:kern w:val="0"/>
                <w:sz w:val="32"/>
                <w:szCs w:val="32"/>
              </w:rPr>
            </w:pPr>
            <w:r>
              <w:rPr>
                <w:rFonts w:hint="eastAsia" w:ascii="仿宋_GB2312" w:hAnsi="仿宋_GB2312" w:eastAsia="仿宋_GB2312" w:cs="仿宋_GB2312"/>
                <w:bCs/>
                <w:kern w:val="0"/>
                <w:sz w:val="32"/>
                <w:szCs w:val="32"/>
              </w:rPr>
              <w:t>主要教学内容和要求</w:t>
            </w:r>
          </w:p>
        </w:tc>
        <w:tc>
          <w:tcPr>
            <w:tcW w:w="408" w:type="pct"/>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046DB72">
            <w:pPr>
              <w:widowControl/>
              <w:jc w:val="center"/>
              <w:rPr>
                <w:rFonts w:ascii="仿宋_GB2312" w:hAnsi="仿宋_GB2312" w:eastAsia="仿宋_GB2312" w:cs="仿宋_GB2312"/>
                <w:kern w:val="0"/>
                <w:sz w:val="32"/>
                <w:szCs w:val="32"/>
              </w:rPr>
            </w:pPr>
            <w:r>
              <w:rPr>
                <w:rFonts w:hint="eastAsia" w:ascii="仿宋_GB2312" w:hAnsi="仿宋_GB2312" w:eastAsia="仿宋_GB2312" w:cs="仿宋_GB2312"/>
                <w:bCs/>
                <w:kern w:val="0"/>
                <w:sz w:val="32"/>
                <w:szCs w:val="32"/>
              </w:rPr>
              <w:t>参考学时</w:t>
            </w:r>
          </w:p>
        </w:tc>
      </w:tr>
      <w:tr w14:paraId="7503B488">
        <w:tblPrEx>
          <w:tblCellMar>
            <w:top w:w="0" w:type="dxa"/>
            <w:left w:w="0" w:type="dxa"/>
            <w:bottom w:w="0" w:type="dxa"/>
            <w:right w:w="0" w:type="dxa"/>
          </w:tblCellMar>
        </w:tblPrEx>
        <w:trPr>
          <w:trHeight w:val="720" w:hRule="atLeast"/>
        </w:trPr>
        <w:tc>
          <w:tcPr>
            <w:tcW w:w="357" w:type="pct"/>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7E15DA02">
            <w:pPr>
              <w:widowControl/>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w:t>
            </w:r>
          </w:p>
        </w:tc>
        <w:tc>
          <w:tcPr>
            <w:tcW w:w="1020" w:type="pc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06575D1">
            <w:pPr>
              <w:widowControl/>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烹饪美术</w:t>
            </w:r>
          </w:p>
        </w:tc>
        <w:tc>
          <w:tcPr>
            <w:tcW w:w="3215" w:type="pc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446FD74C">
            <w:pPr>
              <w:widowControl/>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通过烹饪美术基础知识和基本技能的讲授，使学生了解烹饪技艺和烹饪成本的构图、色彩知识；具有审美基础知识和美化烹饪成品的能力。</w:t>
            </w:r>
          </w:p>
        </w:tc>
        <w:tc>
          <w:tcPr>
            <w:tcW w:w="408" w:type="pc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41A68AFA">
            <w:pPr>
              <w:widowControl/>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108</w:t>
            </w:r>
          </w:p>
        </w:tc>
      </w:tr>
      <w:tr w14:paraId="017E6D08">
        <w:tblPrEx>
          <w:tblCellMar>
            <w:top w:w="0" w:type="dxa"/>
            <w:left w:w="0" w:type="dxa"/>
            <w:bottom w:w="0" w:type="dxa"/>
            <w:right w:w="0" w:type="dxa"/>
          </w:tblCellMar>
        </w:tblPrEx>
        <w:trPr>
          <w:trHeight w:val="720" w:hRule="atLeast"/>
        </w:trPr>
        <w:tc>
          <w:tcPr>
            <w:tcW w:w="357" w:type="pct"/>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40AAEA53">
            <w:pPr>
              <w:widowControl/>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w:t>
            </w:r>
          </w:p>
        </w:tc>
        <w:tc>
          <w:tcPr>
            <w:tcW w:w="1020" w:type="pc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78A76AF">
            <w:pPr>
              <w:widowControl/>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糖艺</w:t>
            </w:r>
          </w:p>
        </w:tc>
        <w:tc>
          <w:tcPr>
            <w:tcW w:w="3215" w:type="pc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473F589C">
            <w:pPr>
              <w:widowControl/>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了解糖艺的制作技法及基础理论知识，使学生掌握糖艺的工序，明白各工序的要点及关键点的控制。掌握多种特色糖艺制作。</w:t>
            </w:r>
          </w:p>
        </w:tc>
        <w:tc>
          <w:tcPr>
            <w:tcW w:w="408" w:type="pc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6EDDF8B">
            <w:pPr>
              <w:widowControl/>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108</w:t>
            </w:r>
          </w:p>
        </w:tc>
      </w:tr>
      <w:tr w14:paraId="3F4E04CD">
        <w:tblPrEx>
          <w:tblCellMar>
            <w:top w:w="0" w:type="dxa"/>
            <w:left w:w="0" w:type="dxa"/>
            <w:bottom w:w="0" w:type="dxa"/>
            <w:right w:w="0" w:type="dxa"/>
          </w:tblCellMar>
        </w:tblPrEx>
        <w:trPr>
          <w:trHeight w:val="2270" w:hRule="atLeast"/>
        </w:trPr>
        <w:tc>
          <w:tcPr>
            <w:tcW w:w="357" w:type="pct"/>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064D4033">
            <w:pPr>
              <w:widowControl/>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w:t>
            </w:r>
          </w:p>
        </w:tc>
        <w:tc>
          <w:tcPr>
            <w:tcW w:w="1020" w:type="pc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30171DE0">
            <w:pPr>
              <w:widowControl/>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特色烧烤</w:t>
            </w:r>
          </w:p>
        </w:tc>
        <w:tc>
          <w:tcPr>
            <w:tcW w:w="3215" w:type="pc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0479ABC">
            <w:pPr>
              <w:widowControl/>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了解特色烧烤的种类和制作方法，重点掌握烤羊肉串、烤牛肉串、烤全羊、馕坑烤肉、烤羊腰子、烤羊板筋、各种蔬菜烧烤等的制作方法。能独立完成多种特色烧烤的制作，胜任相关的岗位工作。</w:t>
            </w:r>
          </w:p>
        </w:tc>
        <w:tc>
          <w:tcPr>
            <w:tcW w:w="408" w:type="pc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4356E07F">
            <w:pPr>
              <w:widowControl/>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72</w:t>
            </w:r>
          </w:p>
        </w:tc>
      </w:tr>
      <w:tr w14:paraId="2B537030">
        <w:tblPrEx>
          <w:tblCellMar>
            <w:top w:w="0" w:type="dxa"/>
            <w:left w:w="0" w:type="dxa"/>
            <w:bottom w:w="0" w:type="dxa"/>
            <w:right w:w="0" w:type="dxa"/>
          </w:tblCellMar>
        </w:tblPrEx>
        <w:trPr>
          <w:trHeight w:val="1263" w:hRule="atLeast"/>
        </w:trPr>
        <w:tc>
          <w:tcPr>
            <w:tcW w:w="357" w:type="pct"/>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78DAD95B">
            <w:pPr>
              <w:widowControl/>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w:t>
            </w:r>
          </w:p>
        </w:tc>
        <w:tc>
          <w:tcPr>
            <w:tcW w:w="1020" w:type="pc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77557123">
            <w:pPr>
              <w:widowControl/>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营养与配膳设计</w:t>
            </w:r>
          </w:p>
        </w:tc>
        <w:tc>
          <w:tcPr>
            <w:tcW w:w="3215" w:type="pc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71A10F4">
            <w:pPr>
              <w:widowControl/>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了解</w:t>
            </w:r>
            <w:bookmarkStart w:id="141" w:name="_GoBack"/>
            <w:bookmarkEnd w:id="141"/>
            <w:r>
              <w:rPr>
                <w:rFonts w:hint="eastAsia" w:ascii="仿宋_GB2312" w:hAnsi="仿宋_GB2312" w:eastAsia="仿宋_GB2312" w:cs="仿宋_GB2312"/>
                <w:kern w:val="0"/>
                <w:sz w:val="32"/>
                <w:szCs w:val="32"/>
              </w:rPr>
              <w:t>广大人</w:t>
            </w:r>
            <w:r>
              <w:rPr>
                <w:rFonts w:hint="eastAsia" w:ascii="仿宋_GB2312" w:hAnsi="仿宋_GB2312" w:eastAsia="仿宋_GB2312" w:cs="仿宋_GB2312"/>
                <w:kern w:val="0"/>
                <w:sz w:val="32"/>
                <w:szCs w:val="32"/>
                <w:lang w:eastAsia="zh-CN"/>
              </w:rPr>
              <w:t>民</w:t>
            </w:r>
            <w:r>
              <w:rPr>
                <w:rFonts w:hint="eastAsia" w:ascii="仿宋_GB2312" w:hAnsi="仿宋_GB2312" w:eastAsia="仿宋_GB2312" w:cs="仿宋_GB2312"/>
                <w:kern w:val="0"/>
                <w:sz w:val="32"/>
                <w:szCs w:val="32"/>
              </w:rPr>
              <w:t>群众饮食习惯和膳食原则及膳食宝塔基本要求，熟练掌握不同生理条件下的人群对膳食营养的不同要求，能针对不同人群设计相应的营养膳食食谱。</w:t>
            </w:r>
          </w:p>
        </w:tc>
        <w:tc>
          <w:tcPr>
            <w:tcW w:w="408" w:type="pc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1CC2BCA">
            <w:pPr>
              <w:widowControl/>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72</w:t>
            </w:r>
          </w:p>
        </w:tc>
      </w:tr>
    </w:tbl>
    <w:p w14:paraId="671931C3">
      <w:pPr>
        <w:widowControl/>
        <w:shd w:val="clear" w:color="auto" w:fill="FFFFFF"/>
        <w:ind w:firstLine="56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课时安排上为每周课时，实际运行则以集中时间上课为形式，一门选修课的课时集中进行，运用交错滚动式的教学方法以提高教学效果。</w:t>
      </w:r>
    </w:p>
    <w:p w14:paraId="75557497">
      <w:pPr>
        <w:pStyle w:val="4"/>
        <w:numPr>
          <w:ilvl w:val="0"/>
          <w:numId w:val="2"/>
        </w:numPr>
        <w:ind w:firstLineChars="0"/>
      </w:pPr>
      <w:bookmarkStart w:id="70" w:name="_Toc22232"/>
      <w:bookmarkStart w:id="71" w:name="OLE_LINK9"/>
      <w:bookmarkStart w:id="72" w:name="OLE_LINK10"/>
      <w:r>
        <w:rPr>
          <w:rFonts w:hint="eastAsia"/>
        </w:rPr>
        <w:t>岗位实习</w:t>
      </w:r>
      <w:bookmarkEnd w:id="70"/>
    </w:p>
    <w:bookmarkEnd w:id="71"/>
    <w:bookmarkEnd w:id="72"/>
    <w:p w14:paraId="274BF23F">
      <w:pPr>
        <w:rPr>
          <w:rFonts w:ascii="仿宋_GB2312" w:hAnsi="仿宋_GB2312" w:eastAsia="仿宋_GB2312" w:cs="仿宋_GB2312"/>
          <w:sz w:val="32"/>
          <w:szCs w:val="32"/>
        </w:rPr>
      </w:pPr>
    </w:p>
    <w:tbl>
      <w:tblPr>
        <w:tblStyle w:val="12"/>
        <w:tblW w:w="5000" w:type="pct"/>
        <w:tblInd w:w="0" w:type="dxa"/>
        <w:tblLayout w:type="autofit"/>
        <w:tblCellMar>
          <w:top w:w="0" w:type="dxa"/>
          <w:left w:w="0" w:type="dxa"/>
          <w:bottom w:w="0" w:type="dxa"/>
          <w:right w:w="0" w:type="dxa"/>
        </w:tblCellMar>
      </w:tblPr>
      <w:tblGrid>
        <w:gridCol w:w="1895"/>
        <w:gridCol w:w="5599"/>
        <w:gridCol w:w="1034"/>
      </w:tblGrid>
      <w:tr w14:paraId="1E7742E2">
        <w:tblPrEx>
          <w:tblCellMar>
            <w:top w:w="0" w:type="dxa"/>
            <w:left w:w="0" w:type="dxa"/>
            <w:bottom w:w="0" w:type="dxa"/>
            <w:right w:w="0" w:type="dxa"/>
          </w:tblCellMar>
        </w:tblPrEx>
        <w:trPr>
          <w:trHeight w:val="720" w:hRule="atLeast"/>
        </w:trPr>
        <w:tc>
          <w:tcPr>
            <w:tcW w:w="1111" w:type="pc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72AAB172">
            <w:pPr>
              <w:widowControl/>
              <w:jc w:val="center"/>
              <w:rPr>
                <w:rFonts w:ascii="仿宋_GB2312" w:hAnsi="仿宋_GB2312" w:eastAsia="仿宋_GB2312" w:cs="仿宋_GB2312"/>
                <w:kern w:val="0"/>
                <w:sz w:val="32"/>
                <w:szCs w:val="32"/>
              </w:rPr>
            </w:pPr>
            <w:r>
              <w:rPr>
                <w:rFonts w:hint="eastAsia" w:ascii="仿宋_GB2312" w:hAnsi="仿宋_GB2312" w:eastAsia="仿宋_GB2312" w:cs="仿宋_GB2312"/>
                <w:bCs/>
                <w:kern w:val="0"/>
                <w:sz w:val="32"/>
                <w:szCs w:val="32"/>
              </w:rPr>
              <w:t>课程名称</w:t>
            </w:r>
          </w:p>
        </w:tc>
        <w:tc>
          <w:tcPr>
            <w:tcW w:w="3283" w:type="pc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082F0278">
            <w:pPr>
              <w:widowControl/>
              <w:jc w:val="center"/>
              <w:rPr>
                <w:rFonts w:ascii="仿宋_GB2312" w:hAnsi="仿宋_GB2312" w:eastAsia="仿宋_GB2312" w:cs="仿宋_GB2312"/>
                <w:kern w:val="0"/>
                <w:sz w:val="32"/>
                <w:szCs w:val="32"/>
              </w:rPr>
            </w:pPr>
            <w:r>
              <w:rPr>
                <w:rFonts w:hint="eastAsia" w:ascii="仿宋_GB2312" w:hAnsi="仿宋_GB2312" w:eastAsia="仿宋_GB2312" w:cs="仿宋_GB2312"/>
                <w:bCs/>
                <w:kern w:val="0"/>
                <w:sz w:val="32"/>
                <w:szCs w:val="32"/>
              </w:rPr>
              <w:t>主要教学内容和要求</w:t>
            </w:r>
          </w:p>
        </w:tc>
        <w:tc>
          <w:tcPr>
            <w:tcW w:w="606" w:type="pc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23E9735C">
            <w:pPr>
              <w:widowControl/>
              <w:jc w:val="center"/>
              <w:rPr>
                <w:rFonts w:ascii="仿宋_GB2312" w:hAnsi="仿宋_GB2312" w:eastAsia="仿宋_GB2312" w:cs="仿宋_GB2312"/>
                <w:kern w:val="0"/>
                <w:sz w:val="32"/>
                <w:szCs w:val="32"/>
              </w:rPr>
            </w:pPr>
            <w:r>
              <w:rPr>
                <w:rFonts w:hint="eastAsia" w:ascii="仿宋_GB2312" w:hAnsi="仿宋_GB2312" w:eastAsia="仿宋_GB2312" w:cs="仿宋_GB2312"/>
                <w:bCs/>
                <w:kern w:val="0"/>
                <w:sz w:val="32"/>
                <w:szCs w:val="32"/>
              </w:rPr>
              <w:t>参考学时</w:t>
            </w:r>
          </w:p>
        </w:tc>
      </w:tr>
      <w:tr w14:paraId="60855E02">
        <w:tblPrEx>
          <w:tblCellMar>
            <w:top w:w="0" w:type="dxa"/>
            <w:left w:w="0" w:type="dxa"/>
            <w:bottom w:w="0" w:type="dxa"/>
            <w:right w:w="0" w:type="dxa"/>
          </w:tblCellMar>
        </w:tblPrEx>
        <w:trPr>
          <w:trHeight w:val="1659" w:hRule="atLeast"/>
        </w:trPr>
        <w:tc>
          <w:tcPr>
            <w:tcW w:w="1111"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CAE1187">
            <w:pPr>
              <w:widowControl/>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职业综合能力实习</w:t>
            </w:r>
          </w:p>
          <w:p w14:paraId="250FE444">
            <w:pPr>
              <w:widowControl/>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（岗位实习）</w:t>
            </w:r>
          </w:p>
        </w:tc>
        <w:tc>
          <w:tcPr>
            <w:tcW w:w="3283" w:type="pct"/>
            <w:tcBorders>
              <w:top w:val="nil"/>
              <w:left w:val="nil"/>
              <w:bottom w:val="single" w:color="auto" w:sz="8" w:space="0"/>
              <w:right w:val="single" w:color="auto" w:sz="8" w:space="0"/>
            </w:tcBorders>
            <w:tcMar>
              <w:top w:w="0" w:type="dxa"/>
              <w:left w:w="108" w:type="dxa"/>
              <w:bottom w:w="0" w:type="dxa"/>
              <w:right w:w="108" w:type="dxa"/>
            </w:tcMar>
            <w:vAlign w:val="center"/>
          </w:tcPr>
          <w:p w14:paraId="4133F01D">
            <w:pPr>
              <w:widowControl/>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了解烹饪职业岗位群各项工作内容；掌握中餐烹饪与营养膳食专业各岗位的工作方法。能综合运用专业知识，具有爱岗敬业、吃苦耐劳的精神、责任感、事业心和职业意识。会积累工作经验，具备分析与解决问题的能力，完成实际动手能力、操作能力、表达能力的训练。</w:t>
            </w:r>
          </w:p>
        </w:tc>
        <w:tc>
          <w:tcPr>
            <w:tcW w:w="606" w:type="pct"/>
            <w:tcBorders>
              <w:top w:val="nil"/>
              <w:left w:val="nil"/>
              <w:bottom w:val="single" w:color="auto" w:sz="8" w:space="0"/>
              <w:right w:val="single" w:color="auto" w:sz="8" w:space="0"/>
            </w:tcBorders>
            <w:tcMar>
              <w:top w:w="0" w:type="dxa"/>
              <w:left w:w="108" w:type="dxa"/>
              <w:bottom w:w="0" w:type="dxa"/>
              <w:right w:w="108" w:type="dxa"/>
            </w:tcMar>
            <w:vAlign w:val="center"/>
          </w:tcPr>
          <w:p w14:paraId="35CC2035">
            <w:pPr>
              <w:widowControl/>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700</w:t>
            </w:r>
          </w:p>
        </w:tc>
      </w:tr>
    </w:tbl>
    <w:p w14:paraId="6E8CD7D0">
      <w:pPr>
        <w:keepNext/>
        <w:widowControl/>
        <w:shd w:val="clear" w:color="auto" w:fill="FFFFFF"/>
        <w:spacing w:before="120" w:after="120"/>
        <w:ind w:firstLine="590"/>
        <w:outlineLvl w:val="0"/>
        <w:rPr>
          <w:rFonts w:ascii="黑体" w:hAnsi="黑体" w:eastAsia="黑体" w:cs="仿宋_GB2312"/>
          <w:color w:val="000000"/>
          <w:kern w:val="36"/>
          <w:sz w:val="32"/>
          <w:szCs w:val="32"/>
        </w:rPr>
      </w:pPr>
      <w:bookmarkStart w:id="73" w:name="_Toc377312281"/>
      <w:bookmarkEnd w:id="73"/>
      <w:bookmarkStart w:id="74" w:name="_Toc21973"/>
      <w:bookmarkStart w:id="75" w:name="_Toc396815367"/>
      <w:bookmarkStart w:id="76" w:name="_Toc22523"/>
      <w:r>
        <w:rPr>
          <w:rFonts w:hint="eastAsia" w:ascii="黑体" w:hAnsi="黑体" w:eastAsia="黑体" w:cs="仿宋_GB2312"/>
          <w:color w:val="000000"/>
          <w:kern w:val="36"/>
          <w:sz w:val="32"/>
          <w:szCs w:val="32"/>
        </w:rPr>
        <w:t>七、教学进程总体安排</w:t>
      </w:r>
      <w:bookmarkEnd w:id="74"/>
      <w:bookmarkEnd w:id="75"/>
      <w:bookmarkEnd w:id="76"/>
    </w:p>
    <w:p w14:paraId="5CBFE4BE">
      <w:pPr>
        <w:keepNext/>
        <w:widowControl/>
        <w:shd w:val="clear" w:color="auto" w:fill="FFFFFF"/>
        <w:ind w:firstLine="551"/>
        <w:outlineLvl w:val="1"/>
        <w:rPr>
          <w:rFonts w:ascii="楷体" w:hAnsi="楷体" w:eastAsia="楷体" w:cs="仿宋_GB2312"/>
          <w:color w:val="000000"/>
          <w:kern w:val="0"/>
          <w:sz w:val="32"/>
          <w:szCs w:val="32"/>
        </w:rPr>
      </w:pPr>
      <w:bookmarkStart w:id="77" w:name="_Toc396815368"/>
      <w:bookmarkEnd w:id="77"/>
      <w:bookmarkStart w:id="78" w:name="_Toc389156652"/>
      <w:bookmarkEnd w:id="78"/>
      <w:bookmarkStart w:id="79" w:name="_Toc6475"/>
      <w:bookmarkStart w:id="80" w:name="_Toc377312282"/>
      <w:bookmarkStart w:id="81" w:name="_Toc27802"/>
      <w:r>
        <w:rPr>
          <w:rFonts w:hint="eastAsia" w:ascii="楷体" w:hAnsi="楷体" w:eastAsia="楷体" w:cs="仿宋_GB2312"/>
          <w:bCs/>
          <w:color w:val="000000"/>
          <w:kern w:val="0"/>
          <w:sz w:val="32"/>
          <w:szCs w:val="32"/>
        </w:rPr>
        <w:t>（一）基本要求</w:t>
      </w:r>
      <w:bookmarkEnd w:id="79"/>
      <w:bookmarkEnd w:id="80"/>
      <w:bookmarkEnd w:id="81"/>
    </w:p>
    <w:p w14:paraId="04937A15">
      <w:pPr>
        <w:widowControl/>
        <w:shd w:val="clear" w:color="auto" w:fill="FFFFFF"/>
        <w:ind w:firstLine="56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每学年为52周，其中教学时间40周（含复习考试），累计假期12周。1周一般为28学时。岗位实习一般按每周30小时（1小时折1学时）安排。3年总学时3489学时。以18学时为1个学分，3年制总学分190.5。军训、社会实践、入学教育、毕业教育等活动，以1周为1学分，共5学分。</w:t>
      </w:r>
    </w:p>
    <w:p w14:paraId="4B9CFC55">
      <w:pPr>
        <w:widowControl/>
        <w:shd w:val="clear" w:color="auto" w:fill="FFFFFF"/>
        <w:ind w:firstLine="56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公共基础课程学时1143学时,占总学时的33.33%。其余课程占总学时的66.67%，其中岗位实习累计总学时原则上为6个月。</w:t>
      </w:r>
    </w:p>
    <w:p w14:paraId="7945D3D8">
      <w:pPr>
        <w:keepNext/>
        <w:widowControl/>
        <w:shd w:val="clear" w:color="auto" w:fill="FFFFFF"/>
        <w:ind w:firstLine="510" w:firstLineChars="150"/>
        <w:outlineLvl w:val="1"/>
        <w:rPr>
          <w:rFonts w:ascii="楷体" w:hAnsi="楷体" w:eastAsia="楷体" w:cs="仿宋_GB2312"/>
          <w:bCs/>
          <w:color w:val="000000"/>
          <w:kern w:val="0"/>
          <w:sz w:val="32"/>
          <w:szCs w:val="32"/>
        </w:rPr>
      </w:pPr>
      <w:bookmarkStart w:id="82" w:name="_Toc396815369"/>
      <w:bookmarkEnd w:id="82"/>
      <w:bookmarkStart w:id="83" w:name="_Toc389156653"/>
      <w:bookmarkEnd w:id="83"/>
      <w:bookmarkStart w:id="84" w:name="_Toc377312283"/>
      <w:bookmarkStart w:id="85" w:name="_Toc25752"/>
      <w:bookmarkStart w:id="86" w:name="_Toc17529"/>
      <w:r>
        <w:rPr>
          <w:rFonts w:hint="eastAsia" w:ascii="楷体" w:hAnsi="楷体" w:eastAsia="楷体" w:cs="仿宋_GB2312"/>
          <w:bCs/>
          <w:color w:val="000000"/>
          <w:kern w:val="0"/>
          <w:sz w:val="32"/>
          <w:szCs w:val="32"/>
        </w:rPr>
        <w:t>（二）教学安排建议</w:t>
      </w:r>
      <w:bookmarkEnd w:id="84"/>
      <w:bookmarkEnd w:id="85"/>
      <w:bookmarkEnd w:id="86"/>
    </w:p>
    <w:tbl>
      <w:tblPr>
        <w:tblStyle w:val="12"/>
        <w:tblW w:w="9848" w:type="dxa"/>
        <w:tblInd w:w="0" w:type="dxa"/>
        <w:tblLayout w:type="fixed"/>
        <w:tblCellMar>
          <w:top w:w="0" w:type="dxa"/>
          <w:left w:w="108" w:type="dxa"/>
          <w:bottom w:w="0" w:type="dxa"/>
          <w:right w:w="108" w:type="dxa"/>
        </w:tblCellMar>
      </w:tblPr>
      <w:tblGrid>
        <w:gridCol w:w="98"/>
        <w:gridCol w:w="358"/>
        <w:gridCol w:w="439"/>
        <w:gridCol w:w="17"/>
        <w:gridCol w:w="1695"/>
        <w:gridCol w:w="789"/>
        <w:gridCol w:w="700"/>
        <w:gridCol w:w="700"/>
        <w:gridCol w:w="700"/>
        <w:gridCol w:w="816"/>
        <w:gridCol w:w="555"/>
        <w:gridCol w:w="565"/>
        <w:gridCol w:w="696"/>
        <w:gridCol w:w="22"/>
        <w:gridCol w:w="538"/>
        <w:gridCol w:w="580"/>
        <w:gridCol w:w="580"/>
      </w:tblGrid>
      <w:tr w14:paraId="0672EC7E">
        <w:tblPrEx>
          <w:tblCellMar>
            <w:top w:w="0" w:type="dxa"/>
            <w:left w:w="108" w:type="dxa"/>
            <w:bottom w:w="0" w:type="dxa"/>
            <w:right w:w="108" w:type="dxa"/>
          </w:tblCellMar>
        </w:tblPrEx>
        <w:trPr>
          <w:gridBefore w:val="1"/>
          <w:gridAfter w:val="3"/>
          <w:wBefore w:w="98" w:type="dxa"/>
          <w:wAfter w:w="1698" w:type="dxa"/>
          <w:trHeight w:val="230" w:hRule="atLeast"/>
        </w:trPr>
        <w:tc>
          <w:tcPr>
            <w:tcW w:w="8052" w:type="dxa"/>
            <w:gridSpan w:val="13"/>
            <w:tcBorders>
              <w:top w:val="nil"/>
              <w:left w:val="nil"/>
              <w:bottom w:val="single" w:color="auto" w:sz="4" w:space="0"/>
              <w:right w:val="nil"/>
            </w:tcBorders>
            <w:shd w:val="clear" w:color="auto" w:fill="auto"/>
            <w:noWrap/>
            <w:vAlign w:val="center"/>
          </w:tcPr>
          <w:p w14:paraId="6D4ACCDB">
            <w:pPr>
              <w:widowControl/>
              <w:jc w:val="center"/>
              <w:rPr>
                <w:rFonts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rPr>
              <w:t>中餐烹饪专业课程设置与教学时间安排</w:t>
            </w:r>
          </w:p>
        </w:tc>
      </w:tr>
      <w:tr w14:paraId="155D5364">
        <w:tblPrEx>
          <w:tblCellMar>
            <w:top w:w="0" w:type="dxa"/>
            <w:left w:w="108" w:type="dxa"/>
            <w:bottom w:w="0" w:type="dxa"/>
            <w:right w:w="108" w:type="dxa"/>
          </w:tblCellMar>
        </w:tblPrEx>
        <w:trPr>
          <w:trHeight w:val="379" w:hRule="atLeast"/>
          <w:jc w:val="center"/>
        </w:trPr>
        <w:tc>
          <w:tcPr>
            <w:tcW w:w="895" w:type="dxa"/>
            <w:gridSpan w:val="3"/>
            <w:vMerge w:val="restart"/>
            <w:tcBorders>
              <w:top w:val="single" w:color="auto" w:sz="4" w:space="0"/>
              <w:left w:val="single" w:color="auto" w:sz="4" w:space="0"/>
              <w:bottom w:val="single" w:color="auto" w:sz="4" w:space="0"/>
              <w:right w:val="single" w:color="auto" w:sz="4" w:space="0"/>
            </w:tcBorders>
            <w:noWrap/>
            <w:vAlign w:val="center"/>
          </w:tcPr>
          <w:p w14:paraId="094F73A2">
            <w:pPr>
              <w:widowControl/>
              <w:spacing w:line="360" w:lineRule="auto"/>
              <w:jc w:val="center"/>
              <w:rPr>
                <w:rFonts w:ascii="仿宋_GB2312" w:hAnsi="仿宋" w:eastAsia="仿宋_GB2312" w:cs="仿宋"/>
                <w:kern w:val="0"/>
                <w:sz w:val="32"/>
                <w:szCs w:val="32"/>
              </w:rPr>
            </w:pPr>
            <w:bookmarkStart w:id="87" w:name="_Toc396815370"/>
            <w:bookmarkStart w:id="88" w:name="_Toc8507"/>
            <w:bookmarkStart w:id="89" w:name="_Toc1449"/>
            <w:r>
              <w:rPr>
                <w:rFonts w:hint="eastAsia" w:ascii="仿宋_GB2312" w:hAnsi="仿宋" w:eastAsia="仿宋_GB2312" w:cs="仿宋"/>
                <w:kern w:val="0"/>
                <w:sz w:val="32"/>
                <w:szCs w:val="32"/>
              </w:rPr>
              <w:t>课程分类</w:t>
            </w:r>
          </w:p>
        </w:tc>
        <w:tc>
          <w:tcPr>
            <w:tcW w:w="1712" w:type="dxa"/>
            <w:gridSpan w:val="2"/>
            <w:vMerge w:val="restart"/>
            <w:tcBorders>
              <w:top w:val="single" w:color="auto" w:sz="4" w:space="0"/>
              <w:left w:val="single" w:color="auto" w:sz="4" w:space="0"/>
              <w:bottom w:val="single" w:color="auto" w:sz="4" w:space="0"/>
              <w:right w:val="single" w:color="auto" w:sz="4" w:space="0"/>
            </w:tcBorders>
            <w:noWrap/>
            <w:vAlign w:val="center"/>
          </w:tcPr>
          <w:p w14:paraId="4813D675">
            <w:pPr>
              <w:widowControl/>
              <w:spacing w:line="360" w:lineRule="auto"/>
              <w:jc w:val="center"/>
              <w:rPr>
                <w:rFonts w:ascii="仿宋_GB2312" w:hAnsi="仿宋" w:eastAsia="仿宋_GB2312" w:cs="仿宋"/>
                <w:kern w:val="0"/>
                <w:sz w:val="32"/>
                <w:szCs w:val="32"/>
              </w:rPr>
            </w:pPr>
            <w:r>
              <w:rPr>
                <w:rFonts w:hint="eastAsia" w:ascii="仿宋_GB2312" w:hAnsi="仿宋" w:eastAsia="仿宋_GB2312" w:cs="仿宋"/>
                <w:kern w:val="0"/>
                <w:sz w:val="32"/>
                <w:szCs w:val="32"/>
              </w:rPr>
              <w:t>课程名称</w:t>
            </w:r>
          </w:p>
        </w:tc>
        <w:tc>
          <w:tcPr>
            <w:tcW w:w="789" w:type="dxa"/>
            <w:tcBorders>
              <w:top w:val="single" w:color="auto" w:sz="4" w:space="0"/>
              <w:left w:val="nil"/>
              <w:bottom w:val="nil"/>
              <w:right w:val="single" w:color="auto" w:sz="4" w:space="0"/>
            </w:tcBorders>
            <w:noWrap/>
            <w:vAlign w:val="center"/>
          </w:tcPr>
          <w:p w14:paraId="3C1720B8">
            <w:pPr>
              <w:widowControl/>
              <w:spacing w:line="360" w:lineRule="auto"/>
              <w:jc w:val="center"/>
              <w:rPr>
                <w:rFonts w:ascii="仿宋_GB2312" w:hAnsi="仿宋" w:eastAsia="仿宋_GB2312" w:cs="仿宋"/>
                <w:kern w:val="0"/>
                <w:sz w:val="32"/>
                <w:szCs w:val="32"/>
              </w:rPr>
            </w:pPr>
            <w:r>
              <w:rPr>
                <w:rFonts w:hint="eastAsia" w:ascii="仿宋_GB2312" w:hAnsi="仿宋" w:eastAsia="仿宋_GB2312" w:cs="仿宋"/>
                <w:kern w:val="0"/>
                <w:sz w:val="32"/>
                <w:szCs w:val="32"/>
              </w:rPr>
              <w:t>　</w:t>
            </w:r>
          </w:p>
        </w:tc>
        <w:tc>
          <w:tcPr>
            <w:tcW w:w="2100" w:type="dxa"/>
            <w:gridSpan w:val="3"/>
            <w:tcBorders>
              <w:top w:val="single" w:color="auto" w:sz="4" w:space="0"/>
              <w:left w:val="nil"/>
              <w:bottom w:val="nil"/>
              <w:right w:val="single" w:color="auto" w:sz="4" w:space="0"/>
            </w:tcBorders>
            <w:noWrap/>
            <w:vAlign w:val="center"/>
          </w:tcPr>
          <w:p w14:paraId="5E4F00FE">
            <w:pPr>
              <w:widowControl/>
              <w:spacing w:line="360" w:lineRule="auto"/>
              <w:jc w:val="center"/>
              <w:rPr>
                <w:rFonts w:ascii="仿宋_GB2312" w:hAnsi="仿宋" w:eastAsia="仿宋_GB2312" w:cs="仿宋"/>
                <w:kern w:val="0"/>
                <w:sz w:val="32"/>
                <w:szCs w:val="32"/>
              </w:rPr>
            </w:pPr>
            <w:r>
              <w:rPr>
                <w:rFonts w:hint="eastAsia" w:ascii="仿宋_GB2312" w:hAnsi="仿宋" w:eastAsia="仿宋_GB2312" w:cs="仿宋"/>
                <w:kern w:val="0"/>
                <w:sz w:val="32"/>
                <w:szCs w:val="32"/>
              </w:rPr>
              <w:t>学时</w:t>
            </w:r>
          </w:p>
        </w:tc>
        <w:tc>
          <w:tcPr>
            <w:tcW w:w="816" w:type="dxa"/>
            <w:vMerge w:val="restart"/>
            <w:tcBorders>
              <w:top w:val="single" w:color="auto" w:sz="4" w:space="0"/>
              <w:left w:val="single" w:color="auto" w:sz="4" w:space="0"/>
              <w:bottom w:val="single" w:color="auto" w:sz="4" w:space="0"/>
              <w:right w:val="single" w:color="auto" w:sz="4" w:space="0"/>
            </w:tcBorders>
            <w:noWrap/>
            <w:vAlign w:val="center"/>
          </w:tcPr>
          <w:p w14:paraId="17E5FB6C">
            <w:pPr>
              <w:widowControl/>
              <w:spacing w:line="360" w:lineRule="auto"/>
              <w:jc w:val="center"/>
              <w:rPr>
                <w:rFonts w:ascii="仿宋_GB2312" w:hAnsi="仿宋" w:eastAsia="仿宋_GB2312" w:cs="仿宋"/>
                <w:kern w:val="0"/>
                <w:sz w:val="32"/>
                <w:szCs w:val="32"/>
              </w:rPr>
            </w:pPr>
            <w:r>
              <w:rPr>
                <w:rFonts w:hint="eastAsia" w:ascii="仿宋_GB2312" w:hAnsi="仿宋" w:eastAsia="仿宋_GB2312" w:cs="仿宋"/>
                <w:kern w:val="0"/>
                <w:sz w:val="32"/>
                <w:szCs w:val="32"/>
              </w:rPr>
              <w:t>学分</w:t>
            </w:r>
          </w:p>
        </w:tc>
        <w:tc>
          <w:tcPr>
            <w:tcW w:w="3536" w:type="dxa"/>
            <w:gridSpan w:val="7"/>
            <w:tcBorders>
              <w:top w:val="single" w:color="auto" w:sz="4" w:space="0"/>
              <w:left w:val="single" w:color="auto" w:sz="4" w:space="0"/>
              <w:bottom w:val="single" w:color="auto" w:sz="4" w:space="0"/>
              <w:right w:val="single" w:color="auto" w:sz="4" w:space="0"/>
            </w:tcBorders>
            <w:noWrap/>
            <w:vAlign w:val="center"/>
          </w:tcPr>
          <w:p w14:paraId="6CEB2E55">
            <w:pPr>
              <w:widowControl/>
              <w:spacing w:line="360" w:lineRule="auto"/>
              <w:jc w:val="center"/>
              <w:rPr>
                <w:rFonts w:ascii="仿宋_GB2312" w:hAnsi="仿宋" w:eastAsia="仿宋_GB2312" w:cs="仿宋"/>
                <w:kern w:val="0"/>
                <w:sz w:val="32"/>
                <w:szCs w:val="32"/>
              </w:rPr>
            </w:pPr>
            <w:r>
              <w:rPr>
                <w:rFonts w:hint="eastAsia" w:ascii="仿宋_GB2312" w:hAnsi="仿宋" w:eastAsia="仿宋_GB2312" w:cs="仿宋"/>
                <w:kern w:val="0"/>
                <w:sz w:val="32"/>
                <w:szCs w:val="32"/>
              </w:rPr>
              <w:t>各学期周数.学时分配</w:t>
            </w:r>
          </w:p>
        </w:tc>
      </w:tr>
      <w:tr w14:paraId="726F7E8A">
        <w:tblPrEx>
          <w:tblCellMar>
            <w:top w:w="0" w:type="dxa"/>
            <w:left w:w="108" w:type="dxa"/>
            <w:bottom w:w="0" w:type="dxa"/>
            <w:right w:w="108" w:type="dxa"/>
          </w:tblCellMar>
        </w:tblPrEx>
        <w:trPr>
          <w:trHeight w:val="379" w:hRule="atLeast"/>
          <w:jc w:val="center"/>
        </w:trPr>
        <w:tc>
          <w:tcPr>
            <w:tcW w:w="895" w:type="dxa"/>
            <w:gridSpan w:val="3"/>
            <w:vMerge w:val="continue"/>
            <w:tcBorders>
              <w:top w:val="single" w:color="auto" w:sz="4" w:space="0"/>
              <w:left w:val="single" w:color="auto" w:sz="4" w:space="0"/>
              <w:bottom w:val="single" w:color="auto" w:sz="4" w:space="0"/>
              <w:right w:val="single" w:color="auto" w:sz="4" w:space="0"/>
            </w:tcBorders>
            <w:vAlign w:val="center"/>
          </w:tcPr>
          <w:p w14:paraId="3854D502">
            <w:pPr>
              <w:widowControl/>
              <w:spacing w:line="360" w:lineRule="auto"/>
              <w:jc w:val="left"/>
              <w:rPr>
                <w:rFonts w:ascii="仿宋_GB2312" w:hAnsi="仿宋" w:eastAsia="仿宋_GB2312" w:cs="仿宋"/>
                <w:kern w:val="0"/>
                <w:sz w:val="32"/>
                <w:szCs w:val="32"/>
              </w:rPr>
            </w:pPr>
          </w:p>
        </w:tc>
        <w:tc>
          <w:tcPr>
            <w:tcW w:w="1712" w:type="dxa"/>
            <w:gridSpan w:val="2"/>
            <w:vMerge w:val="continue"/>
            <w:tcBorders>
              <w:top w:val="single" w:color="auto" w:sz="4" w:space="0"/>
              <w:left w:val="single" w:color="auto" w:sz="4" w:space="0"/>
              <w:bottom w:val="single" w:color="auto" w:sz="4" w:space="0"/>
              <w:right w:val="single" w:color="auto" w:sz="4" w:space="0"/>
            </w:tcBorders>
            <w:vAlign w:val="center"/>
          </w:tcPr>
          <w:p w14:paraId="297C719D">
            <w:pPr>
              <w:widowControl/>
              <w:spacing w:line="360" w:lineRule="auto"/>
              <w:jc w:val="left"/>
              <w:rPr>
                <w:rFonts w:ascii="仿宋_GB2312" w:hAnsi="仿宋" w:eastAsia="仿宋_GB2312" w:cs="仿宋"/>
                <w:kern w:val="0"/>
                <w:sz w:val="32"/>
                <w:szCs w:val="32"/>
              </w:rPr>
            </w:pPr>
          </w:p>
        </w:tc>
        <w:tc>
          <w:tcPr>
            <w:tcW w:w="789" w:type="dxa"/>
            <w:tcBorders>
              <w:top w:val="nil"/>
              <w:left w:val="nil"/>
              <w:bottom w:val="nil"/>
              <w:right w:val="single" w:color="auto" w:sz="4" w:space="0"/>
            </w:tcBorders>
            <w:noWrap/>
            <w:vAlign w:val="center"/>
          </w:tcPr>
          <w:p w14:paraId="261F5D3E">
            <w:pPr>
              <w:widowControl/>
              <w:spacing w:line="360" w:lineRule="auto"/>
              <w:jc w:val="center"/>
              <w:rPr>
                <w:rFonts w:ascii="仿宋_GB2312" w:hAnsi="仿宋" w:eastAsia="仿宋_GB2312" w:cs="仿宋"/>
                <w:kern w:val="0"/>
                <w:sz w:val="32"/>
                <w:szCs w:val="32"/>
              </w:rPr>
            </w:pPr>
            <w:r>
              <w:rPr>
                <w:rFonts w:hint="eastAsia" w:ascii="仿宋_GB2312" w:hAnsi="仿宋" w:eastAsia="仿宋_GB2312" w:cs="仿宋"/>
                <w:kern w:val="0"/>
                <w:sz w:val="32"/>
                <w:szCs w:val="32"/>
              </w:rPr>
              <w:t>课程</w:t>
            </w:r>
          </w:p>
        </w:tc>
        <w:tc>
          <w:tcPr>
            <w:tcW w:w="700" w:type="dxa"/>
            <w:tcBorders>
              <w:top w:val="single" w:color="auto" w:sz="4" w:space="0"/>
              <w:left w:val="nil"/>
              <w:bottom w:val="nil"/>
              <w:right w:val="nil"/>
            </w:tcBorders>
            <w:noWrap/>
            <w:vAlign w:val="center"/>
          </w:tcPr>
          <w:p w14:paraId="1C48D8C2">
            <w:pPr>
              <w:widowControl/>
              <w:spacing w:line="360" w:lineRule="auto"/>
              <w:jc w:val="center"/>
              <w:rPr>
                <w:rFonts w:ascii="仿宋_GB2312" w:hAnsi="仿宋" w:eastAsia="仿宋_GB2312" w:cs="仿宋"/>
                <w:kern w:val="0"/>
                <w:sz w:val="32"/>
                <w:szCs w:val="32"/>
              </w:rPr>
            </w:pPr>
            <w:r>
              <w:rPr>
                <w:rFonts w:hint="eastAsia" w:ascii="仿宋_GB2312" w:hAnsi="仿宋" w:eastAsia="仿宋_GB2312" w:cs="仿宋"/>
                <w:kern w:val="0"/>
                <w:sz w:val="32"/>
                <w:szCs w:val="32"/>
              </w:rPr>
              <w:t>总学</w:t>
            </w:r>
          </w:p>
        </w:tc>
        <w:tc>
          <w:tcPr>
            <w:tcW w:w="700" w:type="dxa"/>
            <w:tcBorders>
              <w:top w:val="single" w:color="auto" w:sz="4" w:space="0"/>
              <w:left w:val="single" w:color="auto" w:sz="4" w:space="0"/>
              <w:bottom w:val="nil"/>
              <w:right w:val="nil"/>
            </w:tcBorders>
            <w:noWrap/>
            <w:vAlign w:val="center"/>
          </w:tcPr>
          <w:p w14:paraId="31B05E06">
            <w:pPr>
              <w:widowControl/>
              <w:spacing w:line="360" w:lineRule="auto"/>
              <w:jc w:val="left"/>
              <w:rPr>
                <w:rFonts w:ascii="仿宋_GB2312" w:hAnsi="仿宋" w:eastAsia="仿宋_GB2312" w:cs="仿宋"/>
                <w:kern w:val="0"/>
                <w:sz w:val="32"/>
                <w:szCs w:val="32"/>
              </w:rPr>
            </w:pPr>
            <w:r>
              <w:rPr>
                <w:rFonts w:hint="eastAsia" w:ascii="仿宋_GB2312" w:hAnsi="仿宋" w:eastAsia="仿宋_GB2312" w:cs="仿宋"/>
                <w:kern w:val="0"/>
                <w:sz w:val="32"/>
                <w:szCs w:val="32"/>
              </w:rPr>
              <w:t>理论</w:t>
            </w:r>
          </w:p>
        </w:tc>
        <w:tc>
          <w:tcPr>
            <w:tcW w:w="700" w:type="dxa"/>
            <w:tcBorders>
              <w:top w:val="single" w:color="auto" w:sz="4" w:space="0"/>
              <w:left w:val="single" w:color="auto" w:sz="4" w:space="0"/>
              <w:bottom w:val="nil"/>
              <w:right w:val="single" w:color="auto" w:sz="4" w:space="0"/>
            </w:tcBorders>
            <w:noWrap/>
            <w:vAlign w:val="center"/>
          </w:tcPr>
          <w:p w14:paraId="5613D3F6">
            <w:pPr>
              <w:widowControl/>
              <w:spacing w:line="360" w:lineRule="auto"/>
              <w:jc w:val="left"/>
              <w:rPr>
                <w:rFonts w:ascii="仿宋_GB2312" w:hAnsi="仿宋" w:eastAsia="仿宋_GB2312" w:cs="仿宋"/>
                <w:kern w:val="0"/>
                <w:sz w:val="32"/>
                <w:szCs w:val="32"/>
              </w:rPr>
            </w:pPr>
            <w:r>
              <w:rPr>
                <w:rFonts w:hint="eastAsia" w:ascii="仿宋_GB2312" w:hAnsi="仿宋" w:eastAsia="仿宋_GB2312" w:cs="仿宋"/>
                <w:kern w:val="0"/>
                <w:sz w:val="32"/>
                <w:szCs w:val="32"/>
              </w:rPr>
              <w:t>实践</w:t>
            </w:r>
          </w:p>
        </w:tc>
        <w:tc>
          <w:tcPr>
            <w:tcW w:w="816" w:type="dxa"/>
            <w:vMerge w:val="continue"/>
            <w:tcBorders>
              <w:top w:val="single" w:color="auto" w:sz="4" w:space="0"/>
              <w:left w:val="single" w:color="auto" w:sz="4" w:space="0"/>
              <w:bottom w:val="single" w:color="auto" w:sz="4" w:space="0"/>
              <w:right w:val="single" w:color="auto" w:sz="4" w:space="0"/>
            </w:tcBorders>
            <w:vAlign w:val="center"/>
          </w:tcPr>
          <w:p w14:paraId="51B75EA8">
            <w:pPr>
              <w:widowControl/>
              <w:spacing w:line="360" w:lineRule="auto"/>
              <w:jc w:val="left"/>
              <w:rPr>
                <w:rFonts w:ascii="仿宋_GB2312" w:hAnsi="仿宋" w:eastAsia="仿宋_GB2312" w:cs="仿宋"/>
                <w:kern w:val="0"/>
                <w:sz w:val="32"/>
                <w:szCs w:val="32"/>
              </w:rPr>
            </w:pPr>
          </w:p>
        </w:tc>
        <w:tc>
          <w:tcPr>
            <w:tcW w:w="555" w:type="dxa"/>
            <w:tcBorders>
              <w:top w:val="nil"/>
              <w:left w:val="single" w:color="auto" w:sz="4" w:space="0"/>
              <w:bottom w:val="nil"/>
              <w:right w:val="single" w:color="auto" w:sz="4" w:space="0"/>
            </w:tcBorders>
            <w:noWrap/>
            <w:vAlign w:val="center"/>
          </w:tcPr>
          <w:p w14:paraId="02B72827">
            <w:pPr>
              <w:widowControl/>
              <w:spacing w:line="360" w:lineRule="auto"/>
              <w:jc w:val="center"/>
              <w:rPr>
                <w:rFonts w:ascii="仿宋_GB2312" w:hAnsi="仿宋" w:eastAsia="仿宋_GB2312" w:cs="仿宋"/>
                <w:kern w:val="0"/>
                <w:sz w:val="32"/>
                <w:szCs w:val="32"/>
              </w:rPr>
            </w:pPr>
            <w:r>
              <w:rPr>
                <w:rFonts w:hint="eastAsia" w:ascii="仿宋_GB2312" w:hAnsi="仿宋" w:eastAsia="仿宋_GB2312" w:cs="仿宋"/>
                <w:kern w:val="0"/>
                <w:sz w:val="32"/>
                <w:szCs w:val="32"/>
              </w:rPr>
              <w:t>1</w:t>
            </w:r>
          </w:p>
        </w:tc>
        <w:tc>
          <w:tcPr>
            <w:tcW w:w="565" w:type="dxa"/>
            <w:tcBorders>
              <w:top w:val="nil"/>
              <w:left w:val="nil"/>
              <w:bottom w:val="nil"/>
              <w:right w:val="single" w:color="auto" w:sz="4" w:space="0"/>
            </w:tcBorders>
            <w:noWrap/>
            <w:vAlign w:val="center"/>
          </w:tcPr>
          <w:p w14:paraId="478C20D5">
            <w:pPr>
              <w:widowControl/>
              <w:spacing w:line="360" w:lineRule="auto"/>
              <w:jc w:val="center"/>
              <w:rPr>
                <w:rFonts w:ascii="仿宋_GB2312" w:hAnsi="仿宋" w:eastAsia="仿宋_GB2312" w:cs="仿宋"/>
                <w:kern w:val="0"/>
                <w:sz w:val="32"/>
                <w:szCs w:val="32"/>
              </w:rPr>
            </w:pPr>
            <w:r>
              <w:rPr>
                <w:rFonts w:hint="eastAsia" w:ascii="仿宋_GB2312" w:hAnsi="仿宋" w:eastAsia="仿宋_GB2312" w:cs="仿宋"/>
                <w:kern w:val="0"/>
                <w:sz w:val="32"/>
                <w:szCs w:val="32"/>
              </w:rPr>
              <w:t>2</w:t>
            </w:r>
          </w:p>
        </w:tc>
        <w:tc>
          <w:tcPr>
            <w:tcW w:w="696" w:type="dxa"/>
            <w:tcBorders>
              <w:top w:val="nil"/>
              <w:left w:val="nil"/>
              <w:bottom w:val="nil"/>
              <w:right w:val="single" w:color="auto" w:sz="4" w:space="0"/>
            </w:tcBorders>
            <w:noWrap/>
            <w:vAlign w:val="center"/>
          </w:tcPr>
          <w:p w14:paraId="65D45BDA">
            <w:pPr>
              <w:widowControl/>
              <w:spacing w:line="360" w:lineRule="auto"/>
              <w:jc w:val="center"/>
              <w:rPr>
                <w:rFonts w:ascii="仿宋_GB2312" w:hAnsi="仿宋" w:eastAsia="仿宋_GB2312" w:cs="仿宋"/>
                <w:kern w:val="0"/>
                <w:sz w:val="32"/>
                <w:szCs w:val="32"/>
              </w:rPr>
            </w:pPr>
            <w:r>
              <w:rPr>
                <w:rFonts w:hint="eastAsia" w:ascii="仿宋_GB2312" w:hAnsi="仿宋" w:eastAsia="仿宋_GB2312" w:cs="仿宋"/>
                <w:kern w:val="0"/>
                <w:sz w:val="32"/>
                <w:szCs w:val="32"/>
              </w:rPr>
              <w:t>3</w:t>
            </w:r>
          </w:p>
        </w:tc>
        <w:tc>
          <w:tcPr>
            <w:tcW w:w="560" w:type="dxa"/>
            <w:gridSpan w:val="2"/>
            <w:tcBorders>
              <w:top w:val="nil"/>
              <w:left w:val="nil"/>
              <w:bottom w:val="nil"/>
              <w:right w:val="single" w:color="auto" w:sz="4" w:space="0"/>
            </w:tcBorders>
            <w:noWrap/>
            <w:vAlign w:val="center"/>
          </w:tcPr>
          <w:p w14:paraId="1ED4AE30">
            <w:pPr>
              <w:widowControl/>
              <w:spacing w:line="360" w:lineRule="auto"/>
              <w:jc w:val="center"/>
              <w:rPr>
                <w:rFonts w:ascii="仿宋_GB2312" w:hAnsi="仿宋" w:eastAsia="仿宋_GB2312" w:cs="仿宋"/>
                <w:kern w:val="0"/>
                <w:sz w:val="32"/>
                <w:szCs w:val="32"/>
              </w:rPr>
            </w:pPr>
            <w:r>
              <w:rPr>
                <w:rFonts w:hint="eastAsia" w:ascii="仿宋_GB2312" w:hAnsi="仿宋" w:eastAsia="仿宋_GB2312" w:cs="仿宋"/>
                <w:kern w:val="0"/>
                <w:sz w:val="32"/>
                <w:szCs w:val="32"/>
              </w:rPr>
              <w:t>4</w:t>
            </w:r>
          </w:p>
        </w:tc>
        <w:tc>
          <w:tcPr>
            <w:tcW w:w="580" w:type="dxa"/>
            <w:tcBorders>
              <w:top w:val="nil"/>
              <w:left w:val="nil"/>
              <w:bottom w:val="nil"/>
              <w:right w:val="single" w:color="auto" w:sz="4" w:space="0"/>
            </w:tcBorders>
            <w:noWrap/>
            <w:vAlign w:val="center"/>
          </w:tcPr>
          <w:p w14:paraId="602B21CE">
            <w:pPr>
              <w:widowControl/>
              <w:spacing w:line="360" w:lineRule="auto"/>
              <w:jc w:val="center"/>
              <w:rPr>
                <w:rFonts w:ascii="仿宋_GB2312" w:hAnsi="仿宋" w:eastAsia="仿宋_GB2312" w:cs="仿宋"/>
                <w:kern w:val="0"/>
                <w:sz w:val="32"/>
                <w:szCs w:val="32"/>
              </w:rPr>
            </w:pPr>
            <w:r>
              <w:rPr>
                <w:rFonts w:hint="eastAsia" w:ascii="仿宋_GB2312" w:hAnsi="仿宋" w:eastAsia="仿宋_GB2312" w:cs="仿宋"/>
                <w:kern w:val="0"/>
                <w:sz w:val="32"/>
                <w:szCs w:val="32"/>
              </w:rPr>
              <w:t>5</w:t>
            </w:r>
          </w:p>
        </w:tc>
        <w:tc>
          <w:tcPr>
            <w:tcW w:w="580" w:type="dxa"/>
            <w:tcBorders>
              <w:top w:val="nil"/>
              <w:left w:val="nil"/>
              <w:bottom w:val="nil"/>
              <w:right w:val="single" w:color="auto" w:sz="4" w:space="0"/>
            </w:tcBorders>
            <w:noWrap/>
            <w:vAlign w:val="center"/>
          </w:tcPr>
          <w:p w14:paraId="71BCC8C7">
            <w:pPr>
              <w:widowControl/>
              <w:spacing w:line="360" w:lineRule="auto"/>
              <w:jc w:val="center"/>
              <w:rPr>
                <w:rFonts w:ascii="仿宋_GB2312" w:hAnsi="仿宋" w:eastAsia="仿宋_GB2312" w:cs="仿宋"/>
                <w:kern w:val="0"/>
                <w:sz w:val="32"/>
                <w:szCs w:val="32"/>
              </w:rPr>
            </w:pPr>
            <w:r>
              <w:rPr>
                <w:rFonts w:hint="eastAsia" w:ascii="仿宋_GB2312" w:hAnsi="仿宋" w:eastAsia="仿宋_GB2312" w:cs="仿宋"/>
                <w:kern w:val="0"/>
                <w:sz w:val="32"/>
                <w:szCs w:val="32"/>
              </w:rPr>
              <w:t>6</w:t>
            </w:r>
          </w:p>
        </w:tc>
      </w:tr>
      <w:tr w14:paraId="339386F5">
        <w:tblPrEx>
          <w:tblCellMar>
            <w:top w:w="0" w:type="dxa"/>
            <w:left w:w="108" w:type="dxa"/>
            <w:bottom w:w="0" w:type="dxa"/>
            <w:right w:w="108" w:type="dxa"/>
          </w:tblCellMar>
        </w:tblPrEx>
        <w:trPr>
          <w:trHeight w:val="379" w:hRule="atLeast"/>
          <w:jc w:val="center"/>
        </w:trPr>
        <w:tc>
          <w:tcPr>
            <w:tcW w:w="895" w:type="dxa"/>
            <w:gridSpan w:val="3"/>
            <w:vMerge w:val="continue"/>
            <w:tcBorders>
              <w:top w:val="single" w:color="auto" w:sz="4" w:space="0"/>
              <w:left w:val="single" w:color="auto" w:sz="4" w:space="0"/>
              <w:bottom w:val="single" w:color="auto" w:sz="4" w:space="0"/>
              <w:right w:val="single" w:color="auto" w:sz="4" w:space="0"/>
            </w:tcBorders>
            <w:vAlign w:val="center"/>
          </w:tcPr>
          <w:p w14:paraId="3A5664E7">
            <w:pPr>
              <w:widowControl/>
              <w:spacing w:line="360" w:lineRule="auto"/>
              <w:jc w:val="left"/>
              <w:rPr>
                <w:rFonts w:ascii="仿宋_GB2312" w:hAnsi="仿宋" w:eastAsia="仿宋_GB2312" w:cs="仿宋"/>
                <w:kern w:val="0"/>
                <w:sz w:val="32"/>
                <w:szCs w:val="32"/>
              </w:rPr>
            </w:pPr>
          </w:p>
        </w:tc>
        <w:tc>
          <w:tcPr>
            <w:tcW w:w="1712" w:type="dxa"/>
            <w:gridSpan w:val="2"/>
            <w:vMerge w:val="continue"/>
            <w:tcBorders>
              <w:top w:val="single" w:color="auto" w:sz="4" w:space="0"/>
              <w:left w:val="single" w:color="auto" w:sz="4" w:space="0"/>
              <w:bottom w:val="single" w:color="auto" w:sz="4" w:space="0"/>
              <w:right w:val="single" w:color="auto" w:sz="4" w:space="0"/>
            </w:tcBorders>
            <w:vAlign w:val="center"/>
          </w:tcPr>
          <w:p w14:paraId="1F69B3A2">
            <w:pPr>
              <w:widowControl/>
              <w:spacing w:line="360" w:lineRule="auto"/>
              <w:jc w:val="left"/>
              <w:rPr>
                <w:rFonts w:ascii="仿宋_GB2312" w:hAnsi="仿宋" w:eastAsia="仿宋_GB2312" w:cs="仿宋"/>
                <w:kern w:val="0"/>
                <w:sz w:val="32"/>
                <w:szCs w:val="32"/>
              </w:rPr>
            </w:pPr>
          </w:p>
        </w:tc>
        <w:tc>
          <w:tcPr>
            <w:tcW w:w="789" w:type="dxa"/>
            <w:tcBorders>
              <w:top w:val="nil"/>
              <w:left w:val="nil"/>
              <w:bottom w:val="single" w:color="auto" w:sz="4" w:space="0"/>
              <w:right w:val="single" w:color="auto" w:sz="4" w:space="0"/>
            </w:tcBorders>
            <w:noWrap/>
            <w:vAlign w:val="center"/>
          </w:tcPr>
          <w:p w14:paraId="351D0CCB">
            <w:pPr>
              <w:widowControl/>
              <w:spacing w:line="360" w:lineRule="auto"/>
              <w:jc w:val="center"/>
              <w:rPr>
                <w:rFonts w:ascii="仿宋_GB2312" w:hAnsi="仿宋" w:eastAsia="仿宋_GB2312" w:cs="仿宋"/>
                <w:kern w:val="0"/>
                <w:sz w:val="32"/>
                <w:szCs w:val="32"/>
              </w:rPr>
            </w:pPr>
            <w:r>
              <w:rPr>
                <w:rFonts w:hint="eastAsia" w:ascii="仿宋_GB2312" w:hAnsi="仿宋" w:eastAsia="仿宋_GB2312" w:cs="仿宋"/>
                <w:kern w:val="0"/>
                <w:sz w:val="32"/>
                <w:szCs w:val="32"/>
              </w:rPr>
              <w:t>性质</w:t>
            </w:r>
          </w:p>
        </w:tc>
        <w:tc>
          <w:tcPr>
            <w:tcW w:w="700" w:type="dxa"/>
            <w:tcBorders>
              <w:top w:val="nil"/>
              <w:left w:val="nil"/>
              <w:bottom w:val="single" w:color="auto" w:sz="4" w:space="0"/>
              <w:right w:val="nil"/>
            </w:tcBorders>
            <w:noWrap/>
            <w:vAlign w:val="center"/>
          </w:tcPr>
          <w:p w14:paraId="36809167">
            <w:pPr>
              <w:widowControl/>
              <w:spacing w:line="360" w:lineRule="auto"/>
              <w:jc w:val="center"/>
              <w:rPr>
                <w:rFonts w:ascii="仿宋_GB2312" w:hAnsi="仿宋" w:eastAsia="仿宋_GB2312" w:cs="仿宋"/>
                <w:kern w:val="0"/>
                <w:sz w:val="32"/>
                <w:szCs w:val="32"/>
              </w:rPr>
            </w:pPr>
            <w:r>
              <w:rPr>
                <w:rFonts w:hint="eastAsia" w:ascii="仿宋_GB2312" w:hAnsi="仿宋" w:eastAsia="仿宋_GB2312" w:cs="仿宋"/>
                <w:kern w:val="0"/>
                <w:sz w:val="32"/>
                <w:szCs w:val="32"/>
              </w:rPr>
              <w:t>时</w:t>
            </w:r>
          </w:p>
        </w:tc>
        <w:tc>
          <w:tcPr>
            <w:tcW w:w="700" w:type="dxa"/>
            <w:tcBorders>
              <w:top w:val="nil"/>
              <w:left w:val="single" w:color="auto" w:sz="4" w:space="0"/>
              <w:bottom w:val="single" w:color="auto" w:sz="4" w:space="0"/>
              <w:right w:val="nil"/>
            </w:tcBorders>
            <w:noWrap/>
            <w:vAlign w:val="center"/>
          </w:tcPr>
          <w:p w14:paraId="7D56E518">
            <w:pPr>
              <w:widowControl/>
              <w:spacing w:line="360" w:lineRule="auto"/>
              <w:jc w:val="left"/>
              <w:rPr>
                <w:rFonts w:ascii="仿宋_GB2312" w:hAnsi="仿宋" w:eastAsia="仿宋_GB2312" w:cs="仿宋"/>
                <w:kern w:val="0"/>
                <w:sz w:val="32"/>
                <w:szCs w:val="32"/>
              </w:rPr>
            </w:pPr>
            <w:r>
              <w:rPr>
                <w:rFonts w:hint="eastAsia" w:ascii="仿宋_GB2312" w:hAnsi="仿宋" w:eastAsia="仿宋_GB2312" w:cs="仿宋"/>
                <w:kern w:val="0"/>
                <w:sz w:val="32"/>
                <w:szCs w:val="32"/>
              </w:rPr>
              <w:t>学时</w:t>
            </w:r>
          </w:p>
        </w:tc>
        <w:tc>
          <w:tcPr>
            <w:tcW w:w="700" w:type="dxa"/>
            <w:tcBorders>
              <w:top w:val="nil"/>
              <w:left w:val="single" w:color="auto" w:sz="4" w:space="0"/>
              <w:bottom w:val="single" w:color="auto" w:sz="4" w:space="0"/>
              <w:right w:val="single" w:color="auto" w:sz="4" w:space="0"/>
            </w:tcBorders>
            <w:noWrap/>
            <w:vAlign w:val="center"/>
          </w:tcPr>
          <w:p w14:paraId="099FD145">
            <w:pPr>
              <w:widowControl/>
              <w:spacing w:line="360" w:lineRule="auto"/>
              <w:jc w:val="left"/>
              <w:rPr>
                <w:rFonts w:ascii="仿宋_GB2312" w:hAnsi="仿宋" w:eastAsia="仿宋_GB2312" w:cs="仿宋"/>
                <w:kern w:val="0"/>
                <w:sz w:val="32"/>
                <w:szCs w:val="32"/>
              </w:rPr>
            </w:pPr>
            <w:r>
              <w:rPr>
                <w:rFonts w:hint="eastAsia" w:ascii="仿宋_GB2312" w:hAnsi="仿宋" w:eastAsia="仿宋_GB2312" w:cs="仿宋"/>
                <w:kern w:val="0"/>
                <w:sz w:val="32"/>
                <w:szCs w:val="32"/>
              </w:rPr>
              <w:t>学时</w:t>
            </w:r>
          </w:p>
        </w:tc>
        <w:tc>
          <w:tcPr>
            <w:tcW w:w="816" w:type="dxa"/>
            <w:vMerge w:val="continue"/>
            <w:tcBorders>
              <w:top w:val="single" w:color="auto" w:sz="4" w:space="0"/>
              <w:left w:val="single" w:color="auto" w:sz="4" w:space="0"/>
              <w:bottom w:val="single" w:color="auto" w:sz="4" w:space="0"/>
              <w:right w:val="single" w:color="auto" w:sz="4" w:space="0"/>
            </w:tcBorders>
            <w:vAlign w:val="center"/>
          </w:tcPr>
          <w:p w14:paraId="532BE7CE">
            <w:pPr>
              <w:widowControl/>
              <w:spacing w:line="360" w:lineRule="auto"/>
              <w:jc w:val="left"/>
              <w:rPr>
                <w:rFonts w:ascii="仿宋_GB2312" w:hAnsi="仿宋" w:eastAsia="仿宋_GB2312" w:cs="仿宋"/>
                <w:kern w:val="0"/>
                <w:sz w:val="32"/>
                <w:szCs w:val="32"/>
              </w:rPr>
            </w:pPr>
          </w:p>
        </w:tc>
        <w:tc>
          <w:tcPr>
            <w:tcW w:w="555" w:type="dxa"/>
            <w:tcBorders>
              <w:top w:val="single" w:color="auto" w:sz="4" w:space="0"/>
              <w:left w:val="single" w:color="auto" w:sz="4" w:space="0"/>
              <w:bottom w:val="single" w:color="auto" w:sz="4" w:space="0"/>
              <w:right w:val="single" w:color="auto" w:sz="4" w:space="0"/>
            </w:tcBorders>
            <w:vAlign w:val="center"/>
          </w:tcPr>
          <w:p w14:paraId="5668BC53">
            <w:pPr>
              <w:widowControl/>
              <w:spacing w:line="360" w:lineRule="auto"/>
              <w:jc w:val="center"/>
              <w:rPr>
                <w:rFonts w:ascii="仿宋_GB2312" w:hAnsi="仿宋" w:eastAsia="仿宋_GB2312" w:cs="仿宋"/>
                <w:kern w:val="0"/>
                <w:sz w:val="32"/>
                <w:szCs w:val="32"/>
              </w:rPr>
            </w:pPr>
            <w:r>
              <w:rPr>
                <w:rFonts w:hint="eastAsia" w:ascii="仿宋_GB2312" w:hAnsi="仿宋" w:eastAsia="仿宋_GB2312" w:cs="仿宋"/>
                <w:kern w:val="0"/>
                <w:sz w:val="32"/>
                <w:szCs w:val="32"/>
              </w:rPr>
              <w:t>20</w:t>
            </w:r>
          </w:p>
        </w:tc>
        <w:tc>
          <w:tcPr>
            <w:tcW w:w="565" w:type="dxa"/>
            <w:tcBorders>
              <w:top w:val="single" w:color="auto" w:sz="4" w:space="0"/>
              <w:left w:val="nil"/>
              <w:bottom w:val="single" w:color="auto" w:sz="4" w:space="0"/>
              <w:right w:val="single" w:color="auto" w:sz="4" w:space="0"/>
            </w:tcBorders>
            <w:vAlign w:val="center"/>
          </w:tcPr>
          <w:p w14:paraId="0B0DAAFA">
            <w:pPr>
              <w:widowControl/>
              <w:spacing w:line="360" w:lineRule="auto"/>
              <w:jc w:val="center"/>
              <w:rPr>
                <w:rFonts w:ascii="仿宋_GB2312" w:hAnsi="仿宋" w:eastAsia="仿宋_GB2312" w:cs="仿宋"/>
                <w:kern w:val="0"/>
                <w:sz w:val="32"/>
                <w:szCs w:val="32"/>
              </w:rPr>
            </w:pPr>
            <w:r>
              <w:rPr>
                <w:rFonts w:hint="eastAsia" w:ascii="仿宋_GB2312" w:hAnsi="仿宋" w:eastAsia="仿宋_GB2312" w:cs="仿宋"/>
                <w:kern w:val="0"/>
                <w:sz w:val="32"/>
                <w:szCs w:val="32"/>
              </w:rPr>
              <w:t>20</w:t>
            </w:r>
          </w:p>
        </w:tc>
        <w:tc>
          <w:tcPr>
            <w:tcW w:w="696" w:type="dxa"/>
            <w:tcBorders>
              <w:top w:val="single" w:color="auto" w:sz="4" w:space="0"/>
              <w:left w:val="nil"/>
              <w:bottom w:val="single" w:color="auto" w:sz="4" w:space="0"/>
              <w:right w:val="single" w:color="auto" w:sz="4" w:space="0"/>
            </w:tcBorders>
            <w:vAlign w:val="center"/>
          </w:tcPr>
          <w:p w14:paraId="2664DEBC">
            <w:pPr>
              <w:widowControl/>
              <w:spacing w:line="360" w:lineRule="auto"/>
              <w:jc w:val="center"/>
              <w:rPr>
                <w:rFonts w:ascii="仿宋_GB2312" w:hAnsi="仿宋" w:eastAsia="仿宋_GB2312" w:cs="仿宋"/>
                <w:kern w:val="0"/>
                <w:sz w:val="32"/>
                <w:szCs w:val="32"/>
              </w:rPr>
            </w:pPr>
            <w:r>
              <w:rPr>
                <w:rFonts w:hint="eastAsia" w:ascii="仿宋_GB2312" w:hAnsi="仿宋" w:eastAsia="仿宋_GB2312" w:cs="仿宋"/>
                <w:kern w:val="0"/>
                <w:sz w:val="32"/>
                <w:szCs w:val="32"/>
              </w:rPr>
              <w:t>20</w:t>
            </w:r>
          </w:p>
        </w:tc>
        <w:tc>
          <w:tcPr>
            <w:tcW w:w="560" w:type="dxa"/>
            <w:gridSpan w:val="2"/>
            <w:tcBorders>
              <w:top w:val="single" w:color="auto" w:sz="4" w:space="0"/>
              <w:left w:val="nil"/>
              <w:bottom w:val="single" w:color="auto" w:sz="4" w:space="0"/>
              <w:right w:val="single" w:color="auto" w:sz="4" w:space="0"/>
            </w:tcBorders>
            <w:vAlign w:val="center"/>
          </w:tcPr>
          <w:p w14:paraId="06C1A8B1">
            <w:pPr>
              <w:widowControl/>
              <w:spacing w:line="360" w:lineRule="auto"/>
              <w:jc w:val="center"/>
              <w:rPr>
                <w:rFonts w:ascii="仿宋_GB2312" w:hAnsi="仿宋" w:eastAsia="仿宋_GB2312" w:cs="仿宋"/>
                <w:kern w:val="0"/>
                <w:sz w:val="32"/>
                <w:szCs w:val="32"/>
              </w:rPr>
            </w:pPr>
            <w:r>
              <w:rPr>
                <w:rFonts w:hint="eastAsia" w:ascii="仿宋_GB2312" w:hAnsi="仿宋" w:eastAsia="仿宋_GB2312" w:cs="仿宋"/>
                <w:kern w:val="0"/>
                <w:sz w:val="32"/>
                <w:szCs w:val="32"/>
              </w:rPr>
              <w:t>20</w:t>
            </w:r>
          </w:p>
        </w:tc>
        <w:tc>
          <w:tcPr>
            <w:tcW w:w="580" w:type="dxa"/>
            <w:tcBorders>
              <w:top w:val="single" w:color="auto" w:sz="4" w:space="0"/>
              <w:left w:val="nil"/>
              <w:bottom w:val="single" w:color="auto" w:sz="4" w:space="0"/>
              <w:right w:val="single" w:color="auto" w:sz="4" w:space="0"/>
            </w:tcBorders>
            <w:vAlign w:val="center"/>
          </w:tcPr>
          <w:p w14:paraId="4E715256">
            <w:pPr>
              <w:widowControl/>
              <w:spacing w:line="360" w:lineRule="auto"/>
              <w:jc w:val="center"/>
              <w:rPr>
                <w:rFonts w:ascii="仿宋_GB2312" w:hAnsi="仿宋" w:eastAsia="仿宋_GB2312" w:cs="仿宋"/>
                <w:kern w:val="0"/>
                <w:sz w:val="32"/>
                <w:szCs w:val="32"/>
              </w:rPr>
            </w:pPr>
            <w:r>
              <w:rPr>
                <w:rFonts w:hint="eastAsia" w:ascii="仿宋_GB2312" w:hAnsi="仿宋" w:eastAsia="仿宋_GB2312" w:cs="仿宋"/>
                <w:kern w:val="0"/>
                <w:sz w:val="32"/>
                <w:szCs w:val="32"/>
              </w:rPr>
              <w:t>20</w:t>
            </w:r>
          </w:p>
        </w:tc>
        <w:tc>
          <w:tcPr>
            <w:tcW w:w="580" w:type="dxa"/>
            <w:tcBorders>
              <w:top w:val="single" w:color="auto" w:sz="4" w:space="0"/>
              <w:left w:val="nil"/>
              <w:bottom w:val="single" w:color="auto" w:sz="4" w:space="0"/>
              <w:right w:val="single" w:color="auto" w:sz="4" w:space="0"/>
            </w:tcBorders>
            <w:vAlign w:val="center"/>
          </w:tcPr>
          <w:p w14:paraId="6C708462">
            <w:pPr>
              <w:widowControl/>
              <w:spacing w:line="360" w:lineRule="auto"/>
              <w:jc w:val="center"/>
              <w:rPr>
                <w:rFonts w:ascii="仿宋_GB2312" w:hAnsi="仿宋" w:eastAsia="仿宋_GB2312" w:cs="仿宋"/>
                <w:kern w:val="0"/>
                <w:sz w:val="32"/>
                <w:szCs w:val="32"/>
              </w:rPr>
            </w:pPr>
            <w:r>
              <w:rPr>
                <w:rFonts w:hint="eastAsia" w:ascii="仿宋_GB2312" w:hAnsi="仿宋" w:eastAsia="仿宋_GB2312" w:cs="仿宋"/>
                <w:kern w:val="0"/>
                <w:sz w:val="32"/>
                <w:szCs w:val="32"/>
              </w:rPr>
              <w:t>20</w:t>
            </w:r>
          </w:p>
        </w:tc>
      </w:tr>
      <w:tr w14:paraId="5468B59B">
        <w:tblPrEx>
          <w:tblCellMar>
            <w:top w:w="0" w:type="dxa"/>
            <w:left w:w="108" w:type="dxa"/>
            <w:bottom w:w="0" w:type="dxa"/>
            <w:right w:w="108" w:type="dxa"/>
          </w:tblCellMar>
        </w:tblPrEx>
        <w:trPr>
          <w:trHeight w:val="379" w:hRule="atLeast"/>
          <w:jc w:val="center"/>
        </w:trPr>
        <w:tc>
          <w:tcPr>
            <w:tcW w:w="895" w:type="dxa"/>
            <w:gridSpan w:val="3"/>
            <w:vMerge w:val="restart"/>
            <w:tcBorders>
              <w:top w:val="single" w:color="auto" w:sz="4" w:space="0"/>
              <w:left w:val="single" w:color="auto" w:sz="4" w:space="0"/>
              <w:bottom w:val="single" w:color="000000" w:sz="4" w:space="0"/>
              <w:right w:val="single" w:color="000000" w:sz="4" w:space="0"/>
            </w:tcBorders>
            <w:vAlign w:val="center"/>
          </w:tcPr>
          <w:p w14:paraId="3DAD394C">
            <w:pPr>
              <w:widowControl/>
              <w:spacing w:line="360" w:lineRule="auto"/>
              <w:jc w:val="center"/>
              <w:rPr>
                <w:rFonts w:ascii="仿宋_GB2312" w:hAnsi="仿宋" w:eastAsia="仿宋_GB2312" w:cs="仿宋"/>
                <w:kern w:val="0"/>
                <w:sz w:val="32"/>
                <w:szCs w:val="32"/>
              </w:rPr>
            </w:pPr>
            <w:r>
              <w:rPr>
                <w:rFonts w:hint="eastAsia" w:ascii="仿宋_GB2312" w:hAnsi="仿宋" w:eastAsia="仿宋_GB2312" w:cs="仿宋"/>
                <w:kern w:val="0"/>
                <w:sz w:val="32"/>
                <w:szCs w:val="32"/>
              </w:rPr>
              <w:t>公共文化基础课程</w:t>
            </w:r>
          </w:p>
        </w:tc>
        <w:tc>
          <w:tcPr>
            <w:tcW w:w="1712" w:type="dxa"/>
            <w:gridSpan w:val="2"/>
            <w:tcBorders>
              <w:top w:val="single" w:color="auto" w:sz="4" w:space="0"/>
              <w:left w:val="nil"/>
              <w:bottom w:val="single" w:color="auto" w:sz="4" w:space="0"/>
              <w:right w:val="single" w:color="auto" w:sz="4" w:space="0"/>
            </w:tcBorders>
            <w:vAlign w:val="center"/>
          </w:tcPr>
          <w:p w14:paraId="397BFFB6">
            <w:pPr>
              <w:widowControl/>
              <w:spacing w:line="360" w:lineRule="auto"/>
              <w:jc w:val="center"/>
              <w:rPr>
                <w:rFonts w:ascii="仿宋_GB2312" w:hAnsi="仿宋" w:eastAsia="仿宋_GB2312" w:cs="仿宋"/>
                <w:kern w:val="0"/>
                <w:sz w:val="32"/>
                <w:szCs w:val="32"/>
              </w:rPr>
            </w:pPr>
            <w:r>
              <w:rPr>
                <w:rFonts w:hint="eastAsia" w:ascii="仿宋_GB2312" w:hAnsi="仿宋" w:eastAsia="仿宋_GB2312" w:cs="仿宋"/>
                <w:kern w:val="0"/>
                <w:sz w:val="32"/>
                <w:szCs w:val="32"/>
              </w:rPr>
              <w:t>中国特色社会主义</w:t>
            </w:r>
          </w:p>
        </w:tc>
        <w:tc>
          <w:tcPr>
            <w:tcW w:w="789" w:type="dxa"/>
            <w:tcBorders>
              <w:top w:val="single" w:color="auto" w:sz="4" w:space="0"/>
              <w:left w:val="nil"/>
              <w:bottom w:val="single" w:color="auto" w:sz="4" w:space="0"/>
              <w:right w:val="single" w:color="auto" w:sz="4" w:space="0"/>
            </w:tcBorders>
            <w:noWrap/>
            <w:vAlign w:val="center"/>
          </w:tcPr>
          <w:p w14:paraId="650DC08E">
            <w:pPr>
              <w:widowControl/>
              <w:spacing w:line="360" w:lineRule="auto"/>
              <w:jc w:val="center"/>
              <w:rPr>
                <w:rFonts w:ascii="仿宋_GB2312" w:hAnsi="仿宋" w:eastAsia="仿宋_GB2312" w:cs="仿宋"/>
                <w:kern w:val="0"/>
                <w:sz w:val="32"/>
                <w:szCs w:val="32"/>
              </w:rPr>
            </w:pPr>
            <w:r>
              <w:rPr>
                <w:rFonts w:hint="eastAsia" w:ascii="仿宋_GB2312" w:hAnsi="仿宋" w:eastAsia="仿宋_GB2312" w:cs="仿宋"/>
                <w:kern w:val="0"/>
                <w:sz w:val="32"/>
                <w:szCs w:val="32"/>
              </w:rPr>
              <w:t>必修</w:t>
            </w:r>
          </w:p>
        </w:tc>
        <w:tc>
          <w:tcPr>
            <w:tcW w:w="700" w:type="dxa"/>
            <w:tcBorders>
              <w:top w:val="single" w:color="auto" w:sz="4" w:space="0"/>
              <w:left w:val="nil"/>
              <w:bottom w:val="single" w:color="auto" w:sz="4" w:space="0"/>
              <w:right w:val="single" w:color="auto" w:sz="4" w:space="0"/>
            </w:tcBorders>
            <w:vAlign w:val="center"/>
          </w:tcPr>
          <w:p w14:paraId="5BA106D0">
            <w:pPr>
              <w:widowControl/>
              <w:spacing w:line="360" w:lineRule="auto"/>
              <w:jc w:val="center"/>
              <w:rPr>
                <w:rFonts w:ascii="仿宋_GB2312" w:hAnsi="仿宋" w:eastAsia="仿宋_GB2312" w:cs="仿宋"/>
                <w:kern w:val="0"/>
                <w:sz w:val="32"/>
                <w:szCs w:val="32"/>
              </w:rPr>
            </w:pPr>
            <w:r>
              <w:rPr>
                <w:rFonts w:hint="eastAsia" w:ascii="仿宋_GB2312" w:hAnsi="仿宋" w:eastAsia="仿宋_GB2312" w:cs="仿宋"/>
                <w:kern w:val="0"/>
                <w:sz w:val="32"/>
                <w:szCs w:val="32"/>
              </w:rPr>
              <w:t>36</w:t>
            </w:r>
          </w:p>
        </w:tc>
        <w:tc>
          <w:tcPr>
            <w:tcW w:w="700" w:type="dxa"/>
            <w:tcBorders>
              <w:top w:val="single" w:color="auto" w:sz="4" w:space="0"/>
              <w:left w:val="nil"/>
              <w:bottom w:val="single" w:color="auto" w:sz="4" w:space="0"/>
              <w:right w:val="single" w:color="auto" w:sz="4" w:space="0"/>
            </w:tcBorders>
            <w:noWrap/>
            <w:vAlign w:val="center"/>
          </w:tcPr>
          <w:p w14:paraId="4B8F43BC">
            <w:pPr>
              <w:widowControl/>
              <w:spacing w:line="360" w:lineRule="auto"/>
              <w:jc w:val="center"/>
              <w:rPr>
                <w:rFonts w:ascii="仿宋_GB2312" w:hAnsi="仿宋" w:eastAsia="仿宋_GB2312" w:cs="仿宋"/>
                <w:kern w:val="0"/>
                <w:sz w:val="32"/>
                <w:szCs w:val="32"/>
              </w:rPr>
            </w:pPr>
            <w:r>
              <w:rPr>
                <w:rFonts w:hint="eastAsia" w:ascii="仿宋_GB2312" w:hAnsi="仿宋" w:eastAsia="仿宋_GB2312" w:cs="仿宋"/>
                <w:kern w:val="0"/>
                <w:sz w:val="32"/>
                <w:szCs w:val="32"/>
              </w:rPr>
              <w:t>36</w:t>
            </w:r>
          </w:p>
        </w:tc>
        <w:tc>
          <w:tcPr>
            <w:tcW w:w="700" w:type="dxa"/>
            <w:tcBorders>
              <w:top w:val="single" w:color="auto" w:sz="4" w:space="0"/>
              <w:left w:val="nil"/>
              <w:bottom w:val="single" w:color="auto" w:sz="4" w:space="0"/>
              <w:right w:val="single" w:color="auto" w:sz="4" w:space="0"/>
            </w:tcBorders>
            <w:noWrap/>
            <w:vAlign w:val="center"/>
          </w:tcPr>
          <w:p w14:paraId="52266BE5">
            <w:pPr>
              <w:widowControl/>
              <w:spacing w:line="360" w:lineRule="auto"/>
              <w:jc w:val="center"/>
              <w:rPr>
                <w:rFonts w:ascii="仿宋_GB2312" w:hAnsi="仿宋" w:eastAsia="仿宋_GB2312" w:cs="仿宋"/>
                <w:kern w:val="0"/>
                <w:sz w:val="32"/>
                <w:szCs w:val="32"/>
              </w:rPr>
            </w:pPr>
            <w:r>
              <w:rPr>
                <w:rFonts w:hint="eastAsia" w:ascii="仿宋_GB2312" w:hAnsi="仿宋" w:eastAsia="仿宋_GB2312" w:cs="仿宋"/>
                <w:kern w:val="0"/>
                <w:sz w:val="32"/>
                <w:szCs w:val="32"/>
              </w:rPr>
              <w:t>0</w:t>
            </w:r>
          </w:p>
        </w:tc>
        <w:tc>
          <w:tcPr>
            <w:tcW w:w="816" w:type="dxa"/>
            <w:tcBorders>
              <w:top w:val="single" w:color="auto" w:sz="4" w:space="0"/>
              <w:left w:val="nil"/>
              <w:bottom w:val="single" w:color="auto" w:sz="4" w:space="0"/>
              <w:right w:val="single" w:color="auto" w:sz="4" w:space="0"/>
            </w:tcBorders>
            <w:vAlign w:val="center"/>
          </w:tcPr>
          <w:p w14:paraId="27061FE9">
            <w:pPr>
              <w:widowControl/>
              <w:spacing w:line="360" w:lineRule="auto"/>
              <w:jc w:val="center"/>
              <w:rPr>
                <w:rFonts w:ascii="仿宋_GB2312" w:hAnsi="仿宋" w:eastAsia="仿宋_GB2312" w:cs="仿宋"/>
                <w:kern w:val="0"/>
                <w:sz w:val="32"/>
                <w:szCs w:val="32"/>
              </w:rPr>
            </w:pPr>
            <w:r>
              <w:rPr>
                <w:rFonts w:hint="eastAsia" w:ascii="仿宋_GB2312" w:hAnsi="仿宋" w:eastAsia="仿宋_GB2312" w:cs="仿宋"/>
                <w:kern w:val="0"/>
                <w:sz w:val="32"/>
                <w:szCs w:val="32"/>
              </w:rPr>
              <w:t>2</w:t>
            </w:r>
          </w:p>
        </w:tc>
        <w:tc>
          <w:tcPr>
            <w:tcW w:w="555" w:type="dxa"/>
            <w:tcBorders>
              <w:top w:val="single" w:color="auto" w:sz="4" w:space="0"/>
              <w:left w:val="nil"/>
              <w:bottom w:val="single" w:color="auto" w:sz="4" w:space="0"/>
              <w:right w:val="single" w:color="auto" w:sz="4" w:space="0"/>
            </w:tcBorders>
            <w:vAlign w:val="center"/>
          </w:tcPr>
          <w:p w14:paraId="310300D1">
            <w:pPr>
              <w:widowControl/>
              <w:spacing w:line="360" w:lineRule="auto"/>
              <w:jc w:val="center"/>
              <w:rPr>
                <w:rFonts w:ascii="仿宋_GB2312" w:hAnsi="仿宋" w:eastAsia="仿宋_GB2312" w:cs="仿宋"/>
                <w:kern w:val="0"/>
                <w:sz w:val="32"/>
                <w:szCs w:val="32"/>
              </w:rPr>
            </w:pPr>
            <w:r>
              <w:rPr>
                <w:rFonts w:hint="eastAsia" w:ascii="仿宋_GB2312" w:hAnsi="仿宋" w:eastAsia="仿宋_GB2312" w:cs="仿宋"/>
                <w:kern w:val="0"/>
                <w:sz w:val="32"/>
                <w:szCs w:val="32"/>
              </w:rPr>
              <w:t>2</w:t>
            </w:r>
          </w:p>
        </w:tc>
        <w:tc>
          <w:tcPr>
            <w:tcW w:w="565" w:type="dxa"/>
            <w:tcBorders>
              <w:top w:val="single" w:color="auto" w:sz="4" w:space="0"/>
              <w:left w:val="nil"/>
              <w:bottom w:val="single" w:color="auto" w:sz="4" w:space="0"/>
              <w:right w:val="single" w:color="auto" w:sz="4" w:space="0"/>
            </w:tcBorders>
            <w:vAlign w:val="center"/>
          </w:tcPr>
          <w:p w14:paraId="5B431D3A">
            <w:pPr>
              <w:widowControl/>
              <w:spacing w:line="360" w:lineRule="auto"/>
              <w:jc w:val="center"/>
              <w:rPr>
                <w:rFonts w:ascii="仿宋_GB2312" w:hAnsi="仿宋" w:eastAsia="仿宋_GB2312" w:cs="仿宋"/>
                <w:kern w:val="0"/>
                <w:sz w:val="32"/>
                <w:szCs w:val="32"/>
              </w:rPr>
            </w:pPr>
            <w:r>
              <w:rPr>
                <w:rFonts w:hint="eastAsia" w:ascii="仿宋_GB2312" w:hAnsi="仿宋" w:eastAsia="仿宋_GB2312" w:cs="仿宋"/>
                <w:kern w:val="0"/>
                <w:sz w:val="32"/>
                <w:szCs w:val="32"/>
              </w:rPr>
              <w:t>　</w:t>
            </w:r>
          </w:p>
        </w:tc>
        <w:tc>
          <w:tcPr>
            <w:tcW w:w="696" w:type="dxa"/>
            <w:tcBorders>
              <w:top w:val="single" w:color="auto" w:sz="4" w:space="0"/>
              <w:left w:val="nil"/>
              <w:bottom w:val="single" w:color="auto" w:sz="4" w:space="0"/>
              <w:right w:val="single" w:color="auto" w:sz="4" w:space="0"/>
            </w:tcBorders>
            <w:vAlign w:val="center"/>
          </w:tcPr>
          <w:p w14:paraId="38C528F7">
            <w:pPr>
              <w:widowControl/>
              <w:spacing w:line="360" w:lineRule="auto"/>
              <w:jc w:val="center"/>
              <w:rPr>
                <w:rFonts w:ascii="仿宋_GB2312" w:hAnsi="仿宋" w:eastAsia="仿宋_GB2312" w:cs="仿宋"/>
                <w:kern w:val="0"/>
                <w:sz w:val="32"/>
                <w:szCs w:val="32"/>
              </w:rPr>
            </w:pPr>
            <w:r>
              <w:rPr>
                <w:rFonts w:hint="eastAsia" w:ascii="仿宋_GB2312" w:hAnsi="仿宋" w:eastAsia="仿宋_GB2312" w:cs="仿宋"/>
                <w:kern w:val="0"/>
                <w:sz w:val="32"/>
                <w:szCs w:val="32"/>
              </w:rPr>
              <w:t>　</w:t>
            </w:r>
          </w:p>
        </w:tc>
        <w:tc>
          <w:tcPr>
            <w:tcW w:w="560" w:type="dxa"/>
            <w:gridSpan w:val="2"/>
            <w:tcBorders>
              <w:top w:val="single" w:color="auto" w:sz="4" w:space="0"/>
              <w:left w:val="nil"/>
              <w:bottom w:val="single" w:color="auto" w:sz="4" w:space="0"/>
              <w:right w:val="single" w:color="auto" w:sz="4" w:space="0"/>
            </w:tcBorders>
            <w:vAlign w:val="center"/>
          </w:tcPr>
          <w:p w14:paraId="7EC15EF9">
            <w:pPr>
              <w:widowControl/>
              <w:spacing w:line="360" w:lineRule="auto"/>
              <w:jc w:val="center"/>
              <w:rPr>
                <w:rFonts w:ascii="仿宋_GB2312" w:hAnsi="仿宋" w:eastAsia="仿宋_GB2312" w:cs="仿宋"/>
                <w:kern w:val="0"/>
                <w:sz w:val="32"/>
                <w:szCs w:val="32"/>
              </w:rPr>
            </w:pPr>
            <w:r>
              <w:rPr>
                <w:rFonts w:hint="eastAsia" w:ascii="仿宋_GB2312" w:hAnsi="仿宋" w:eastAsia="仿宋_GB2312" w:cs="仿宋"/>
                <w:kern w:val="0"/>
                <w:sz w:val="32"/>
                <w:szCs w:val="32"/>
              </w:rPr>
              <w:t>　</w:t>
            </w:r>
          </w:p>
        </w:tc>
        <w:tc>
          <w:tcPr>
            <w:tcW w:w="580" w:type="dxa"/>
            <w:tcBorders>
              <w:top w:val="single" w:color="auto" w:sz="4" w:space="0"/>
              <w:left w:val="nil"/>
              <w:bottom w:val="single" w:color="auto" w:sz="4" w:space="0"/>
              <w:right w:val="single" w:color="auto" w:sz="4" w:space="0"/>
            </w:tcBorders>
            <w:vAlign w:val="center"/>
          </w:tcPr>
          <w:p w14:paraId="5B656F17">
            <w:pPr>
              <w:widowControl/>
              <w:spacing w:line="360" w:lineRule="auto"/>
              <w:jc w:val="center"/>
              <w:rPr>
                <w:rFonts w:ascii="仿宋_GB2312" w:hAnsi="仿宋" w:eastAsia="仿宋_GB2312" w:cs="仿宋"/>
                <w:kern w:val="0"/>
                <w:sz w:val="32"/>
                <w:szCs w:val="32"/>
              </w:rPr>
            </w:pPr>
            <w:r>
              <w:rPr>
                <w:rFonts w:hint="eastAsia" w:ascii="仿宋_GB2312" w:hAnsi="仿宋" w:eastAsia="仿宋_GB2312" w:cs="仿宋"/>
                <w:kern w:val="0"/>
                <w:sz w:val="32"/>
                <w:szCs w:val="32"/>
              </w:rPr>
              <w:t>　</w:t>
            </w:r>
          </w:p>
        </w:tc>
        <w:tc>
          <w:tcPr>
            <w:tcW w:w="580" w:type="dxa"/>
            <w:tcBorders>
              <w:top w:val="single" w:color="auto" w:sz="4" w:space="0"/>
              <w:left w:val="nil"/>
              <w:bottom w:val="single" w:color="auto" w:sz="4" w:space="0"/>
              <w:right w:val="single" w:color="auto" w:sz="4" w:space="0"/>
            </w:tcBorders>
            <w:vAlign w:val="center"/>
          </w:tcPr>
          <w:p w14:paraId="5D63B020">
            <w:pPr>
              <w:widowControl/>
              <w:spacing w:line="360" w:lineRule="auto"/>
              <w:jc w:val="center"/>
              <w:rPr>
                <w:rFonts w:ascii="仿宋_GB2312" w:hAnsi="仿宋" w:eastAsia="仿宋_GB2312" w:cs="仿宋"/>
                <w:kern w:val="0"/>
                <w:sz w:val="32"/>
                <w:szCs w:val="32"/>
              </w:rPr>
            </w:pPr>
            <w:r>
              <w:rPr>
                <w:rFonts w:hint="eastAsia" w:ascii="仿宋_GB2312" w:hAnsi="仿宋" w:eastAsia="仿宋_GB2312" w:cs="仿宋"/>
                <w:kern w:val="0"/>
                <w:sz w:val="32"/>
                <w:szCs w:val="32"/>
              </w:rPr>
              <w:t>　</w:t>
            </w:r>
          </w:p>
        </w:tc>
      </w:tr>
      <w:tr w14:paraId="21D2A557">
        <w:tblPrEx>
          <w:tblCellMar>
            <w:top w:w="0" w:type="dxa"/>
            <w:left w:w="108" w:type="dxa"/>
            <w:bottom w:w="0" w:type="dxa"/>
            <w:right w:w="108" w:type="dxa"/>
          </w:tblCellMar>
        </w:tblPrEx>
        <w:trPr>
          <w:trHeight w:val="379" w:hRule="atLeast"/>
          <w:jc w:val="center"/>
        </w:trPr>
        <w:tc>
          <w:tcPr>
            <w:tcW w:w="895" w:type="dxa"/>
            <w:gridSpan w:val="3"/>
            <w:vMerge w:val="continue"/>
            <w:tcBorders>
              <w:top w:val="single" w:color="auto" w:sz="4" w:space="0"/>
              <w:left w:val="single" w:color="auto" w:sz="4" w:space="0"/>
              <w:bottom w:val="single" w:color="000000" w:sz="4" w:space="0"/>
              <w:right w:val="single" w:color="000000" w:sz="4" w:space="0"/>
            </w:tcBorders>
            <w:vAlign w:val="center"/>
          </w:tcPr>
          <w:p w14:paraId="500BF06C">
            <w:pPr>
              <w:widowControl/>
              <w:spacing w:line="360" w:lineRule="auto"/>
              <w:jc w:val="left"/>
              <w:rPr>
                <w:rFonts w:ascii="仿宋_GB2312" w:hAnsi="仿宋" w:eastAsia="仿宋_GB2312" w:cs="仿宋"/>
                <w:kern w:val="0"/>
                <w:sz w:val="32"/>
                <w:szCs w:val="32"/>
              </w:rPr>
            </w:pPr>
          </w:p>
        </w:tc>
        <w:tc>
          <w:tcPr>
            <w:tcW w:w="1712" w:type="dxa"/>
            <w:gridSpan w:val="2"/>
            <w:tcBorders>
              <w:top w:val="nil"/>
              <w:left w:val="nil"/>
              <w:bottom w:val="single" w:color="auto" w:sz="4" w:space="0"/>
              <w:right w:val="single" w:color="auto" w:sz="4" w:space="0"/>
            </w:tcBorders>
            <w:vAlign w:val="center"/>
          </w:tcPr>
          <w:p w14:paraId="75133566">
            <w:pPr>
              <w:widowControl/>
              <w:spacing w:line="360" w:lineRule="auto"/>
              <w:jc w:val="center"/>
              <w:rPr>
                <w:rFonts w:ascii="仿宋_GB2312" w:hAnsi="仿宋" w:eastAsia="仿宋_GB2312" w:cs="仿宋"/>
                <w:kern w:val="0"/>
                <w:sz w:val="32"/>
                <w:szCs w:val="32"/>
              </w:rPr>
            </w:pPr>
            <w:r>
              <w:rPr>
                <w:rFonts w:hint="eastAsia" w:ascii="仿宋_GB2312" w:hAnsi="仿宋" w:eastAsia="仿宋_GB2312" w:cs="仿宋"/>
                <w:kern w:val="0"/>
                <w:sz w:val="32"/>
                <w:szCs w:val="32"/>
              </w:rPr>
              <w:t>心理健康与职业生涯</w:t>
            </w:r>
          </w:p>
        </w:tc>
        <w:tc>
          <w:tcPr>
            <w:tcW w:w="789" w:type="dxa"/>
            <w:tcBorders>
              <w:top w:val="nil"/>
              <w:left w:val="nil"/>
              <w:bottom w:val="single" w:color="auto" w:sz="4" w:space="0"/>
              <w:right w:val="single" w:color="auto" w:sz="4" w:space="0"/>
            </w:tcBorders>
            <w:noWrap/>
            <w:vAlign w:val="center"/>
          </w:tcPr>
          <w:p w14:paraId="7CF485E8">
            <w:pPr>
              <w:widowControl/>
              <w:spacing w:line="360" w:lineRule="auto"/>
              <w:jc w:val="center"/>
              <w:rPr>
                <w:rFonts w:ascii="仿宋_GB2312" w:hAnsi="仿宋" w:eastAsia="仿宋_GB2312" w:cs="仿宋"/>
                <w:kern w:val="0"/>
                <w:sz w:val="32"/>
                <w:szCs w:val="32"/>
              </w:rPr>
            </w:pPr>
            <w:r>
              <w:rPr>
                <w:rFonts w:hint="eastAsia" w:ascii="仿宋_GB2312" w:hAnsi="仿宋" w:eastAsia="仿宋_GB2312" w:cs="仿宋"/>
                <w:kern w:val="0"/>
                <w:sz w:val="32"/>
                <w:szCs w:val="32"/>
              </w:rPr>
              <w:t>必修</w:t>
            </w:r>
          </w:p>
        </w:tc>
        <w:tc>
          <w:tcPr>
            <w:tcW w:w="700" w:type="dxa"/>
            <w:tcBorders>
              <w:top w:val="nil"/>
              <w:left w:val="nil"/>
              <w:bottom w:val="single" w:color="auto" w:sz="4" w:space="0"/>
              <w:right w:val="single" w:color="auto" w:sz="4" w:space="0"/>
            </w:tcBorders>
            <w:vAlign w:val="center"/>
          </w:tcPr>
          <w:p w14:paraId="4BC21F39">
            <w:pPr>
              <w:widowControl/>
              <w:spacing w:line="360" w:lineRule="auto"/>
              <w:jc w:val="center"/>
              <w:rPr>
                <w:rFonts w:ascii="仿宋_GB2312" w:hAnsi="仿宋" w:eastAsia="仿宋_GB2312" w:cs="仿宋"/>
                <w:kern w:val="0"/>
                <w:sz w:val="32"/>
                <w:szCs w:val="32"/>
              </w:rPr>
            </w:pPr>
            <w:r>
              <w:rPr>
                <w:rFonts w:hint="eastAsia" w:ascii="仿宋_GB2312" w:hAnsi="仿宋" w:eastAsia="仿宋_GB2312" w:cs="仿宋"/>
                <w:kern w:val="0"/>
                <w:sz w:val="32"/>
                <w:szCs w:val="32"/>
              </w:rPr>
              <w:t>36</w:t>
            </w:r>
          </w:p>
        </w:tc>
        <w:tc>
          <w:tcPr>
            <w:tcW w:w="700" w:type="dxa"/>
            <w:tcBorders>
              <w:top w:val="nil"/>
              <w:left w:val="nil"/>
              <w:bottom w:val="single" w:color="auto" w:sz="4" w:space="0"/>
              <w:right w:val="single" w:color="auto" w:sz="4" w:space="0"/>
            </w:tcBorders>
            <w:noWrap/>
            <w:vAlign w:val="center"/>
          </w:tcPr>
          <w:p w14:paraId="7134B6FB">
            <w:pPr>
              <w:widowControl/>
              <w:spacing w:line="360" w:lineRule="auto"/>
              <w:jc w:val="center"/>
              <w:rPr>
                <w:rFonts w:ascii="仿宋_GB2312" w:hAnsi="仿宋" w:eastAsia="仿宋_GB2312" w:cs="仿宋"/>
                <w:kern w:val="0"/>
                <w:sz w:val="32"/>
                <w:szCs w:val="32"/>
              </w:rPr>
            </w:pPr>
            <w:r>
              <w:rPr>
                <w:rFonts w:hint="eastAsia" w:ascii="仿宋_GB2312" w:hAnsi="仿宋" w:eastAsia="仿宋_GB2312" w:cs="仿宋"/>
                <w:kern w:val="0"/>
                <w:sz w:val="32"/>
                <w:szCs w:val="32"/>
              </w:rPr>
              <w:t>36</w:t>
            </w:r>
          </w:p>
        </w:tc>
        <w:tc>
          <w:tcPr>
            <w:tcW w:w="700" w:type="dxa"/>
            <w:tcBorders>
              <w:top w:val="nil"/>
              <w:left w:val="nil"/>
              <w:bottom w:val="single" w:color="auto" w:sz="4" w:space="0"/>
              <w:right w:val="single" w:color="auto" w:sz="4" w:space="0"/>
            </w:tcBorders>
            <w:noWrap/>
            <w:vAlign w:val="center"/>
          </w:tcPr>
          <w:p w14:paraId="0E5C9CE5">
            <w:pPr>
              <w:widowControl/>
              <w:spacing w:line="360" w:lineRule="auto"/>
              <w:jc w:val="center"/>
              <w:rPr>
                <w:rFonts w:ascii="仿宋_GB2312" w:hAnsi="仿宋" w:eastAsia="仿宋_GB2312" w:cs="仿宋"/>
                <w:kern w:val="0"/>
                <w:sz w:val="32"/>
                <w:szCs w:val="32"/>
              </w:rPr>
            </w:pPr>
            <w:r>
              <w:rPr>
                <w:rFonts w:hint="eastAsia" w:ascii="仿宋_GB2312" w:hAnsi="仿宋" w:eastAsia="仿宋_GB2312" w:cs="仿宋"/>
                <w:kern w:val="0"/>
                <w:sz w:val="32"/>
                <w:szCs w:val="32"/>
              </w:rPr>
              <w:t>0</w:t>
            </w:r>
          </w:p>
        </w:tc>
        <w:tc>
          <w:tcPr>
            <w:tcW w:w="816" w:type="dxa"/>
            <w:tcBorders>
              <w:top w:val="nil"/>
              <w:left w:val="nil"/>
              <w:bottom w:val="single" w:color="auto" w:sz="4" w:space="0"/>
              <w:right w:val="single" w:color="auto" w:sz="4" w:space="0"/>
            </w:tcBorders>
            <w:vAlign w:val="center"/>
          </w:tcPr>
          <w:p w14:paraId="11FBAB47">
            <w:pPr>
              <w:widowControl/>
              <w:spacing w:line="360" w:lineRule="auto"/>
              <w:jc w:val="center"/>
              <w:rPr>
                <w:rFonts w:ascii="仿宋_GB2312" w:hAnsi="仿宋" w:eastAsia="仿宋_GB2312" w:cs="仿宋"/>
                <w:kern w:val="0"/>
                <w:sz w:val="32"/>
                <w:szCs w:val="32"/>
              </w:rPr>
            </w:pPr>
            <w:r>
              <w:rPr>
                <w:rFonts w:hint="eastAsia" w:ascii="仿宋_GB2312" w:hAnsi="仿宋" w:eastAsia="仿宋_GB2312" w:cs="仿宋"/>
                <w:kern w:val="0"/>
                <w:sz w:val="32"/>
                <w:szCs w:val="32"/>
              </w:rPr>
              <w:t>2</w:t>
            </w:r>
          </w:p>
        </w:tc>
        <w:tc>
          <w:tcPr>
            <w:tcW w:w="555" w:type="dxa"/>
            <w:tcBorders>
              <w:top w:val="nil"/>
              <w:left w:val="nil"/>
              <w:bottom w:val="single" w:color="auto" w:sz="4" w:space="0"/>
              <w:right w:val="single" w:color="auto" w:sz="4" w:space="0"/>
            </w:tcBorders>
            <w:vAlign w:val="center"/>
          </w:tcPr>
          <w:p w14:paraId="7EE66B1A">
            <w:pPr>
              <w:widowControl/>
              <w:spacing w:line="360" w:lineRule="auto"/>
              <w:jc w:val="center"/>
              <w:rPr>
                <w:rFonts w:ascii="仿宋_GB2312" w:hAnsi="仿宋" w:eastAsia="仿宋_GB2312" w:cs="仿宋"/>
                <w:kern w:val="0"/>
                <w:sz w:val="32"/>
                <w:szCs w:val="32"/>
              </w:rPr>
            </w:pPr>
            <w:r>
              <w:rPr>
                <w:rFonts w:hint="eastAsia" w:ascii="仿宋_GB2312" w:hAnsi="仿宋" w:eastAsia="仿宋_GB2312" w:cs="仿宋"/>
                <w:kern w:val="0"/>
                <w:sz w:val="32"/>
                <w:szCs w:val="32"/>
              </w:rPr>
              <w:t>　</w:t>
            </w:r>
          </w:p>
        </w:tc>
        <w:tc>
          <w:tcPr>
            <w:tcW w:w="565" w:type="dxa"/>
            <w:tcBorders>
              <w:top w:val="nil"/>
              <w:left w:val="nil"/>
              <w:bottom w:val="single" w:color="auto" w:sz="4" w:space="0"/>
              <w:right w:val="single" w:color="auto" w:sz="4" w:space="0"/>
            </w:tcBorders>
            <w:vAlign w:val="center"/>
          </w:tcPr>
          <w:p w14:paraId="68A7BA01">
            <w:pPr>
              <w:widowControl/>
              <w:spacing w:line="360" w:lineRule="auto"/>
              <w:jc w:val="center"/>
              <w:rPr>
                <w:rFonts w:ascii="仿宋_GB2312" w:hAnsi="仿宋" w:eastAsia="仿宋_GB2312" w:cs="仿宋"/>
                <w:kern w:val="0"/>
                <w:sz w:val="32"/>
                <w:szCs w:val="32"/>
              </w:rPr>
            </w:pPr>
            <w:r>
              <w:rPr>
                <w:rFonts w:hint="eastAsia" w:ascii="仿宋_GB2312" w:hAnsi="仿宋" w:eastAsia="仿宋_GB2312" w:cs="仿宋"/>
                <w:kern w:val="0"/>
                <w:sz w:val="32"/>
                <w:szCs w:val="32"/>
              </w:rPr>
              <w:t>2</w:t>
            </w:r>
          </w:p>
        </w:tc>
        <w:tc>
          <w:tcPr>
            <w:tcW w:w="696" w:type="dxa"/>
            <w:tcBorders>
              <w:top w:val="nil"/>
              <w:left w:val="nil"/>
              <w:bottom w:val="single" w:color="auto" w:sz="4" w:space="0"/>
              <w:right w:val="single" w:color="auto" w:sz="4" w:space="0"/>
            </w:tcBorders>
            <w:vAlign w:val="center"/>
          </w:tcPr>
          <w:p w14:paraId="0597B86B">
            <w:pPr>
              <w:widowControl/>
              <w:spacing w:line="360" w:lineRule="auto"/>
              <w:jc w:val="center"/>
              <w:rPr>
                <w:rFonts w:ascii="仿宋_GB2312" w:hAnsi="仿宋" w:eastAsia="仿宋_GB2312" w:cs="仿宋"/>
                <w:kern w:val="0"/>
                <w:sz w:val="32"/>
                <w:szCs w:val="32"/>
              </w:rPr>
            </w:pPr>
            <w:r>
              <w:rPr>
                <w:rFonts w:hint="eastAsia" w:ascii="仿宋_GB2312" w:hAnsi="仿宋" w:eastAsia="仿宋_GB2312" w:cs="仿宋"/>
                <w:kern w:val="0"/>
                <w:sz w:val="32"/>
                <w:szCs w:val="32"/>
              </w:rPr>
              <w:t>　</w:t>
            </w:r>
          </w:p>
        </w:tc>
        <w:tc>
          <w:tcPr>
            <w:tcW w:w="560" w:type="dxa"/>
            <w:gridSpan w:val="2"/>
            <w:tcBorders>
              <w:top w:val="nil"/>
              <w:left w:val="nil"/>
              <w:bottom w:val="single" w:color="auto" w:sz="4" w:space="0"/>
              <w:right w:val="single" w:color="auto" w:sz="4" w:space="0"/>
            </w:tcBorders>
            <w:vAlign w:val="center"/>
          </w:tcPr>
          <w:p w14:paraId="288AA49C">
            <w:pPr>
              <w:widowControl/>
              <w:spacing w:line="360" w:lineRule="auto"/>
              <w:jc w:val="center"/>
              <w:rPr>
                <w:rFonts w:ascii="仿宋_GB2312" w:hAnsi="仿宋" w:eastAsia="仿宋_GB2312" w:cs="仿宋"/>
                <w:kern w:val="0"/>
                <w:sz w:val="32"/>
                <w:szCs w:val="32"/>
              </w:rPr>
            </w:pPr>
            <w:r>
              <w:rPr>
                <w:rFonts w:hint="eastAsia" w:ascii="仿宋_GB2312" w:hAnsi="仿宋" w:eastAsia="仿宋_GB2312" w:cs="仿宋"/>
                <w:kern w:val="0"/>
                <w:sz w:val="32"/>
                <w:szCs w:val="32"/>
              </w:rPr>
              <w:t>　</w:t>
            </w:r>
          </w:p>
        </w:tc>
        <w:tc>
          <w:tcPr>
            <w:tcW w:w="580" w:type="dxa"/>
            <w:tcBorders>
              <w:top w:val="nil"/>
              <w:left w:val="nil"/>
              <w:bottom w:val="single" w:color="auto" w:sz="4" w:space="0"/>
              <w:right w:val="single" w:color="auto" w:sz="4" w:space="0"/>
            </w:tcBorders>
            <w:vAlign w:val="center"/>
          </w:tcPr>
          <w:p w14:paraId="69D9AFF0">
            <w:pPr>
              <w:widowControl/>
              <w:spacing w:line="360" w:lineRule="auto"/>
              <w:jc w:val="center"/>
              <w:rPr>
                <w:rFonts w:ascii="仿宋_GB2312" w:hAnsi="仿宋" w:eastAsia="仿宋_GB2312" w:cs="仿宋"/>
                <w:kern w:val="0"/>
                <w:sz w:val="32"/>
                <w:szCs w:val="32"/>
              </w:rPr>
            </w:pPr>
            <w:r>
              <w:rPr>
                <w:rFonts w:hint="eastAsia" w:ascii="仿宋_GB2312" w:hAnsi="仿宋" w:eastAsia="仿宋_GB2312" w:cs="仿宋"/>
                <w:kern w:val="0"/>
                <w:sz w:val="32"/>
                <w:szCs w:val="32"/>
              </w:rPr>
              <w:t>　</w:t>
            </w:r>
          </w:p>
        </w:tc>
        <w:tc>
          <w:tcPr>
            <w:tcW w:w="580" w:type="dxa"/>
            <w:tcBorders>
              <w:top w:val="nil"/>
              <w:left w:val="nil"/>
              <w:bottom w:val="single" w:color="auto" w:sz="4" w:space="0"/>
              <w:right w:val="single" w:color="auto" w:sz="4" w:space="0"/>
            </w:tcBorders>
            <w:vAlign w:val="center"/>
          </w:tcPr>
          <w:p w14:paraId="5F3F7E06">
            <w:pPr>
              <w:widowControl/>
              <w:spacing w:line="360" w:lineRule="auto"/>
              <w:jc w:val="center"/>
              <w:rPr>
                <w:rFonts w:ascii="仿宋_GB2312" w:hAnsi="仿宋" w:eastAsia="仿宋_GB2312" w:cs="仿宋"/>
                <w:kern w:val="0"/>
                <w:sz w:val="32"/>
                <w:szCs w:val="32"/>
              </w:rPr>
            </w:pPr>
            <w:r>
              <w:rPr>
                <w:rFonts w:hint="eastAsia" w:ascii="仿宋_GB2312" w:hAnsi="仿宋" w:eastAsia="仿宋_GB2312" w:cs="仿宋"/>
                <w:kern w:val="0"/>
                <w:sz w:val="32"/>
                <w:szCs w:val="32"/>
              </w:rPr>
              <w:t>　</w:t>
            </w:r>
          </w:p>
        </w:tc>
      </w:tr>
      <w:tr w14:paraId="0FF74D85">
        <w:tblPrEx>
          <w:tblCellMar>
            <w:top w:w="0" w:type="dxa"/>
            <w:left w:w="108" w:type="dxa"/>
            <w:bottom w:w="0" w:type="dxa"/>
            <w:right w:w="108" w:type="dxa"/>
          </w:tblCellMar>
        </w:tblPrEx>
        <w:trPr>
          <w:trHeight w:val="379" w:hRule="atLeast"/>
          <w:jc w:val="center"/>
        </w:trPr>
        <w:tc>
          <w:tcPr>
            <w:tcW w:w="895" w:type="dxa"/>
            <w:gridSpan w:val="3"/>
            <w:vMerge w:val="continue"/>
            <w:tcBorders>
              <w:top w:val="single" w:color="auto" w:sz="4" w:space="0"/>
              <w:left w:val="single" w:color="auto" w:sz="4" w:space="0"/>
              <w:bottom w:val="single" w:color="000000" w:sz="4" w:space="0"/>
              <w:right w:val="single" w:color="000000" w:sz="4" w:space="0"/>
            </w:tcBorders>
            <w:vAlign w:val="center"/>
          </w:tcPr>
          <w:p w14:paraId="291DC96F">
            <w:pPr>
              <w:widowControl/>
              <w:spacing w:line="360" w:lineRule="auto"/>
              <w:jc w:val="left"/>
              <w:rPr>
                <w:rFonts w:ascii="仿宋_GB2312" w:hAnsi="仿宋" w:eastAsia="仿宋_GB2312" w:cs="仿宋"/>
                <w:kern w:val="0"/>
                <w:sz w:val="32"/>
                <w:szCs w:val="32"/>
              </w:rPr>
            </w:pPr>
          </w:p>
        </w:tc>
        <w:tc>
          <w:tcPr>
            <w:tcW w:w="1712" w:type="dxa"/>
            <w:gridSpan w:val="2"/>
            <w:tcBorders>
              <w:top w:val="nil"/>
              <w:left w:val="nil"/>
              <w:bottom w:val="single" w:color="auto" w:sz="4" w:space="0"/>
              <w:right w:val="single" w:color="auto" w:sz="4" w:space="0"/>
            </w:tcBorders>
            <w:vAlign w:val="center"/>
          </w:tcPr>
          <w:p w14:paraId="76C55E18">
            <w:pPr>
              <w:widowControl/>
              <w:spacing w:line="360" w:lineRule="auto"/>
              <w:jc w:val="center"/>
              <w:rPr>
                <w:rFonts w:ascii="仿宋_GB2312" w:hAnsi="仿宋" w:eastAsia="仿宋_GB2312" w:cs="仿宋"/>
                <w:kern w:val="0"/>
                <w:sz w:val="32"/>
                <w:szCs w:val="32"/>
              </w:rPr>
            </w:pPr>
            <w:r>
              <w:rPr>
                <w:rFonts w:hint="eastAsia" w:ascii="仿宋_GB2312" w:hAnsi="仿宋" w:eastAsia="仿宋_GB2312" w:cs="仿宋"/>
                <w:kern w:val="0"/>
                <w:sz w:val="32"/>
                <w:szCs w:val="32"/>
              </w:rPr>
              <w:t>哲学与人生</w:t>
            </w:r>
          </w:p>
        </w:tc>
        <w:tc>
          <w:tcPr>
            <w:tcW w:w="789" w:type="dxa"/>
            <w:tcBorders>
              <w:top w:val="nil"/>
              <w:left w:val="nil"/>
              <w:bottom w:val="single" w:color="auto" w:sz="4" w:space="0"/>
              <w:right w:val="single" w:color="auto" w:sz="4" w:space="0"/>
            </w:tcBorders>
            <w:noWrap/>
            <w:vAlign w:val="center"/>
          </w:tcPr>
          <w:p w14:paraId="0CB7B675">
            <w:pPr>
              <w:widowControl/>
              <w:spacing w:line="360" w:lineRule="auto"/>
              <w:jc w:val="center"/>
              <w:rPr>
                <w:rFonts w:ascii="仿宋_GB2312" w:hAnsi="仿宋" w:eastAsia="仿宋_GB2312" w:cs="仿宋"/>
                <w:kern w:val="0"/>
                <w:sz w:val="32"/>
                <w:szCs w:val="32"/>
              </w:rPr>
            </w:pPr>
            <w:r>
              <w:rPr>
                <w:rFonts w:hint="eastAsia" w:ascii="仿宋_GB2312" w:hAnsi="仿宋" w:eastAsia="仿宋_GB2312" w:cs="仿宋"/>
                <w:kern w:val="0"/>
                <w:sz w:val="32"/>
                <w:szCs w:val="32"/>
              </w:rPr>
              <w:t>必修</w:t>
            </w:r>
          </w:p>
        </w:tc>
        <w:tc>
          <w:tcPr>
            <w:tcW w:w="700" w:type="dxa"/>
            <w:tcBorders>
              <w:top w:val="nil"/>
              <w:left w:val="nil"/>
              <w:bottom w:val="single" w:color="auto" w:sz="4" w:space="0"/>
              <w:right w:val="single" w:color="auto" w:sz="4" w:space="0"/>
            </w:tcBorders>
            <w:vAlign w:val="center"/>
          </w:tcPr>
          <w:p w14:paraId="7EDF6404">
            <w:pPr>
              <w:widowControl/>
              <w:spacing w:line="360" w:lineRule="auto"/>
              <w:jc w:val="center"/>
              <w:rPr>
                <w:rFonts w:ascii="仿宋_GB2312" w:hAnsi="仿宋" w:eastAsia="仿宋_GB2312" w:cs="仿宋"/>
                <w:kern w:val="0"/>
                <w:sz w:val="32"/>
                <w:szCs w:val="32"/>
              </w:rPr>
            </w:pPr>
            <w:r>
              <w:rPr>
                <w:rFonts w:hint="eastAsia" w:ascii="仿宋_GB2312" w:hAnsi="仿宋" w:eastAsia="仿宋_GB2312" w:cs="仿宋"/>
                <w:kern w:val="0"/>
                <w:sz w:val="32"/>
                <w:szCs w:val="32"/>
              </w:rPr>
              <w:t>36</w:t>
            </w:r>
          </w:p>
        </w:tc>
        <w:tc>
          <w:tcPr>
            <w:tcW w:w="700" w:type="dxa"/>
            <w:tcBorders>
              <w:top w:val="nil"/>
              <w:left w:val="nil"/>
              <w:bottom w:val="single" w:color="auto" w:sz="4" w:space="0"/>
              <w:right w:val="single" w:color="auto" w:sz="4" w:space="0"/>
            </w:tcBorders>
            <w:noWrap/>
            <w:vAlign w:val="center"/>
          </w:tcPr>
          <w:p w14:paraId="5B0CF286">
            <w:pPr>
              <w:widowControl/>
              <w:spacing w:line="360" w:lineRule="auto"/>
              <w:jc w:val="center"/>
              <w:rPr>
                <w:rFonts w:ascii="仿宋_GB2312" w:hAnsi="仿宋" w:eastAsia="仿宋_GB2312" w:cs="仿宋"/>
                <w:kern w:val="0"/>
                <w:sz w:val="32"/>
                <w:szCs w:val="32"/>
              </w:rPr>
            </w:pPr>
            <w:r>
              <w:rPr>
                <w:rFonts w:hint="eastAsia" w:ascii="仿宋_GB2312" w:hAnsi="仿宋" w:eastAsia="仿宋_GB2312" w:cs="仿宋"/>
                <w:kern w:val="0"/>
                <w:sz w:val="32"/>
                <w:szCs w:val="32"/>
              </w:rPr>
              <w:t>36</w:t>
            </w:r>
          </w:p>
        </w:tc>
        <w:tc>
          <w:tcPr>
            <w:tcW w:w="700" w:type="dxa"/>
            <w:tcBorders>
              <w:top w:val="nil"/>
              <w:left w:val="nil"/>
              <w:bottom w:val="single" w:color="auto" w:sz="4" w:space="0"/>
              <w:right w:val="single" w:color="auto" w:sz="4" w:space="0"/>
            </w:tcBorders>
            <w:noWrap/>
            <w:vAlign w:val="center"/>
          </w:tcPr>
          <w:p w14:paraId="1AC0EF4D">
            <w:pPr>
              <w:widowControl/>
              <w:spacing w:line="360" w:lineRule="auto"/>
              <w:jc w:val="center"/>
              <w:rPr>
                <w:rFonts w:ascii="仿宋_GB2312" w:hAnsi="仿宋" w:eastAsia="仿宋_GB2312" w:cs="仿宋"/>
                <w:kern w:val="0"/>
                <w:sz w:val="32"/>
                <w:szCs w:val="32"/>
              </w:rPr>
            </w:pPr>
            <w:r>
              <w:rPr>
                <w:rFonts w:hint="eastAsia" w:ascii="仿宋_GB2312" w:hAnsi="仿宋" w:eastAsia="仿宋_GB2312" w:cs="仿宋"/>
                <w:kern w:val="0"/>
                <w:sz w:val="32"/>
                <w:szCs w:val="32"/>
              </w:rPr>
              <w:t>0</w:t>
            </w:r>
          </w:p>
        </w:tc>
        <w:tc>
          <w:tcPr>
            <w:tcW w:w="816" w:type="dxa"/>
            <w:tcBorders>
              <w:top w:val="nil"/>
              <w:left w:val="nil"/>
              <w:bottom w:val="single" w:color="auto" w:sz="4" w:space="0"/>
              <w:right w:val="single" w:color="auto" w:sz="4" w:space="0"/>
            </w:tcBorders>
            <w:vAlign w:val="center"/>
          </w:tcPr>
          <w:p w14:paraId="76A910AC">
            <w:pPr>
              <w:widowControl/>
              <w:spacing w:line="360" w:lineRule="auto"/>
              <w:jc w:val="center"/>
              <w:rPr>
                <w:rFonts w:ascii="仿宋_GB2312" w:hAnsi="仿宋" w:eastAsia="仿宋_GB2312" w:cs="仿宋"/>
                <w:kern w:val="0"/>
                <w:sz w:val="32"/>
                <w:szCs w:val="32"/>
              </w:rPr>
            </w:pPr>
            <w:r>
              <w:rPr>
                <w:rFonts w:hint="eastAsia" w:ascii="仿宋_GB2312" w:hAnsi="仿宋" w:eastAsia="仿宋_GB2312" w:cs="仿宋"/>
                <w:kern w:val="0"/>
                <w:sz w:val="32"/>
                <w:szCs w:val="32"/>
              </w:rPr>
              <w:t>2</w:t>
            </w:r>
          </w:p>
        </w:tc>
        <w:tc>
          <w:tcPr>
            <w:tcW w:w="555" w:type="dxa"/>
            <w:tcBorders>
              <w:top w:val="nil"/>
              <w:left w:val="nil"/>
              <w:bottom w:val="single" w:color="auto" w:sz="4" w:space="0"/>
              <w:right w:val="single" w:color="auto" w:sz="4" w:space="0"/>
            </w:tcBorders>
            <w:vAlign w:val="center"/>
          </w:tcPr>
          <w:p w14:paraId="4EF17D10">
            <w:pPr>
              <w:widowControl/>
              <w:spacing w:line="360" w:lineRule="auto"/>
              <w:jc w:val="center"/>
              <w:rPr>
                <w:rFonts w:ascii="仿宋_GB2312" w:hAnsi="仿宋" w:eastAsia="仿宋_GB2312" w:cs="仿宋"/>
                <w:kern w:val="0"/>
                <w:sz w:val="32"/>
                <w:szCs w:val="32"/>
              </w:rPr>
            </w:pPr>
            <w:r>
              <w:rPr>
                <w:rFonts w:hint="eastAsia" w:ascii="仿宋_GB2312" w:hAnsi="仿宋" w:eastAsia="仿宋_GB2312" w:cs="仿宋"/>
                <w:kern w:val="0"/>
                <w:sz w:val="32"/>
                <w:szCs w:val="32"/>
              </w:rPr>
              <w:t>　</w:t>
            </w:r>
          </w:p>
        </w:tc>
        <w:tc>
          <w:tcPr>
            <w:tcW w:w="565" w:type="dxa"/>
            <w:tcBorders>
              <w:top w:val="nil"/>
              <w:left w:val="nil"/>
              <w:bottom w:val="single" w:color="auto" w:sz="4" w:space="0"/>
              <w:right w:val="single" w:color="auto" w:sz="4" w:space="0"/>
            </w:tcBorders>
            <w:vAlign w:val="center"/>
          </w:tcPr>
          <w:p w14:paraId="21579BEA">
            <w:pPr>
              <w:widowControl/>
              <w:spacing w:line="360" w:lineRule="auto"/>
              <w:jc w:val="center"/>
              <w:rPr>
                <w:rFonts w:ascii="仿宋_GB2312" w:hAnsi="仿宋" w:eastAsia="仿宋_GB2312" w:cs="仿宋"/>
                <w:kern w:val="0"/>
                <w:sz w:val="32"/>
                <w:szCs w:val="32"/>
              </w:rPr>
            </w:pPr>
            <w:r>
              <w:rPr>
                <w:rFonts w:hint="eastAsia" w:ascii="仿宋_GB2312" w:hAnsi="仿宋" w:eastAsia="仿宋_GB2312" w:cs="仿宋"/>
                <w:kern w:val="0"/>
                <w:sz w:val="32"/>
                <w:szCs w:val="32"/>
              </w:rPr>
              <w:t>　</w:t>
            </w:r>
          </w:p>
        </w:tc>
        <w:tc>
          <w:tcPr>
            <w:tcW w:w="696" w:type="dxa"/>
            <w:tcBorders>
              <w:top w:val="nil"/>
              <w:left w:val="nil"/>
              <w:bottom w:val="single" w:color="auto" w:sz="4" w:space="0"/>
              <w:right w:val="single" w:color="auto" w:sz="4" w:space="0"/>
            </w:tcBorders>
            <w:vAlign w:val="center"/>
          </w:tcPr>
          <w:p w14:paraId="39053653">
            <w:pPr>
              <w:widowControl/>
              <w:spacing w:line="360" w:lineRule="auto"/>
              <w:jc w:val="center"/>
              <w:rPr>
                <w:rFonts w:ascii="仿宋_GB2312" w:hAnsi="仿宋" w:eastAsia="仿宋_GB2312" w:cs="仿宋"/>
                <w:kern w:val="0"/>
                <w:sz w:val="32"/>
                <w:szCs w:val="32"/>
              </w:rPr>
            </w:pPr>
            <w:r>
              <w:rPr>
                <w:rFonts w:hint="eastAsia" w:ascii="仿宋_GB2312" w:hAnsi="仿宋" w:eastAsia="仿宋_GB2312" w:cs="仿宋"/>
                <w:kern w:val="0"/>
                <w:sz w:val="32"/>
                <w:szCs w:val="32"/>
              </w:rPr>
              <w:t>2</w:t>
            </w:r>
          </w:p>
        </w:tc>
        <w:tc>
          <w:tcPr>
            <w:tcW w:w="560" w:type="dxa"/>
            <w:gridSpan w:val="2"/>
            <w:tcBorders>
              <w:top w:val="nil"/>
              <w:left w:val="nil"/>
              <w:bottom w:val="single" w:color="auto" w:sz="4" w:space="0"/>
              <w:right w:val="single" w:color="auto" w:sz="4" w:space="0"/>
            </w:tcBorders>
            <w:vAlign w:val="center"/>
          </w:tcPr>
          <w:p w14:paraId="1801F196">
            <w:pPr>
              <w:widowControl/>
              <w:spacing w:line="360" w:lineRule="auto"/>
              <w:jc w:val="center"/>
              <w:rPr>
                <w:rFonts w:ascii="仿宋_GB2312" w:hAnsi="仿宋" w:eastAsia="仿宋_GB2312" w:cs="仿宋"/>
                <w:kern w:val="0"/>
                <w:sz w:val="32"/>
                <w:szCs w:val="32"/>
              </w:rPr>
            </w:pPr>
            <w:r>
              <w:rPr>
                <w:rFonts w:hint="eastAsia" w:ascii="仿宋_GB2312" w:hAnsi="仿宋" w:eastAsia="仿宋_GB2312" w:cs="仿宋"/>
                <w:kern w:val="0"/>
                <w:sz w:val="32"/>
                <w:szCs w:val="32"/>
              </w:rPr>
              <w:t>　</w:t>
            </w:r>
          </w:p>
        </w:tc>
        <w:tc>
          <w:tcPr>
            <w:tcW w:w="580" w:type="dxa"/>
            <w:tcBorders>
              <w:top w:val="nil"/>
              <w:left w:val="nil"/>
              <w:bottom w:val="single" w:color="auto" w:sz="4" w:space="0"/>
              <w:right w:val="single" w:color="auto" w:sz="4" w:space="0"/>
            </w:tcBorders>
            <w:vAlign w:val="center"/>
          </w:tcPr>
          <w:p w14:paraId="1D9DBC65">
            <w:pPr>
              <w:widowControl/>
              <w:spacing w:line="360" w:lineRule="auto"/>
              <w:jc w:val="center"/>
              <w:rPr>
                <w:rFonts w:ascii="仿宋_GB2312" w:hAnsi="仿宋" w:eastAsia="仿宋_GB2312" w:cs="仿宋"/>
                <w:kern w:val="0"/>
                <w:sz w:val="32"/>
                <w:szCs w:val="32"/>
              </w:rPr>
            </w:pPr>
            <w:r>
              <w:rPr>
                <w:rFonts w:hint="eastAsia" w:ascii="仿宋_GB2312" w:hAnsi="仿宋" w:eastAsia="仿宋_GB2312" w:cs="仿宋"/>
                <w:kern w:val="0"/>
                <w:sz w:val="32"/>
                <w:szCs w:val="32"/>
              </w:rPr>
              <w:t>　</w:t>
            </w:r>
          </w:p>
        </w:tc>
        <w:tc>
          <w:tcPr>
            <w:tcW w:w="580" w:type="dxa"/>
            <w:tcBorders>
              <w:top w:val="nil"/>
              <w:left w:val="nil"/>
              <w:bottom w:val="single" w:color="auto" w:sz="4" w:space="0"/>
              <w:right w:val="single" w:color="auto" w:sz="4" w:space="0"/>
            </w:tcBorders>
            <w:vAlign w:val="center"/>
          </w:tcPr>
          <w:p w14:paraId="47512B4F">
            <w:pPr>
              <w:widowControl/>
              <w:spacing w:line="360" w:lineRule="auto"/>
              <w:jc w:val="center"/>
              <w:rPr>
                <w:rFonts w:ascii="仿宋_GB2312" w:hAnsi="仿宋" w:eastAsia="仿宋_GB2312" w:cs="仿宋"/>
                <w:kern w:val="0"/>
                <w:sz w:val="32"/>
                <w:szCs w:val="32"/>
              </w:rPr>
            </w:pPr>
            <w:r>
              <w:rPr>
                <w:rFonts w:hint="eastAsia" w:ascii="仿宋_GB2312" w:hAnsi="仿宋" w:eastAsia="仿宋_GB2312" w:cs="仿宋"/>
                <w:kern w:val="0"/>
                <w:sz w:val="32"/>
                <w:szCs w:val="32"/>
              </w:rPr>
              <w:t>　</w:t>
            </w:r>
          </w:p>
        </w:tc>
      </w:tr>
      <w:tr w14:paraId="3A6A0827">
        <w:tblPrEx>
          <w:tblCellMar>
            <w:top w:w="0" w:type="dxa"/>
            <w:left w:w="108" w:type="dxa"/>
            <w:bottom w:w="0" w:type="dxa"/>
            <w:right w:w="108" w:type="dxa"/>
          </w:tblCellMar>
        </w:tblPrEx>
        <w:trPr>
          <w:trHeight w:val="379" w:hRule="atLeast"/>
          <w:jc w:val="center"/>
        </w:trPr>
        <w:tc>
          <w:tcPr>
            <w:tcW w:w="895" w:type="dxa"/>
            <w:gridSpan w:val="3"/>
            <w:vMerge w:val="continue"/>
            <w:tcBorders>
              <w:top w:val="single" w:color="auto" w:sz="4" w:space="0"/>
              <w:left w:val="single" w:color="auto" w:sz="4" w:space="0"/>
              <w:bottom w:val="single" w:color="000000" w:sz="4" w:space="0"/>
              <w:right w:val="single" w:color="000000" w:sz="4" w:space="0"/>
            </w:tcBorders>
            <w:vAlign w:val="center"/>
          </w:tcPr>
          <w:p w14:paraId="1D65964D">
            <w:pPr>
              <w:widowControl/>
              <w:spacing w:line="360" w:lineRule="auto"/>
              <w:jc w:val="left"/>
              <w:rPr>
                <w:rFonts w:ascii="仿宋_GB2312" w:hAnsi="仿宋" w:eastAsia="仿宋_GB2312" w:cs="仿宋"/>
                <w:kern w:val="0"/>
                <w:sz w:val="32"/>
                <w:szCs w:val="32"/>
              </w:rPr>
            </w:pPr>
          </w:p>
        </w:tc>
        <w:tc>
          <w:tcPr>
            <w:tcW w:w="1712" w:type="dxa"/>
            <w:gridSpan w:val="2"/>
            <w:tcBorders>
              <w:top w:val="nil"/>
              <w:left w:val="nil"/>
              <w:bottom w:val="single" w:color="auto" w:sz="4" w:space="0"/>
              <w:right w:val="single" w:color="auto" w:sz="4" w:space="0"/>
            </w:tcBorders>
            <w:vAlign w:val="center"/>
          </w:tcPr>
          <w:p w14:paraId="5D43B72D">
            <w:pPr>
              <w:widowControl/>
              <w:spacing w:line="360" w:lineRule="auto"/>
              <w:jc w:val="center"/>
              <w:rPr>
                <w:rFonts w:ascii="仿宋_GB2312" w:hAnsi="仿宋" w:eastAsia="仿宋_GB2312" w:cs="仿宋"/>
                <w:kern w:val="0"/>
                <w:sz w:val="32"/>
                <w:szCs w:val="32"/>
              </w:rPr>
            </w:pPr>
            <w:r>
              <w:rPr>
                <w:rFonts w:hint="eastAsia" w:ascii="仿宋_GB2312" w:hAnsi="仿宋" w:eastAsia="仿宋_GB2312" w:cs="仿宋"/>
                <w:kern w:val="0"/>
                <w:sz w:val="32"/>
                <w:szCs w:val="32"/>
              </w:rPr>
              <w:t>职业道德与法治</w:t>
            </w:r>
          </w:p>
        </w:tc>
        <w:tc>
          <w:tcPr>
            <w:tcW w:w="789" w:type="dxa"/>
            <w:tcBorders>
              <w:top w:val="nil"/>
              <w:left w:val="nil"/>
              <w:bottom w:val="single" w:color="auto" w:sz="4" w:space="0"/>
              <w:right w:val="single" w:color="auto" w:sz="4" w:space="0"/>
            </w:tcBorders>
            <w:noWrap/>
            <w:vAlign w:val="center"/>
          </w:tcPr>
          <w:p w14:paraId="09D723D3">
            <w:pPr>
              <w:widowControl/>
              <w:spacing w:line="360" w:lineRule="auto"/>
              <w:jc w:val="center"/>
              <w:rPr>
                <w:rFonts w:ascii="仿宋_GB2312" w:hAnsi="仿宋" w:eastAsia="仿宋_GB2312" w:cs="仿宋"/>
                <w:kern w:val="0"/>
                <w:sz w:val="32"/>
                <w:szCs w:val="32"/>
              </w:rPr>
            </w:pPr>
            <w:r>
              <w:rPr>
                <w:rFonts w:hint="eastAsia" w:ascii="仿宋_GB2312" w:hAnsi="仿宋" w:eastAsia="仿宋_GB2312" w:cs="仿宋"/>
                <w:kern w:val="0"/>
                <w:sz w:val="32"/>
                <w:szCs w:val="32"/>
              </w:rPr>
              <w:t>必修</w:t>
            </w:r>
          </w:p>
        </w:tc>
        <w:tc>
          <w:tcPr>
            <w:tcW w:w="700" w:type="dxa"/>
            <w:tcBorders>
              <w:top w:val="nil"/>
              <w:left w:val="nil"/>
              <w:bottom w:val="single" w:color="auto" w:sz="4" w:space="0"/>
              <w:right w:val="single" w:color="auto" w:sz="4" w:space="0"/>
            </w:tcBorders>
            <w:vAlign w:val="center"/>
          </w:tcPr>
          <w:p w14:paraId="1D860D67">
            <w:pPr>
              <w:widowControl/>
              <w:spacing w:line="360" w:lineRule="auto"/>
              <w:jc w:val="center"/>
              <w:rPr>
                <w:rFonts w:ascii="仿宋_GB2312" w:hAnsi="仿宋" w:eastAsia="仿宋_GB2312" w:cs="仿宋"/>
                <w:kern w:val="0"/>
                <w:sz w:val="32"/>
                <w:szCs w:val="32"/>
              </w:rPr>
            </w:pPr>
            <w:r>
              <w:rPr>
                <w:rFonts w:hint="eastAsia" w:ascii="仿宋_GB2312" w:hAnsi="仿宋" w:eastAsia="仿宋_GB2312" w:cs="仿宋"/>
                <w:kern w:val="0"/>
                <w:sz w:val="32"/>
                <w:szCs w:val="32"/>
              </w:rPr>
              <w:t>36</w:t>
            </w:r>
          </w:p>
        </w:tc>
        <w:tc>
          <w:tcPr>
            <w:tcW w:w="700" w:type="dxa"/>
            <w:tcBorders>
              <w:top w:val="nil"/>
              <w:left w:val="nil"/>
              <w:bottom w:val="single" w:color="auto" w:sz="4" w:space="0"/>
              <w:right w:val="single" w:color="auto" w:sz="4" w:space="0"/>
            </w:tcBorders>
            <w:noWrap/>
            <w:vAlign w:val="center"/>
          </w:tcPr>
          <w:p w14:paraId="3ABCE14A">
            <w:pPr>
              <w:widowControl/>
              <w:spacing w:line="360" w:lineRule="auto"/>
              <w:jc w:val="center"/>
              <w:rPr>
                <w:rFonts w:ascii="仿宋_GB2312" w:hAnsi="仿宋" w:eastAsia="仿宋_GB2312" w:cs="仿宋"/>
                <w:kern w:val="0"/>
                <w:sz w:val="32"/>
                <w:szCs w:val="32"/>
              </w:rPr>
            </w:pPr>
            <w:r>
              <w:rPr>
                <w:rFonts w:hint="eastAsia" w:ascii="仿宋_GB2312" w:hAnsi="仿宋" w:eastAsia="仿宋_GB2312" w:cs="仿宋"/>
                <w:kern w:val="0"/>
                <w:sz w:val="32"/>
                <w:szCs w:val="32"/>
              </w:rPr>
              <w:t>36</w:t>
            </w:r>
          </w:p>
        </w:tc>
        <w:tc>
          <w:tcPr>
            <w:tcW w:w="700" w:type="dxa"/>
            <w:tcBorders>
              <w:top w:val="nil"/>
              <w:left w:val="nil"/>
              <w:bottom w:val="single" w:color="auto" w:sz="4" w:space="0"/>
              <w:right w:val="single" w:color="auto" w:sz="4" w:space="0"/>
            </w:tcBorders>
            <w:noWrap/>
            <w:vAlign w:val="center"/>
          </w:tcPr>
          <w:p w14:paraId="7B1BA88C">
            <w:pPr>
              <w:widowControl/>
              <w:spacing w:line="360" w:lineRule="auto"/>
              <w:jc w:val="center"/>
              <w:rPr>
                <w:rFonts w:ascii="仿宋_GB2312" w:hAnsi="仿宋" w:eastAsia="仿宋_GB2312" w:cs="仿宋"/>
                <w:kern w:val="0"/>
                <w:sz w:val="32"/>
                <w:szCs w:val="32"/>
              </w:rPr>
            </w:pPr>
            <w:r>
              <w:rPr>
                <w:rFonts w:hint="eastAsia" w:ascii="仿宋_GB2312" w:hAnsi="仿宋" w:eastAsia="仿宋_GB2312" w:cs="仿宋"/>
                <w:kern w:val="0"/>
                <w:sz w:val="32"/>
                <w:szCs w:val="32"/>
              </w:rPr>
              <w:t>0</w:t>
            </w:r>
          </w:p>
        </w:tc>
        <w:tc>
          <w:tcPr>
            <w:tcW w:w="816" w:type="dxa"/>
            <w:tcBorders>
              <w:top w:val="nil"/>
              <w:left w:val="nil"/>
              <w:bottom w:val="single" w:color="auto" w:sz="4" w:space="0"/>
              <w:right w:val="single" w:color="auto" w:sz="4" w:space="0"/>
            </w:tcBorders>
            <w:vAlign w:val="center"/>
          </w:tcPr>
          <w:p w14:paraId="6F1E0CCD">
            <w:pPr>
              <w:widowControl/>
              <w:spacing w:line="360" w:lineRule="auto"/>
              <w:jc w:val="center"/>
              <w:rPr>
                <w:rFonts w:ascii="仿宋_GB2312" w:hAnsi="仿宋" w:eastAsia="仿宋_GB2312" w:cs="仿宋"/>
                <w:kern w:val="0"/>
                <w:sz w:val="32"/>
                <w:szCs w:val="32"/>
              </w:rPr>
            </w:pPr>
            <w:r>
              <w:rPr>
                <w:rFonts w:hint="eastAsia" w:ascii="仿宋_GB2312" w:hAnsi="仿宋" w:eastAsia="仿宋_GB2312" w:cs="仿宋"/>
                <w:kern w:val="0"/>
                <w:sz w:val="32"/>
                <w:szCs w:val="32"/>
              </w:rPr>
              <w:t>2</w:t>
            </w:r>
          </w:p>
        </w:tc>
        <w:tc>
          <w:tcPr>
            <w:tcW w:w="555" w:type="dxa"/>
            <w:tcBorders>
              <w:top w:val="nil"/>
              <w:left w:val="nil"/>
              <w:bottom w:val="single" w:color="auto" w:sz="4" w:space="0"/>
              <w:right w:val="single" w:color="auto" w:sz="4" w:space="0"/>
            </w:tcBorders>
            <w:vAlign w:val="center"/>
          </w:tcPr>
          <w:p w14:paraId="6EDDFDBF">
            <w:pPr>
              <w:widowControl/>
              <w:spacing w:line="360" w:lineRule="auto"/>
              <w:jc w:val="center"/>
              <w:rPr>
                <w:rFonts w:ascii="仿宋_GB2312" w:hAnsi="仿宋" w:eastAsia="仿宋_GB2312" w:cs="仿宋"/>
                <w:kern w:val="0"/>
                <w:sz w:val="32"/>
                <w:szCs w:val="32"/>
              </w:rPr>
            </w:pPr>
            <w:r>
              <w:rPr>
                <w:rFonts w:hint="eastAsia" w:ascii="仿宋_GB2312" w:hAnsi="仿宋" w:eastAsia="仿宋_GB2312" w:cs="仿宋"/>
                <w:kern w:val="0"/>
                <w:sz w:val="32"/>
                <w:szCs w:val="32"/>
              </w:rPr>
              <w:t>　</w:t>
            </w:r>
          </w:p>
        </w:tc>
        <w:tc>
          <w:tcPr>
            <w:tcW w:w="565" w:type="dxa"/>
            <w:tcBorders>
              <w:top w:val="nil"/>
              <w:left w:val="nil"/>
              <w:bottom w:val="single" w:color="auto" w:sz="4" w:space="0"/>
              <w:right w:val="single" w:color="auto" w:sz="4" w:space="0"/>
            </w:tcBorders>
            <w:vAlign w:val="center"/>
          </w:tcPr>
          <w:p w14:paraId="555C6A2B">
            <w:pPr>
              <w:widowControl/>
              <w:spacing w:line="360" w:lineRule="auto"/>
              <w:jc w:val="center"/>
              <w:rPr>
                <w:rFonts w:ascii="仿宋_GB2312" w:hAnsi="仿宋" w:eastAsia="仿宋_GB2312" w:cs="仿宋"/>
                <w:kern w:val="0"/>
                <w:sz w:val="32"/>
                <w:szCs w:val="32"/>
              </w:rPr>
            </w:pPr>
            <w:r>
              <w:rPr>
                <w:rFonts w:hint="eastAsia" w:ascii="仿宋_GB2312" w:hAnsi="仿宋" w:eastAsia="仿宋_GB2312" w:cs="仿宋"/>
                <w:kern w:val="0"/>
                <w:sz w:val="32"/>
                <w:szCs w:val="32"/>
              </w:rPr>
              <w:t>　</w:t>
            </w:r>
          </w:p>
        </w:tc>
        <w:tc>
          <w:tcPr>
            <w:tcW w:w="696" w:type="dxa"/>
            <w:tcBorders>
              <w:top w:val="nil"/>
              <w:left w:val="nil"/>
              <w:bottom w:val="single" w:color="auto" w:sz="4" w:space="0"/>
              <w:right w:val="single" w:color="auto" w:sz="4" w:space="0"/>
            </w:tcBorders>
            <w:vAlign w:val="center"/>
          </w:tcPr>
          <w:p w14:paraId="5561CF1C">
            <w:pPr>
              <w:widowControl/>
              <w:spacing w:line="360" w:lineRule="auto"/>
              <w:jc w:val="center"/>
              <w:rPr>
                <w:rFonts w:ascii="仿宋_GB2312" w:hAnsi="仿宋" w:eastAsia="仿宋_GB2312" w:cs="仿宋"/>
                <w:kern w:val="0"/>
                <w:sz w:val="32"/>
                <w:szCs w:val="32"/>
              </w:rPr>
            </w:pPr>
            <w:r>
              <w:rPr>
                <w:rFonts w:hint="eastAsia" w:ascii="仿宋_GB2312" w:hAnsi="仿宋" w:eastAsia="仿宋_GB2312" w:cs="仿宋"/>
                <w:kern w:val="0"/>
                <w:sz w:val="32"/>
                <w:szCs w:val="32"/>
              </w:rPr>
              <w:t>　</w:t>
            </w:r>
          </w:p>
        </w:tc>
        <w:tc>
          <w:tcPr>
            <w:tcW w:w="560" w:type="dxa"/>
            <w:gridSpan w:val="2"/>
            <w:tcBorders>
              <w:top w:val="nil"/>
              <w:left w:val="nil"/>
              <w:bottom w:val="single" w:color="auto" w:sz="4" w:space="0"/>
              <w:right w:val="single" w:color="auto" w:sz="4" w:space="0"/>
            </w:tcBorders>
            <w:vAlign w:val="center"/>
          </w:tcPr>
          <w:p w14:paraId="245336B2">
            <w:pPr>
              <w:widowControl/>
              <w:spacing w:line="360" w:lineRule="auto"/>
              <w:jc w:val="center"/>
              <w:rPr>
                <w:rFonts w:ascii="仿宋_GB2312" w:hAnsi="仿宋" w:eastAsia="仿宋_GB2312" w:cs="仿宋"/>
                <w:kern w:val="0"/>
                <w:sz w:val="32"/>
                <w:szCs w:val="32"/>
              </w:rPr>
            </w:pPr>
            <w:r>
              <w:rPr>
                <w:rFonts w:hint="eastAsia" w:ascii="仿宋_GB2312" w:hAnsi="仿宋" w:eastAsia="仿宋_GB2312" w:cs="仿宋"/>
                <w:kern w:val="0"/>
                <w:sz w:val="32"/>
                <w:szCs w:val="32"/>
              </w:rPr>
              <w:t>2</w:t>
            </w:r>
          </w:p>
        </w:tc>
        <w:tc>
          <w:tcPr>
            <w:tcW w:w="580" w:type="dxa"/>
            <w:tcBorders>
              <w:top w:val="nil"/>
              <w:left w:val="nil"/>
              <w:bottom w:val="single" w:color="auto" w:sz="4" w:space="0"/>
              <w:right w:val="single" w:color="auto" w:sz="4" w:space="0"/>
            </w:tcBorders>
            <w:vAlign w:val="center"/>
          </w:tcPr>
          <w:p w14:paraId="2766161E">
            <w:pPr>
              <w:widowControl/>
              <w:spacing w:line="360" w:lineRule="auto"/>
              <w:jc w:val="center"/>
              <w:rPr>
                <w:rFonts w:ascii="仿宋_GB2312" w:hAnsi="仿宋" w:eastAsia="仿宋_GB2312" w:cs="仿宋"/>
                <w:kern w:val="0"/>
                <w:sz w:val="32"/>
                <w:szCs w:val="32"/>
              </w:rPr>
            </w:pPr>
            <w:r>
              <w:rPr>
                <w:rFonts w:hint="eastAsia" w:ascii="仿宋_GB2312" w:hAnsi="仿宋" w:eastAsia="仿宋_GB2312" w:cs="仿宋"/>
                <w:kern w:val="0"/>
                <w:sz w:val="32"/>
                <w:szCs w:val="32"/>
              </w:rPr>
              <w:t>　</w:t>
            </w:r>
          </w:p>
        </w:tc>
        <w:tc>
          <w:tcPr>
            <w:tcW w:w="580" w:type="dxa"/>
            <w:tcBorders>
              <w:top w:val="nil"/>
              <w:left w:val="nil"/>
              <w:bottom w:val="single" w:color="auto" w:sz="4" w:space="0"/>
              <w:right w:val="single" w:color="auto" w:sz="4" w:space="0"/>
            </w:tcBorders>
            <w:vAlign w:val="center"/>
          </w:tcPr>
          <w:p w14:paraId="126B535E">
            <w:pPr>
              <w:widowControl/>
              <w:spacing w:line="360" w:lineRule="auto"/>
              <w:jc w:val="center"/>
              <w:rPr>
                <w:rFonts w:ascii="仿宋_GB2312" w:hAnsi="仿宋" w:eastAsia="仿宋_GB2312" w:cs="仿宋"/>
                <w:kern w:val="0"/>
                <w:sz w:val="32"/>
                <w:szCs w:val="32"/>
              </w:rPr>
            </w:pPr>
            <w:r>
              <w:rPr>
                <w:rFonts w:hint="eastAsia" w:ascii="仿宋_GB2312" w:hAnsi="仿宋" w:eastAsia="仿宋_GB2312" w:cs="仿宋"/>
                <w:kern w:val="0"/>
                <w:sz w:val="32"/>
                <w:szCs w:val="32"/>
              </w:rPr>
              <w:t>　</w:t>
            </w:r>
          </w:p>
        </w:tc>
      </w:tr>
      <w:tr w14:paraId="5D2E2A04">
        <w:tblPrEx>
          <w:tblCellMar>
            <w:top w:w="0" w:type="dxa"/>
            <w:left w:w="108" w:type="dxa"/>
            <w:bottom w:w="0" w:type="dxa"/>
            <w:right w:w="108" w:type="dxa"/>
          </w:tblCellMar>
        </w:tblPrEx>
        <w:trPr>
          <w:trHeight w:val="379" w:hRule="atLeast"/>
          <w:jc w:val="center"/>
        </w:trPr>
        <w:tc>
          <w:tcPr>
            <w:tcW w:w="895" w:type="dxa"/>
            <w:gridSpan w:val="3"/>
            <w:vMerge w:val="continue"/>
            <w:tcBorders>
              <w:top w:val="single" w:color="auto" w:sz="4" w:space="0"/>
              <w:left w:val="single" w:color="auto" w:sz="4" w:space="0"/>
              <w:bottom w:val="single" w:color="000000" w:sz="4" w:space="0"/>
              <w:right w:val="single" w:color="000000" w:sz="4" w:space="0"/>
            </w:tcBorders>
            <w:vAlign w:val="center"/>
          </w:tcPr>
          <w:p w14:paraId="10C79331">
            <w:pPr>
              <w:widowControl/>
              <w:spacing w:line="360" w:lineRule="auto"/>
              <w:jc w:val="left"/>
              <w:rPr>
                <w:rFonts w:ascii="仿宋_GB2312" w:hAnsi="仿宋" w:eastAsia="仿宋_GB2312" w:cs="仿宋"/>
                <w:kern w:val="0"/>
                <w:sz w:val="32"/>
                <w:szCs w:val="32"/>
              </w:rPr>
            </w:pPr>
          </w:p>
        </w:tc>
        <w:tc>
          <w:tcPr>
            <w:tcW w:w="1712" w:type="dxa"/>
            <w:gridSpan w:val="2"/>
            <w:tcBorders>
              <w:top w:val="nil"/>
              <w:left w:val="nil"/>
              <w:bottom w:val="single" w:color="auto" w:sz="4" w:space="0"/>
              <w:right w:val="single" w:color="auto" w:sz="4" w:space="0"/>
            </w:tcBorders>
            <w:vAlign w:val="center"/>
          </w:tcPr>
          <w:p w14:paraId="53667C2B">
            <w:pPr>
              <w:widowControl/>
              <w:spacing w:line="360" w:lineRule="auto"/>
              <w:jc w:val="center"/>
              <w:rPr>
                <w:rFonts w:ascii="仿宋_GB2312" w:hAnsi="仿宋" w:eastAsia="仿宋_GB2312" w:cs="仿宋"/>
                <w:kern w:val="0"/>
                <w:sz w:val="32"/>
                <w:szCs w:val="32"/>
              </w:rPr>
            </w:pPr>
            <w:r>
              <w:rPr>
                <w:rFonts w:hint="eastAsia" w:ascii="仿宋_GB2312" w:hAnsi="仿宋" w:eastAsia="仿宋_GB2312" w:cs="仿宋"/>
                <w:kern w:val="0"/>
                <w:sz w:val="32"/>
                <w:szCs w:val="32"/>
              </w:rPr>
              <w:t>劳动</w:t>
            </w:r>
          </w:p>
        </w:tc>
        <w:tc>
          <w:tcPr>
            <w:tcW w:w="789" w:type="dxa"/>
            <w:tcBorders>
              <w:top w:val="nil"/>
              <w:left w:val="nil"/>
              <w:bottom w:val="single" w:color="auto" w:sz="4" w:space="0"/>
              <w:right w:val="single" w:color="auto" w:sz="4" w:space="0"/>
            </w:tcBorders>
            <w:noWrap/>
            <w:vAlign w:val="center"/>
          </w:tcPr>
          <w:p w14:paraId="1DB64E65">
            <w:pPr>
              <w:widowControl/>
              <w:spacing w:line="360" w:lineRule="auto"/>
              <w:jc w:val="center"/>
              <w:rPr>
                <w:rFonts w:ascii="仿宋_GB2312" w:hAnsi="仿宋" w:eastAsia="仿宋_GB2312" w:cs="仿宋"/>
                <w:kern w:val="0"/>
                <w:sz w:val="32"/>
                <w:szCs w:val="32"/>
              </w:rPr>
            </w:pPr>
            <w:r>
              <w:rPr>
                <w:rFonts w:hint="eastAsia" w:ascii="仿宋_GB2312" w:hAnsi="仿宋" w:eastAsia="仿宋_GB2312" w:cs="仿宋"/>
                <w:kern w:val="0"/>
                <w:sz w:val="32"/>
                <w:szCs w:val="32"/>
              </w:rPr>
              <w:t>必修</w:t>
            </w:r>
          </w:p>
        </w:tc>
        <w:tc>
          <w:tcPr>
            <w:tcW w:w="700" w:type="dxa"/>
            <w:tcBorders>
              <w:top w:val="nil"/>
              <w:left w:val="nil"/>
              <w:bottom w:val="single" w:color="auto" w:sz="4" w:space="0"/>
              <w:right w:val="single" w:color="auto" w:sz="4" w:space="0"/>
            </w:tcBorders>
            <w:vAlign w:val="center"/>
          </w:tcPr>
          <w:p w14:paraId="75EA4B2F">
            <w:pPr>
              <w:widowControl/>
              <w:spacing w:line="360" w:lineRule="auto"/>
              <w:jc w:val="center"/>
              <w:rPr>
                <w:rFonts w:ascii="仿宋_GB2312" w:hAnsi="仿宋" w:eastAsia="仿宋_GB2312" w:cs="仿宋"/>
                <w:kern w:val="0"/>
                <w:sz w:val="32"/>
                <w:szCs w:val="32"/>
              </w:rPr>
            </w:pPr>
            <w:r>
              <w:rPr>
                <w:rFonts w:hint="eastAsia" w:ascii="仿宋_GB2312" w:hAnsi="仿宋" w:eastAsia="仿宋_GB2312" w:cs="仿宋"/>
                <w:kern w:val="0"/>
                <w:sz w:val="32"/>
                <w:szCs w:val="32"/>
              </w:rPr>
              <w:t>72</w:t>
            </w:r>
          </w:p>
        </w:tc>
        <w:tc>
          <w:tcPr>
            <w:tcW w:w="700" w:type="dxa"/>
            <w:tcBorders>
              <w:top w:val="nil"/>
              <w:left w:val="nil"/>
              <w:bottom w:val="single" w:color="auto" w:sz="4" w:space="0"/>
              <w:right w:val="single" w:color="auto" w:sz="4" w:space="0"/>
            </w:tcBorders>
            <w:noWrap/>
            <w:vAlign w:val="center"/>
          </w:tcPr>
          <w:p w14:paraId="385349C1">
            <w:pPr>
              <w:widowControl/>
              <w:spacing w:line="360" w:lineRule="auto"/>
              <w:jc w:val="center"/>
              <w:rPr>
                <w:rFonts w:ascii="仿宋_GB2312" w:hAnsi="仿宋" w:eastAsia="仿宋_GB2312" w:cs="仿宋"/>
                <w:kern w:val="0"/>
                <w:sz w:val="32"/>
                <w:szCs w:val="32"/>
              </w:rPr>
            </w:pPr>
            <w:r>
              <w:rPr>
                <w:rFonts w:hint="eastAsia" w:ascii="仿宋_GB2312" w:hAnsi="仿宋" w:eastAsia="仿宋_GB2312" w:cs="仿宋"/>
                <w:kern w:val="0"/>
                <w:sz w:val="32"/>
                <w:szCs w:val="32"/>
              </w:rPr>
              <w:t>12</w:t>
            </w:r>
          </w:p>
        </w:tc>
        <w:tc>
          <w:tcPr>
            <w:tcW w:w="700" w:type="dxa"/>
            <w:tcBorders>
              <w:top w:val="nil"/>
              <w:left w:val="nil"/>
              <w:bottom w:val="single" w:color="auto" w:sz="4" w:space="0"/>
              <w:right w:val="single" w:color="auto" w:sz="4" w:space="0"/>
            </w:tcBorders>
            <w:noWrap/>
            <w:vAlign w:val="center"/>
          </w:tcPr>
          <w:p w14:paraId="6E41385E">
            <w:pPr>
              <w:widowControl/>
              <w:spacing w:line="360" w:lineRule="auto"/>
              <w:jc w:val="center"/>
              <w:rPr>
                <w:rFonts w:ascii="仿宋_GB2312" w:hAnsi="仿宋" w:eastAsia="仿宋_GB2312" w:cs="仿宋"/>
                <w:kern w:val="0"/>
                <w:sz w:val="32"/>
                <w:szCs w:val="32"/>
              </w:rPr>
            </w:pPr>
            <w:r>
              <w:rPr>
                <w:rFonts w:hint="eastAsia" w:ascii="仿宋_GB2312" w:hAnsi="仿宋" w:eastAsia="仿宋_GB2312" w:cs="仿宋"/>
                <w:kern w:val="0"/>
                <w:sz w:val="32"/>
                <w:szCs w:val="32"/>
              </w:rPr>
              <w:t>60</w:t>
            </w:r>
          </w:p>
        </w:tc>
        <w:tc>
          <w:tcPr>
            <w:tcW w:w="816" w:type="dxa"/>
            <w:tcBorders>
              <w:top w:val="nil"/>
              <w:left w:val="nil"/>
              <w:bottom w:val="single" w:color="auto" w:sz="4" w:space="0"/>
              <w:right w:val="single" w:color="auto" w:sz="4" w:space="0"/>
            </w:tcBorders>
            <w:vAlign w:val="center"/>
          </w:tcPr>
          <w:p w14:paraId="571C6462">
            <w:pPr>
              <w:widowControl/>
              <w:spacing w:line="360" w:lineRule="auto"/>
              <w:jc w:val="center"/>
              <w:rPr>
                <w:rFonts w:ascii="仿宋_GB2312" w:hAnsi="仿宋" w:eastAsia="仿宋_GB2312" w:cs="仿宋"/>
                <w:kern w:val="0"/>
                <w:sz w:val="32"/>
                <w:szCs w:val="32"/>
              </w:rPr>
            </w:pPr>
            <w:r>
              <w:rPr>
                <w:rFonts w:hint="eastAsia" w:ascii="仿宋_GB2312" w:hAnsi="仿宋" w:eastAsia="仿宋_GB2312" w:cs="仿宋"/>
                <w:kern w:val="0"/>
                <w:sz w:val="32"/>
                <w:szCs w:val="32"/>
              </w:rPr>
              <w:t>4</w:t>
            </w:r>
          </w:p>
        </w:tc>
        <w:tc>
          <w:tcPr>
            <w:tcW w:w="555" w:type="dxa"/>
            <w:tcBorders>
              <w:top w:val="nil"/>
              <w:left w:val="nil"/>
              <w:bottom w:val="single" w:color="auto" w:sz="4" w:space="0"/>
              <w:right w:val="single" w:color="auto" w:sz="4" w:space="0"/>
            </w:tcBorders>
            <w:vAlign w:val="center"/>
          </w:tcPr>
          <w:p w14:paraId="7743F590">
            <w:pPr>
              <w:widowControl/>
              <w:spacing w:line="360" w:lineRule="auto"/>
              <w:jc w:val="center"/>
              <w:rPr>
                <w:rFonts w:ascii="仿宋_GB2312" w:hAnsi="仿宋" w:eastAsia="仿宋_GB2312" w:cs="仿宋"/>
                <w:kern w:val="0"/>
                <w:sz w:val="32"/>
                <w:szCs w:val="32"/>
              </w:rPr>
            </w:pPr>
            <w:r>
              <w:rPr>
                <w:rFonts w:hint="eastAsia" w:ascii="仿宋_GB2312" w:hAnsi="仿宋" w:eastAsia="仿宋_GB2312" w:cs="仿宋"/>
                <w:kern w:val="0"/>
                <w:sz w:val="32"/>
                <w:szCs w:val="32"/>
              </w:rPr>
              <w:t>1　</w:t>
            </w:r>
          </w:p>
        </w:tc>
        <w:tc>
          <w:tcPr>
            <w:tcW w:w="565" w:type="dxa"/>
            <w:tcBorders>
              <w:top w:val="nil"/>
              <w:left w:val="nil"/>
              <w:bottom w:val="single" w:color="auto" w:sz="4" w:space="0"/>
              <w:right w:val="single" w:color="auto" w:sz="4" w:space="0"/>
            </w:tcBorders>
            <w:vAlign w:val="center"/>
          </w:tcPr>
          <w:p w14:paraId="0530A015">
            <w:pPr>
              <w:widowControl/>
              <w:spacing w:line="360" w:lineRule="auto"/>
              <w:jc w:val="center"/>
              <w:rPr>
                <w:rFonts w:ascii="仿宋_GB2312" w:hAnsi="仿宋" w:eastAsia="仿宋_GB2312" w:cs="仿宋"/>
                <w:kern w:val="0"/>
                <w:sz w:val="32"/>
                <w:szCs w:val="32"/>
              </w:rPr>
            </w:pPr>
            <w:r>
              <w:rPr>
                <w:rFonts w:hint="eastAsia" w:ascii="仿宋_GB2312" w:hAnsi="仿宋" w:eastAsia="仿宋_GB2312" w:cs="仿宋"/>
                <w:kern w:val="0"/>
                <w:sz w:val="32"/>
                <w:szCs w:val="32"/>
              </w:rPr>
              <w:t>1　</w:t>
            </w:r>
          </w:p>
        </w:tc>
        <w:tc>
          <w:tcPr>
            <w:tcW w:w="696" w:type="dxa"/>
            <w:tcBorders>
              <w:top w:val="nil"/>
              <w:left w:val="nil"/>
              <w:bottom w:val="single" w:color="auto" w:sz="4" w:space="0"/>
              <w:right w:val="single" w:color="auto" w:sz="4" w:space="0"/>
            </w:tcBorders>
            <w:vAlign w:val="center"/>
          </w:tcPr>
          <w:p w14:paraId="357A0864">
            <w:pPr>
              <w:widowControl/>
              <w:spacing w:line="360" w:lineRule="auto"/>
              <w:jc w:val="center"/>
              <w:rPr>
                <w:rFonts w:ascii="仿宋_GB2312" w:hAnsi="仿宋" w:eastAsia="仿宋_GB2312" w:cs="仿宋"/>
                <w:kern w:val="0"/>
                <w:sz w:val="32"/>
                <w:szCs w:val="32"/>
              </w:rPr>
            </w:pPr>
            <w:r>
              <w:rPr>
                <w:rFonts w:hint="eastAsia" w:ascii="仿宋_GB2312" w:hAnsi="仿宋" w:eastAsia="仿宋_GB2312" w:cs="仿宋"/>
                <w:kern w:val="0"/>
                <w:sz w:val="32"/>
                <w:szCs w:val="32"/>
              </w:rPr>
              <w:t>1　</w:t>
            </w:r>
          </w:p>
        </w:tc>
        <w:tc>
          <w:tcPr>
            <w:tcW w:w="560" w:type="dxa"/>
            <w:gridSpan w:val="2"/>
            <w:tcBorders>
              <w:top w:val="nil"/>
              <w:left w:val="nil"/>
              <w:bottom w:val="single" w:color="auto" w:sz="4" w:space="0"/>
              <w:right w:val="single" w:color="auto" w:sz="4" w:space="0"/>
            </w:tcBorders>
            <w:vAlign w:val="center"/>
          </w:tcPr>
          <w:p w14:paraId="25A0B81A">
            <w:pPr>
              <w:widowControl/>
              <w:spacing w:line="360" w:lineRule="auto"/>
              <w:jc w:val="center"/>
              <w:rPr>
                <w:rFonts w:ascii="仿宋_GB2312" w:hAnsi="仿宋" w:eastAsia="仿宋_GB2312" w:cs="仿宋"/>
                <w:kern w:val="0"/>
                <w:sz w:val="32"/>
                <w:szCs w:val="32"/>
              </w:rPr>
            </w:pPr>
            <w:r>
              <w:rPr>
                <w:rFonts w:hint="eastAsia" w:ascii="仿宋_GB2312" w:hAnsi="仿宋" w:eastAsia="仿宋_GB2312" w:cs="仿宋"/>
                <w:kern w:val="0"/>
                <w:sz w:val="32"/>
                <w:szCs w:val="32"/>
              </w:rPr>
              <w:t>1</w:t>
            </w:r>
          </w:p>
        </w:tc>
        <w:tc>
          <w:tcPr>
            <w:tcW w:w="580" w:type="dxa"/>
            <w:tcBorders>
              <w:top w:val="nil"/>
              <w:left w:val="nil"/>
              <w:bottom w:val="single" w:color="auto" w:sz="4" w:space="0"/>
              <w:right w:val="single" w:color="auto" w:sz="4" w:space="0"/>
            </w:tcBorders>
            <w:vAlign w:val="center"/>
          </w:tcPr>
          <w:p w14:paraId="21C373C5">
            <w:pPr>
              <w:widowControl/>
              <w:spacing w:line="360" w:lineRule="auto"/>
              <w:jc w:val="center"/>
              <w:rPr>
                <w:rFonts w:ascii="仿宋_GB2312" w:hAnsi="仿宋" w:eastAsia="仿宋_GB2312" w:cs="仿宋"/>
                <w:kern w:val="0"/>
                <w:sz w:val="32"/>
                <w:szCs w:val="32"/>
              </w:rPr>
            </w:pPr>
            <w:r>
              <w:rPr>
                <w:rFonts w:hint="eastAsia" w:ascii="仿宋_GB2312" w:hAnsi="仿宋" w:eastAsia="仿宋_GB2312" w:cs="仿宋"/>
                <w:kern w:val="0"/>
                <w:sz w:val="32"/>
                <w:szCs w:val="32"/>
              </w:rPr>
              <w:t>　</w:t>
            </w:r>
          </w:p>
        </w:tc>
        <w:tc>
          <w:tcPr>
            <w:tcW w:w="580" w:type="dxa"/>
            <w:tcBorders>
              <w:top w:val="nil"/>
              <w:left w:val="nil"/>
              <w:bottom w:val="single" w:color="auto" w:sz="4" w:space="0"/>
              <w:right w:val="single" w:color="auto" w:sz="4" w:space="0"/>
            </w:tcBorders>
            <w:vAlign w:val="center"/>
          </w:tcPr>
          <w:p w14:paraId="623D1A7D">
            <w:pPr>
              <w:widowControl/>
              <w:spacing w:line="360" w:lineRule="auto"/>
              <w:jc w:val="center"/>
              <w:rPr>
                <w:rFonts w:ascii="仿宋_GB2312" w:hAnsi="仿宋" w:eastAsia="仿宋_GB2312" w:cs="仿宋"/>
                <w:kern w:val="0"/>
                <w:sz w:val="32"/>
                <w:szCs w:val="32"/>
              </w:rPr>
            </w:pPr>
            <w:r>
              <w:rPr>
                <w:rFonts w:hint="eastAsia" w:ascii="仿宋_GB2312" w:hAnsi="仿宋" w:eastAsia="仿宋_GB2312" w:cs="仿宋"/>
                <w:kern w:val="0"/>
                <w:sz w:val="32"/>
                <w:szCs w:val="32"/>
              </w:rPr>
              <w:t>　</w:t>
            </w:r>
          </w:p>
        </w:tc>
      </w:tr>
      <w:tr w14:paraId="0A3A23A4">
        <w:tblPrEx>
          <w:tblCellMar>
            <w:top w:w="0" w:type="dxa"/>
            <w:left w:w="108" w:type="dxa"/>
            <w:bottom w:w="0" w:type="dxa"/>
            <w:right w:w="108" w:type="dxa"/>
          </w:tblCellMar>
        </w:tblPrEx>
        <w:trPr>
          <w:trHeight w:val="379" w:hRule="atLeast"/>
          <w:jc w:val="center"/>
        </w:trPr>
        <w:tc>
          <w:tcPr>
            <w:tcW w:w="895" w:type="dxa"/>
            <w:gridSpan w:val="3"/>
            <w:vMerge w:val="continue"/>
            <w:tcBorders>
              <w:top w:val="single" w:color="auto" w:sz="4" w:space="0"/>
              <w:left w:val="single" w:color="auto" w:sz="4" w:space="0"/>
              <w:bottom w:val="single" w:color="000000" w:sz="4" w:space="0"/>
              <w:right w:val="single" w:color="000000" w:sz="4" w:space="0"/>
            </w:tcBorders>
            <w:vAlign w:val="center"/>
          </w:tcPr>
          <w:p w14:paraId="4F0EB7EA">
            <w:pPr>
              <w:widowControl/>
              <w:spacing w:line="360" w:lineRule="auto"/>
              <w:jc w:val="left"/>
              <w:rPr>
                <w:rFonts w:ascii="仿宋_GB2312" w:hAnsi="仿宋" w:eastAsia="仿宋_GB2312" w:cs="仿宋"/>
                <w:kern w:val="0"/>
                <w:sz w:val="32"/>
                <w:szCs w:val="32"/>
              </w:rPr>
            </w:pPr>
          </w:p>
        </w:tc>
        <w:tc>
          <w:tcPr>
            <w:tcW w:w="1712" w:type="dxa"/>
            <w:gridSpan w:val="2"/>
            <w:tcBorders>
              <w:top w:val="nil"/>
              <w:left w:val="nil"/>
              <w:bottom w:val="single" w:color="auto" w:sz="4" w:space="0"/>
              <w:right w:val="single" w:color="auto" w:sz="4" w:space="0"/>
            </w:tcBorders>
            <w:vAlign w:val="center"/>
          </w:tcPr>
          <w:p w14:paraId="02B26B65">
            <w:pPr>
              <w:widowControl/>
              <w:spacing w:line="360" w:lineRule="auto"/>
              <w:jc w:val="center"/>
              <w:rPr>
                <w:rFonts w:ascii="仿宋_GB2312" w:hAnsi="仿宋" w:eastAsia="仿宋_GB2312" w:cs="仿宋"/>
                <w:kern w:val="0"/>
                <w:sz w:val="32"/>
                <w:szCs w:val="32"/>
              </w:rPr>
            </w:pPr>
            <w:r>
              <w:rPr>
                <w:rFonts w:hint="eastAsia" w:ascii="仿宋_GB2312" w:hAnsi="仿宋" w:eastAsia="仿宋_GB2312" w:cs="仿宋"/>
                <w:kern w:val="0"/>
                <w:sz w:val="32"/>
                <w:szCs w:val="32"/>
              </w:rPr>
              <w:t>语  文</w:t>
            </w:r>
          </w:p>
        </w:tc>
        <w:tc>
          <w:tcPr>
            <w:tcW w:w="789" w:type="dxa"/>
            <w:tcBorders>
              <w:top w:val="nil"/>
              <w:left w:val="nil"/>
              <w:bottom w:val="nil"/>
              <w:right w:val="single" w:color="auto" w:sz="4" w:space="0"/>
            </w:tcBorders>
            <w:noWrap/>
            <w:vAlign w:val="center"/>
          </w:tcPr>
          <w:p w14:paraId="11CEBDF0">
            <w:pPr>
              <w:widowControl/>
              <w:spacing w:line="360" w:lineRule="auto"/>
              <w:jc w:val="center"/>
              <w:rPr>
                <w:rFonts w:ascii="仿宋_GB2312" w:hAnsi="仿宋" w:eastAsia="仿宋_GB2312" w:cs="仿宋"/>
                <w:kern w:val="0"/>
                <w:sz w:val="32"/>
                <w:szCs w:val="32"/>
              </w:rPr>
            </w:pPr>
            <w:r>
              <w:rPr>
                <w:rFonts w:hint="eastAsia" w:ascii="仿宋_GB2312" w:hAnsi="仿宋" w:eastAsia="仿宋_GB2312" w:cs="仿宋"/>
                <w:kern w:val="0"/>
                <w:sz w:val="32"/>
                <w:szCs w:val="32"/>
              </w:rPr>
              <w:t>必修</w:t>
            </w:r>
          </w:p>
        </w:tc>
        <w:tc>
          <w:tcPr>
            <w:tcW w:w="700" w:type="dxa"/>
            <w:tcBorders>
              <w:top w:val="nil"/>
              <w:left w:val="nil"/>
              <w:bottom w:val="nil"/>
              <w:right w:val="single" w:color="auto" w:sz="4" w:space="0"/>
            </w:tcBorders>
            <w:vAlign w:val="center"/>
          </w:tcPr>
          <w:p w14:paraId="4359552A">
            <w:pPr>
              <w:widowControl/>
              <w:spacing w:line="360" w:lineRule="auto"/>
              <w:jc w:val="center"/>
              <w:rPr>
                <w:rFonts w:ascii="仿宋_GB2312" w:hAnsi="仿宋" w:eastAsia="仿宋_GB2312" w:cs="仿宋"/>
                <w:kern w:val="0"/>
                <w:sz w:val="32"/>
                <w:szCs w:val="32"/>
              </w:rPr>
            </w:pPr>
            <w:r>
              <w:rPr>
                <w:rFonts w:hint="eastAsia" w:ascii="仿宋_GB2312" w:hAnsi="仿宋" w:eastAsia="仿宋_GB2312" w:cs="仿宋"/>
                <w:kern w:val="0"/>
                <w:sz w:val="32"/>
                <w:szCs w:val="32"/>
              </w:rPr>
              <w:t>198</w:t>
            </w:r>
          </w:p>
        </w:tc>
        <w:tc>
          <w:tcPr>
            <w:tcW w:w="700" w:type="dxa"/>
            <w:tcBorders>
              <w:top w:val="nil"/>
              <w:left w:val="nil"/>
              <w:bottom w:val="nil"/>
              <w:right w:val="single" w:color="auto" w:sz="4" w:space="0"/>
            </w:tcBorders>
            <w:noWrap/>
            <w:vAlign w:val="center"/>
          </w:tcPr>
          <w:p w14:paraId="552506D8">
            <w:pPr>
              <w:widowControl/>
              <w:spacing w:line="360" w:lineRule="auto"/>
              <w:jc w:val="center"/>
              <w:rPr>
                <w:rFonts w:ascii="仿宋_GB2312" w:hAnsi="仿宋" w:eastAsia="仿宋_GB2312" w:cs="仿宋"/>
                <w:kern w:val="0"/>
                <w:sz w:val="32"/>
                <w:szCs w:val="32"/>
              </w:rPr>
            </w:pPr>
            <w:r>
              <w:rPr>
                <w:rFonts w:hint="eastAsia" w:ascii="仿宋_GB2312" w:hAnsi="仿宋" w:eastAsia="仿宋_GB2312" w:cs="仿宋"/>
                <w:kern w:val="0"/>
                <w:sz w:val="32"/>
                <w:szCs w:val="32"/>
              </w:rPr>
              <w:t>198</w:t>
            </w:r>
          </w:p>
        </w:tc>
        <w:tc>
          <w:tcPr>
            <w:tcW w:w="700" w:type="dxa"/>
            <w:tcBorders>
              <w:top w:val="nil"/>
              <w:left w:val="nil"/>
              <w:bottom w:val="nil"/>
              <w:right w:val="single" w:color="auto" w:sz="4" w:space="0"/>
            </w:tcBorders>
            <w:noWrap/>
            <w:vAlign w:val="center"/>
          </w:tcPr>
          <w:p w14:paraId="08847D77">
            <w:pPr>
              <w:widowControl/>
              <w:spacing w:line="360" w:lineRule="auto"/>
              <w:jc w:val="center"/>
              <w:rPr>
                <w:rFonts w:ascii="仿宋_GB2312" w:hAnsi="仿宋" w:eastAsia="仿宋_GB2312" w:cs="仿宋"/>
                <w:kern w:val="0"/>
                <w:sz w:val="32"/>
                <w:szCs w:val="32"/>
              </w:rPr>
            </w:pPr>
            <w:r>
              <w:rPr>
                <w:rFonts w:hint="eastAsia" w:ascii="仿宋_GB2312" w:hAnsi="仿宋" w:eastAsia="仿宋_GB2312" w:cs="仿宋"/>
                <w:kern w:val="0"/>
                <w:sz w:val="32"/>
                <w:szCs w:val="32"/>
              </w:rPr>
              <w:t>0</w:t>
            </w:r>
          </w:p>
        </w:tc>
        <w:tc>
          <w:tcPr>
            <w:tcW w:w="816" w:type="dxa"/>
            <w:tcBorders>
              <w:top w:val="nil"/>
              <w:left w:val="nil"/>
              <w:bottom w:val="nil"/>
              <w:right w:val="single" w:color="auto" w:sz="4" w:space="0"/>
            </w:tcBorders>
            <w:vAlign w:val="center"/>
          </w:tcPr>
          <w:p w14:paraId="5DCDEE68">
            <w:pPr>
              <w:widowControl/>
              <w:spacing w:line="360" w:lineRule="auto"/>
              <w:jc w:val="center"/>
              <w:rPr>
                <w:rFonts w:ascii="仿宋_GB2312" w:hAnsi="仿宋" w:eastAsia="仿宋_GB2312" w:cs="仿宋"/>
                <w:kern w:val="0"/>
                <w:sz w:val="32"/>
                <w:szCs w:val="32"/>
              </w:rPr>
            </w:pPr>
            <w:r>
              <w:rPr>
                <w:rFonts w:hint="eastAsia" w:ascii="仿宋_GB2312" w:hAnsi="仿宋" w:eastAsia="仿宋_GB2312" w:cs="仿宋"/>
                <w:kern w:val="0"/>
                <w:sz w:val="32"/>
                <w:szCs w:val="32"/>
              </w:rPr>
              <w:t>11</w:t>
            </w:r>
          </w:p>
        </w:tc>
        <w:tc>
          <w:tcPr>
            <w:tcW w:w="555" w:type="dxa"/>
            <w:tcBorders>
              <w:top w:val="nil"/>
              <w:left w:val="nil"/>
              <w:bottom w:val="nil"/>
              <w:right w:val="single" w:color="auto" w:sz="4" w:space="0"/>
            </w:tcBorders>
            <w:vAlign w:val="center"/>
          </w:tcPr>
          <w:p w14:paraId="4040041E">
            <w:pPr>
              <w:widowControl/>
              <w:spacing w:line="360" w:lineRule="auto"/>
              <w:jc w:val="center"/>
              <w:rPr>
                <w:rFonts w:ascii="仿宋_GB2312" w:hAnsi="仿宋" w:eastAsia="仿宋_GB2312" w:cs="仿宋"/>
                <w:kern w:val="0"/>
                <w:sz w:val="32"/>
                <w:szCs w:val="32"/>
              </w:rPr>
            </w:pPr>
            <w:r>
              <w:rPr>
                <w:rFonts w:hint="eastAsia" w:ascii="仿宋_GB2312" w:hAnsi="仿宋" w:eastAsia="仿宋_GB2312" w:cs="仿宋"/>
                <w:kern w:val="0"/>
                <w:sz w:val="32"/>
                <w:szCs w:val="32"/>
              </w:rPr>
              <w:t>2</w:t>
            </w:r>
          </w:p>
        </w:tc>
        <w:tc>
          <w:tcPr>
            <w:tcW w:w="565" w:type="dxa"/>
            <w:tcBorders>
              <w:top w:val="nil"/>
              <w:left w:val="nil"/>
              <w:bottom w:val="nil"/>
              <w:right w:val="single" w:color="auto" w:sz="4" w:space="0"/>
            </w:tcBorders>
            <w:vAlign w:val="center"/>
          </w:tcPr>
          <w:p w14:paraId="72EAC1CC">
            <w:pPr>
              <w:widowControl/>
              <w:spacing w:line="360" w:lineRule="auto"/>
              <w:jc w:val="center"/>
              <w:rPr>
                <w:rFonts w:ascii="仿宋_GB2312" w:hAnsi="仿宋" w:eastAsia="仿宋_GB2312" w:cs="仿宋"/>
                <w:kern w:val="0"/>
                <w:sz w:val="32"/>
                <w:szCs w:val="32"/>
              </w:rPr>
            </w:pPr>
            <w:r>
              <w:rPr>
                <w:rFonts w:hint="eastAsia" w:ascii="仿宋_GB2312" w:hAnsi="仿宋" w:eastAsia="仿宋_GB2312" w:cs="仿宋"/>
                <w:kern w:val="0"/>
                <w:sz w:val="32"/>
                <w:szCs w:val="32"/>
              </w:rPr>
              <w:t>2</w:t>
            </w:r>
          </w:p>
        </w:tc>
        <w:tc>
          <w:tcPr>
            <w:tcW w:w="696" w:type="dxa"/>
            <w:tcBorders>
              <w:top w:val="nil"/>
              <w:left w:val="nil"/>
              <w:bottom w:val="nil"/>
              <w:right w:val="single" w:color="auto" w:sz="4" w:space="0"/>
            </w:tcBorders>
            <w:vAlign w:val="center"/>
          </w:tcPr>
          <w:p w14:paraId="33199337">
            <w:pPr>
              <w:widowControl/>
              <w:spacing w:line="360" w:lineRule="auto"/>
              <w:jc w:val="center"/>
              <w:rPr>
                <w:rFonts w:ascii="仿宋_GB2312" w:hAnsi="仿宋" w:eastAsia="仿宋_GB2312" w:cs="仿宋"/>
                <w:kern w:val="0"/>
                <w:sz w:val="32"/>
                <w:szCs w:val="32"/>
              </w:rPr>
            </w:pPr>
            <w:r>
              <w:rPr>
                <w:rFonts w:hint="eastAsia" w:ascii="仿宋_GB2312" w:hAnsi="仿宋" w:eastAsia="仿宋_GB2312" w:cs="仿宋"/>
                <w:kern w:val="0"/>
                <w:sz w:val="32"/>
                <w:szCs w:val="32"/>
              </w:rPr>
              <w:t>2</w:t>
            </w:r>
          </w:p>
        </w:tc>
        <w:tc>
          <w:tcPr>
            <w:tcW w:w="560" w:type="dxa"/>
            <w:gridSpan w:val="2"/>
            <w:tcBorders>
              <w:top w:val="nil"/>
              <w:left w:val="nil"/>
              <w:bottom w:val="nil"/>
              <w:right w:val="single" w:color="auto" w:sz="4" w:space="0"/>
            </w:tcBorders>
            <w:vAlign w:val="center"/>
          </w:tcPr>
          <w:p w14:paraId="7731723A">
            <w:pPr>
              <w:widowControl/>
              <w:spacing w:line="360" w:lineRule="auto"/>
              <w:jc w:val="center"/>
              <w:rPr>
                <w:rFonts w:ascii="仿宋_GB2312" w:hAnsi="仿宋" w:eastAsia="仿宋_GB2312" w:cs="仿宋"/>
                <w:kern w:val="0"/>
                <w:sz w:val="32"/>
                <w:szCs w:val="32"/>
              </w:rPr>
            </w:pPr>
            <w:r>
              <w:rPr>
                <w:rFonts w:hint="eastAsia" w:ascii="仿宋_GB2312" w:hAnsi="仿宋" w:eastAsia="仿宋_GB2312" w:cs="仿宋"/>
                <w:kern w:val="0"/>
                <w:sz w:val="32"/>
                <w:szCs w:val="32"/>
              </w:rPr>
              <w:t>2</w:t>
            </w:r>
          </w:p>
        </w:tc>
        <w:tc>
          <w:tcPr>
            <w:tcW w:w="580" w:type="dxa"/>
            <w:tcBorders>
              <w:top w:val="nil"/>
              <w:left w:val="nil"/>
              <w:bottom w:val="nil"/>
              <w:right w:val="single" w:color="auto" w:sz="4" w:space="0"/>
            </w:tcBorders>
            <w:vAlign w:val="center"/>
          </w:tcPr>
          <w:p w14:paraId="3EF825B0">
            <w:pPr>
              <w:widowControl/>
              <w:spacing w:line="360" w:lineRule="auto"/>
              <w:jc w:val="center"/>
              <w:rPr>
                <w:rFonts w:ascii="仿宋_GB2312" w:hAnsi="仿宋" w:eastAsia="仿宋_GB2312" w:cs="仿宋"/>
                <w:kern w:val="0"/>
                <w:sz w:val="32"/>
                <w:szCs w:val="32"/>
              </w:rPr>
            </w:pPr>
            <w:r>
              <w:rPr>
                <w:rFonts w:hint="eastAsia" w:ascii="仿宋_GB2312" w:hAnsi="仿宋" w:eastAsia="仿宋_GB2312" w:cs="仿宋"/>
                <w:kern w:val="0"/>
                <w:sz w:val="32"/>
                <w:szCs w:val="32"/>
              </w:rPr>
              <w:t>　</w:t>
            </w:r>
          </w:p>
        </w:tc>
        <w:tc>
          <w:tcPr>
            <w:tcW w:w="580" w:type="dxa"/>
            <w:tcBorders>
              <w:top w:val="nil"/>
              <w:left w:val="nil"/>
              <w:bottom w:val="nil"/>
              <w:right w:val="single" w:color="auto" w:sz="4" w:space="0"/>
            </w:tcBorders>
            <w:vAlign w:val="center"/>
          </w:tcPr>
          <w:p w14:paraId="50CAAC20">
            <w:pPr>
              <w:widowControl/>
              <w:spacing w:line="360" w:lineRule="auto"/>
              <w:jc w:val="center"/>
              <w:rPr>
                <w:rFonts w:ascii="仿宋_GB2312" w:hAnsi="仿宋" w:eastAsia="仿宋_GB2312" w:cs="仿宋"/>
                <w:kern w:val="0"/>
                <w:sz w:val="32"/>
                <w:szCs w:val="32"/>
              </w:rPr>
            </w:pPr>
            <w:r>
              <w:rPr>
                <w:rFonts w:hint="eastAsia" w:ascii="仿宋_GB2312" w:hAnsi="仿宋" w:eastAsia="仿宋_GB2312" w:cs="仿宋"/>
                <w:kern w:val="0"/>
                <w:sz w:val="32"/>
                <w:szCs w:val="32"/>
              </w:rPr>
              <w:t>3　</w:t>
            </w:r>
          </w:p>
        </w:tc>
      </w:tr>
      <w:tr w14:paraId="672CB9C6">
        <w:tblPrEx>
          <w:tblCellMar>
            <w:top w:w="0" w:type="dxa"/>
            <w:left w:w="108" w:type="dxa"/>
            <w:bottom w:w="0" w:type="dxa"/>
            <w:right w:w="108" w:type="dxa"/>
          </w:tblCellMar>
        </w:tblPrEx>
        <w:trPr>
          <w:trHeight w:val="379" w:hRule="atLeast"/>
          <w:jc w:val="center"/>
        </w:trPr>
        <w:tc>
          <w:tcPr>
            <w:tcW w:w="895" w:type="dxa"/>
            <w:gridSpan w:val="3"/>
            <w:vMerge w:val="continue"/>
            <w:tcBorders>
              <w:top w:val="single" w:color="auto" w:sz="4" w:space="0"/>
              <w:left w:val="single" w:color="auto" w:sz="4" w:space="0"/>
              <w:bottom w:val="single" w:color="000000" w:sz="4" w:space="0"/>
              <w:right w:val="single" w:color="000000" w:sz="4" w:space="0"/>
            </w:tcBorders>
            <w:vAlign w:val="center"/>
          </w:tcPr>
          <w:p w14:paraId="73760026">
            <w:pPr>
              <w:widowControl/>
              <w:spacing w:line="360" w:lineRule="auto"/>
              <w:jc w:val="left"/>
              <w:rPr>
                <w:rFonts w:ascii="仿宋_GB2312" w:hAnsi="仿宋" w:eastAsia="仿宋_GB2312" w:cs="仿宋"/>
                <w:kern w:val="0"/>
                <w:sz w:val="32"/>
                <w:szCs w:val="32"/>
              </w:rPr>
            </w:pPr>
          </w:p>
        </w:tc>
        <w:tc>
          <w:tcPr>
            <w:tcW w:w="1712" w:type="dxa"/>
            <w:gridSpan w:val="2"/>
            <w:tcBorders>
              <w:top w:val="nil"/>
              <w:left w:val="nil"/>
              <w:bottom w:val="single" w:color="auto" w:sz="4" w:space="0"/>
              <w:right w:val="single" w:color="auto" w:sz="4" w:space="0"/>
            </w:tcBorders>
            <w:vAlign w:val="center"/>
          </w:tcPr>
          <w:p w14:paraId="10F0AD24">
            <w:pPr>
              <w:widowControl/>
              <w:spacing w:line="360" w:lineRule="auto"/>
              <w:jc w:val="center"/>
              <w:rPr>
                <w:rFonts w:ascii="仿宋_GB2312" w:hAnsi="仿宋" w:eastAsia="仿宋_GB2312" w:cs="仿宋"/>
                <w:kern w:val="0"/>
                <w:sz w:val="32"/>
                <w:szCs w:val="32"/>
              </w:rPr>
            </w:pPr>
            <w:r>
              <w:rPr>
                <w:rFonts w:hint="eastAsia" w:ascii="仿宋_GB2312" w:hAnsi="仿宋" w:eastAsia="仿宋_GB2312" w:cs="仿宋"/>
                <w:kern w:val="0"/>
                <w:sz w:val="32"/>
                <w:szCs w:val="32"/>
              </w:rPr>
              <w:t>数  学</w:t>
            </w:r>
          </w:p>
        </w:tc>
        <w:tc>
          <w:tcPr>
            <w:tcW w:w="789" w:type="dxa"/>
            <w:tcBorders>
              <w:top w:val="single" w:color="auto" w:sz="4" w:space="0"/>
              <w:left w:val="nil"/>
              <w:bottom w:val="single" w:color="auto" w:sz="4" w:space="0"/>
              <w:right w:val="single" w:color="auto" w:sz="4" w:space="0"/>
            </w:tcBorders>
            <w:noWrap/>
            <w:vAlign w:val="center"/>
          </w:tcPr>
          <w:p w14:paraId="7C2EF0CD">
            <w:pPr>
              <w:widowControl/>
              <w:spacing w:line="360" w:lineRule="auto"/>
              <w:jc w:val="center"/>
              <w:rPr>
                <w:rFonts w:ascii="仿宋_GB2312" w:hAnsi="仿宋" w:eastAsia="仿宋_GB2312" w:cs="仿宋"/>
                <w:kern w:val="0"/>
                <w:sz w:val="32"/>
                <w:szCs w:val="32"/>
              </w:rPr>
            </w:pPr>
            <w:r>
              <w:rPr>
                <w:rFonts w:hint="eastAsia" w:ascii="仿宋_GB2312" w:hAnsi="仿宋" w:eastAsia="仿宋_GB2312" w:cs="仿宋"/>
                <w:kern w:val="0"/>
                <w:sz w:val="32"/>
                <w:szCs w:val="32"/>
              </w:rPr>
              <w:t>必修</w:t>
            </w:r>
          </w:p>
        </w:tc>
        <w:tc>
          <w:tcPr>
            <w:tcW w:w="700" w:type="dxa"/>
            <w:tcBorders>
              <w:top w:val="single" w:color="auto" w:sz="4" w:space="0"/>
              <w:left w:val="nil"/>
              <w:bottom w:val="single" w:color="auto" w:sz="4" w:space="0"/>
              <w:right w:val="single" w:color="auto" w:sz="4" w:space="0"/>
            </w:tcBorders>
            <w:vAlign w:val="center"/>
          </w:tcPr>
          <w:p w14:paraId="2FD8E78D">
            <w:pPr>
              <w:widowControl/>
              <w:spacing w:line="360" w:lineRule="auto"/>
              <w:jc w:val="center"/>
              <w:rPr>
                <w:rFonts w:ascii="仿宋_GB2312" w:hAnsi="仿宋" w:eastAsia="仿宋_GB2312" w:cs="仿宋"/>
                <w:kern w:val="0"/>
                <w:sz w:val="32"/>
                <w:szCs w:val="32"/>
              </w:rPr>
            </w:pPr>
            <w:r>
              <w:rPr>
                <w:rFonts w:hint="eastAsia" w:ascii="仿宋_GB2312" w:hAnsi="仿宋" w:eastAsia="仿宋_GB2312" w:cs="仿宋"/>
                <w:kern w:val="0"/>
                <w:sz w:val="32"/>
                <w:szCs w:val="32"/>
              </w:rPr>
              <w:t>180</w:t>
            </w:r>
          </w:p>
        </w:tc>
        <w:tc>
          <w:tcPr>
            <w:tcW w:w="700" w:type="dxa"/>
            <w:tcBorders>
              <w:top w:val="single" w:color="auto" w:sz="4" w:space="0"/>
              <w:left w:val="nil"/>
              <w:bottom w:val="single" w:color="auto" w:sz="4" w:space="0"/>
              <w:right w:val="single" w:color="auto" w:sz="4" w:space="0"/>
            </w:tcBorders>
            <w:noWrap/>
            <w:vAlign w:val="center"/>
          </w:tcPr>
          <w:p w14:paraId="2F37E876">
            <w:pPr>
              <w:widowControl/>
              <w:spacing w:line="360" w:lineRule="auto"/>
              <w:jc w:val="center"/>
              <w:rPr>
                <w:rFonts w:ascii="仿宋_GB2312" w:hAnsi="仿宋" w:eastAsia="仿宋_GB2312" w:cs="仿宋"/>
                <w:kern w:val="0"/>
                <w:sz w:val="32"/>
                <w:szCs w:val="32"/>
              </w:rPr>
            </w:pPr>
            <w:r>
              <w:rPr>
                <w:rFonts w:hint="eastAsia" w:ascii="仿宋_GB2312" w:hAnsi="仿宋" w:eastAsia="仿宋_GB2312" w:cs="仿宋"/>
                <w:kern w:val="0"/>
                <w:sz w:val="32"/>
                <w:szCs w:val="32"/>
              </w:rPr>
              <w:t>180</w:t>
            </w:r>
          </w:p>
        </w:tc>
        <w:tc>
          <w:tcPr>
            <w:tcW w:w="700" w:type="dxa"/>
            <w:tcBorders>
              <w:top w:val="single" w:color="auto" w:sz="4" w:space="0"/>
              <w:left w:val="nil"/>
              <w:bottom w:val="single" w:color="auto" w:sz="4" w:space="0"/>
              <w:right w:val="single" w:color="auto" w:sz="4" w:space="0"/>
            </w:tcBorders>
            <w:noWrap/>
            <w:vAlign w:val="center"/>
          </w:tcPr>
          <w:p w14:paraId="0EDDC159">
            <w:pPr>
              <w:widowControl/>
              <w:spacing w:line="360" w:lineRule="auto"/>
              <w:jc w:val="center"/>
              <w:rPr>
                <w:rFonts w:ascii="仿宋_GB2312" w:hAnsi="仿宋" w:eastAsia="仿宋_GB2312" w:cs="仿宋"/>
                <w:kern w:val="0"/>
                <w:sz w:val="32"/>
                <w:szCs w:val="32"/>
              </w:rPr>
            </w:pPr>
            <w:r>
              <w:rPr>
                <w:rFonts w:hint="eastAsia" w:ascii="仿宋_GB2312" w:hAnsi="仿宋" w:eastAsia="仿宋_GB2312" w:cs="仿宋"/>
                <w:kern w:val="0"/>
                <w:sz w:val="32"/>
                <w:szCs w:val="32"/>
              </w:rPr>
              <w:t>0</w:t>
            </w:r>
          </w:p>
        </w:tc>
        <w:tc>
          <w:tcPr>
            <w:tcW w:w="816" w:type="dxa"/>
            <w:tcBorders>
              <w:top w:val="single" w:color="auto" w:sz="4" w:space="0"/>
              <w:left w:val="nil"/>
              <w:bottom w:val="single" w:color="auto" w:sz="4" w:space="0"/>
              <w:right w:val="single" w:color="auto" w:sz="4" w:space="0"/>
            </w:tcBorders>
            <w:vAlign w:val="center"/>
          </w:tcPr>
          <w:p w14:paraId="6C4F3BEF">
            <w:pPr>
              <w:widowControl/>
              <w:spacing w:line="360" w:lineRule="auto"/>
              <w:jc w:val="center"/>
              <w:rPr>
                <w:rFonts w:ascii="仿宋_GB2312" w:hAnsi="仿宋" w:eastAsia="仿宋_GB2312" w:cs="仿宋"/>
                <w:kern w:val="0"/>
                <w:sz w:val="32"/>
                <w:szCs w:val="32"/>
              </w:rPr>
            </w:pPr>
            <w:r>
              <w:rPr>
                <w:rFonts w:hint="eastAsia" w:ascii="仿宋_GB2312" w:hAnsi="仿宋" w:eastAsia="仿宋_GB2312" w:cs="仿宋"/>
                <w:kern w:val="0"/>
                <w:sz w:val="32"/>
                <w:szCs w:val="32"/>
              </w:rPr>
              <w:t>10</w:t>
            </w:r>
          </w:p>
        </w:tc>
        <w:tc>
          <w:tcPr>
            <w:tcW w:w="555" w:type="dxa"/>
            <w:tcBorders>
              <w:top w:val="single" w:color="auto" w:sz="4" w:space="0"/>
              <w:left w:val="nil"/>
              <w:bottom w:val="single" w:color="auto" w:sz="4" w:space="0"/>
              <w:right w:val="single" w:color="auto" w:sz="4" w:space="0"/>
            </w:tcBorders>
            <w:vAlign w:val="center"/>
          </w:tcPr>
          <w:p w14:paraId="36BB4067">
            <w:pPr>
              <w:widowControl/>
              <w:spacing w:line="360" w:lineRule="auto"/>
              <w:jc w:val="center"/>
              <w:rPr>
                <w:rFonts w:ascii="仿宋_GB2312" w:hAnsi="仿宋" w:eastAsia="仿宋_GB2312" w:cs="仿宋"/>
                <w:kern w:val="0"/>
                <w:sz w:val="32"/>
                <w:szCs w:val="32"/>
              </w:rPr>
            </w:pPr>
            <w:r>
              <w:rPr>
                <w:rFonts w:hint="eastAsia" w:ascii="仿宋_GB2312" w:hAnsi="仿宋" w:eastAsia="仿宋_GB2312" w:cs="仿宋"/>
                <w:kern w:val="0"/>
                <w:sz w:val="32"/>
                <w:szCs w:val="32"/>
              </w:rPr>
              <w:t>2</w:t>
            </w:r>
          </w:p>
        </w:tc>
        <w:tc>
          <w:tcPr>
            <w:tcW w:w="565" w:type="dxa"/>
            <w:tcBorders>
              <w:top w:val="single" w:color="auto" w:sz="4" w:space="0"/>
              <w:left w:val="nil"/>
              <w:bottom w:val="single" w:color="auto" w:sz="4" w:space="0"/>
              <w:right w:val="single" w:color="auto" w:sz="4" w:space="0"/>
            </w:tcBorders>
            <w:vAlign w:val="center"/>
          </w:tcPr>
          <w:p w14:paraId="48A27D91">
            <w:pPr>
              <w:widowControl/>
              <w:spacing w:line="360" w:lineRule="auto"/>
              <w:jc w:val="center"/>
              <w:rPr>
                <w:rFonts w:ascii="仿宋_GB2312" w:hAnsi="仿宋" w:eastAsia="仿宋_GB2312" w:cs="仿宋"/>
                <w:kern w:val="0"/>
                <w:sz w:val="32"/>
                <w:szCs w:val="32"/>
              </w:rPr>
            </w:pPr>
            <w:r>
              <w:rPr>
                <w:rFonts w:hint="eastAsia" w:ascii="仿宋_GB2312" w:hAnsi="仿宋" w:eastAsia="仿宋_GB2312" w:cs="仿宋"/>
                <w:kern w:val="0"/>
                <w:sz w:val="32"/>
                <w:szCs w:val="32"/>
              </w:rPr>
              <w:t>2</w:t>
            </w:r>
          </w:p>
        </w:tc>
        <w:tc>
          <w:tcPr>
            <w:tcW w:w="696" w:type="dxa"/>
            <w:tcBorders>
              <w:top w:val="single" w:color="auto" w:sz="4" w:space="0"/>
              <w:left w:val="nil"/>
              <w:bottom w:val="single" w:color="auto" w:sz="4" w:space="0"/>
              <w:right w:val="single" w:color="auto" w:sz="4" w:space="0"/>
            </w:tcBorders>
            <w:vAlign w:val="center"/>
          </w:tcPr>
          <w:p w14:paraId="1CB80ED3">
            <w:pPr>
              <w:widowControl/>
              <w:spacing w:line="360" w:lineRule="auto"/>
              <w:jc w:val="center"/>
              <w:rPr>
                <w:rFonts w:ascii="仿宋_GB2312" w:hAnsi="仿宋" w:eastAsia="仿宋_GB2312" w:cs="仿宋"/>
                <w:kern w:val="0"/>
                <w:sz w:val="32"/>
                <w:szCs w:val="32"/>
              </w:rPr>
            </w:pPr>
            <w:r>
              <w:rPr>
                <w:rFonts w:hint="eastAsia" w:ascii="仿宋_GB2312" w:hAnsi="仿宋" w:eastAsia="仿宋_GB2312" w:cs="仿宋"/>
                <w:kern w:val="0"/>
                <w:sz w:val="32"/>
                <w:szCs w:val="32"/>
              </w:rPr>
              <w:t>2</w:t>
            </w:r>
          </w:p>
        </w:tc>
        <w:tc>
          <w:tcPr>
            <w:tcW w:w="560" w:type="dxa"/>
            <w:gridSpan w:val="2"/>
            <w:tcBorders>
              <w:top w:val="single" w:color="auto" w:sz="4" w:space="0"/>
              <w:left w:val="nil"/>
              <w:bottom w:val="single" w:color="auto" w:sz="4" w:space="0"/>
              <w:right w:val="single" w:color="auto" w:sz="4" w:space="0"/>
            </w:tcBorders>
            <w:vAlign w:val="center"/>
          </w:tcPr>
          <w:p w14:paraId="5C1D84C0">
            <w:pPr>
              <w:widowControl/>
              <w:spacing w:line="360" w:lineRule="auto"/>
              <w:jc w:val="center"/>
              <w:rPr>
                <w:rFonts w:ascii="仿宋_GB2312" w:hAnsi="仿宋" w:eastAsia="仿宋_GB2312" w:cs="仿宋"/>
                <w:kern w:val="0"/>
                <w:sz w:val="32"/>
                <w:szCs w:val="32"/>
              </w:rPr>
            </w:pPr>
            <w:r>
              <w:rPr>
                <w:rFonts w:hint="eastAsia" w:ascii="仿宋_GB2312" w:hAnsi="仿宋" w:eastAsia="仿宋_GB2312" w:cs="仿宋"/>
                <w:kern w:val="0"/>
                <w:sz w:val="32"/>
                <w:szCs w:val="32"/>
              </w:rPr>
              <w:t>2</w:t>
            </w:r>
          </w:p>
        </w:tc>
        <w:tc>
          <w:tcPr>
            <w:tcW w:w="580" w:type="dxa"/>
            <w:tcBorders>
              <w:top w:val="single" w:color="auto" w:sz="4" w:space="0"/>
              <w:left w:val="nil"/>
              <w:bottom w:val="single" w:color="auto" w:sz="4" w:space="0"/>
              <w:right w:val="single" w:color="auto" w:sz="4" w:space="0"/>
            </w:tcBorders>
            <w:vAlign w:val="center"/>
          </w:tcPr>
          <w:p w14:paraId="737A9A41">
            <w:pPr>
              <w:widowControl/>
              <w:spacing w:line="360" w:lineRule="auto"/>
              <w:jc w:val="center"/>
              <w:rPr>
                <w:rFonts w:ascii="仿宋_GB2312" w:hAnsi="仿宋" w:eastAsia="仿宋_GB2312" w:cs="仿宋"/>
                <w:kern w:val="0"/>
                <w:sz w:val="32"/>
                <w:szCs w:val="32"/>
              </w:rPr>
            </w:pPr>
            <w:r>
              <w:rPr>
                <w:rFonts w:hint="eastAsia" w:ascii="仿宋_GB2312" w:hAnsi="仿宋" w:eastAsia="仿宋_GB2312" w:cs="仿宋"/>
                <w:kern w:val="0"/>
                <w:sz w:val="32"/>
                <w:szCs w:val="32"/>
              </w:rPr>
              <w:t>　</w:t>
            </w:r>
          </w:p>
        </w:tc>
        <w:tc>
          <w:tcPr>
            <w:tcW w:w="580" w:type="dxa"/>
            <w:tcBorders>
              <w:top w:val="single" w:color="auto" w:sz="4" w:space="0"/>
              <w:left w:val="nil"/>
              <w:bottom w:val="single" w:color="auto" w:sz="4" w:space="0"/>
              <w:right w:val="single" w:color="auto" w:sz="4" w:space="0"/>
            </w:tcBorders>
            <w:vAlign w:val="center"/>
          </w:tcPr>
          <w:p w14:paraId="417CAE04">
            <w:pPr>
              <w:widowControl/>
              <w:spacing w:line="360" w:lineRule="auto"/>
              <w:jc w:val="center"/>
              <w:rPr>
                <w:rFonts w:ascii="仿宋_GB2312" w:hAnsi="仿宋" w:eastAsia="仿宋_GB2312" w:cs="仿宋"/>
                <w:kern w:val="0"/>
                <w:sz w:val="32"/>
                <w:szCs w:val="32"/>
              </w:rPr>
            </w:pPr>
            <w:r>
              <w:rPr>
                <w:rFonts w:hint="eastAsia" w:ascii="仿宋_GB2312" w:hAnsi="仿宋" w:eastAsia="仿宋_GB2312" w:cs="仿宋"/>
                <w:kern w:val="0"/>
                <w:sz w:val="32"/>
                <w:szCs w:val="32"/>
              </w:rPr>
              <w:t>2　</w:t>
            </w:r>
          </w:p>
        </w:tc>
      </w:tr>
      <w:tr w14:paraId="06D2B41F">
        <w:tblPrEx>
          <w:tblCellMar>
            <w:top w:w="0" w:type="dxa"/>
            <w:left w:w="108" w:type="dxa"/>
            <w:bottom w:w="0" w:type="dxa"/>
            <w:right w:w="108" w:type="dxa"/>
          </w:tblCellMar>
        </w:tblPrEx>
        <w:trPr>
          <w:trHeight w:val="379" w:hRule="atLeast"/>
          <w:jc w:val="center"/>
        </w:trPr>
        <w:tc>
          <w:tcPr>
            <w:tcW w:w="895" w:type="dxa"/>
            <w:gridSpan w:val="3"/>
            <w:vMerge w:val="continue"/>
            <w:tcBorders>
              <w:top w:val="single" w:color="auto" w:sz="4" w:space="0"/>
              <w:left w:val="single" w:color="auto" w:sz="4" w:space="0"/>
              <w:bottom w:val="single" w:color="000000" w:sz="4" w:space="0"/>
              <w:right w:val="single" w:color="000000" w:sz="4" w:space="0"/>
            </w:tcBorders>
            <w:vAlign w:val="center"/>
          </w:tcPr>
          <w:p w14:paraId="39DFD778">
            <w:pPr>
              <w:widowControl/>
              <w:spacing w:line="360" w:lineRule="auto"/>
              <w:jc w:val="left"/>
              <w:rPr>
                <w:rFonts w:ascii="仿宋_GB2312" w:hAnsi="仿宋" w:eastAsia="仿宋_GB2312" w:cs="仿宋"/>
                <w:kern w:val="0"/>
                <w:sz w:val="32"/>
                <w:szCs w:val="32"/>
              </w:rPr>
            </w:pPr>
          </w:p>
        </w:tc>
        <w:tc>
          <w:tcPr>
            <w:tcW w:w="1712" w:type="dxa"/>
            <w:gridSpan w:val="2"/>
            <w:tcBorders>
              <w:top w:val="nil"/>
              <w:left w:val="nil"/>
              <w:bottom w:val="single" w:color="auto" w:sz="4" w:space="0"/>
              <w:right w:val="single" w:color="auto" w:sz="4" w:space="0"/>
            </w:tcBorders>
            <w:vAlign w:val="center"/>
          </w:tcPr>
          <w:p w14:paraId="5B59D7B5">
            <w:pPr>
              <w:widowControl/>
              <w:spacing w:line="360" w:lineRule="auto"/>
              <w:jc w:val="center"/>
              <w:rPr>
                <w:rFonts w:ascii="仿宋_GB2312" w:hAnsi="仿宋" w:eastAsia="仿宋_GB2312" w:cs="仿宋"/>
                <w:kern w:val="0"/>
                <w:sz w:val="32"/>
                <w:szCs w:val="32"/>
              </w:rPr>
            </w:pPr>
            <w:r>
              <w:rPr>
                <w:rFonts w:hint="eastAsia" w:ascii="仿宋_GB2312" w:hAnsi="仿宋" w:eastAsia="仿宋_GB2312" w:cs="仿宋"/>
                <w:kern w:val="0"/>
                <w:sz w:val="32"/>
                <w:szCs w:val="32"/>
              </w:rPr>
              <w:t>英  语</w:t>
            </w:r>
          </w:p>
        </w:tc>
        <w:tc>
          <w:tcPr>
            <w:tcW w:w="789" w:type="dxa"/>
            <w:tcBorders>
              <w:top w:val="nil"/>
              <w:left w:val="nil"/>
              <w:bottom w:val="single" w:color="auto" w:sz="4" w:space="0"/>
              <w:right w:val="single" w:color="auto" w:sz="4" w:space="0"/>
            </w:tcBorders>
            <w:noWrap/>
            <w:vAlign w:val="center"/>
          </w:tcPr>
          <w:p w14:paraId="20B50EAD">
            <w:pPr>
              <w:widowControl/>
              <w:spacing w:line="360" w:lineRule="auto"/>
              <w:jc w:val="center"/>
              <w:rPr>
                <w:rFonts w:ascii="仿宋_GB2312" w:hAnsi="仿宋" w:eastAsia="仿宋_GB2312" w:cs="仿宋"/>
                <w:kern w:val="0"/>
                <w:sz w:val="32"/>
                <w:szCs w:val="32"/>
              </w:rPr>
            </w:pPr>
            <w:r>
              <w:rPr>
                <w:rFonts w:hint="eastAsia" w:ascii="仿宋_GB2312" w:hAnsi="仿宋" w:eastAsia="仿宋_GB2312" w:cs="仿宋"/>
                <w:kern w:val="0"/>
                <w:sz w:val="32"/>
                <w:szCs w:val="32"/>
              </w:rPr>
              <w:t>必修</w:t>
            </w:r>
          </w:p>
        </w:tc>
        <w:tc>
          <w:tcPr>
            <w:tcW w:w="700" w:type="dxa"/>
            <w:tcBorders>
              <w:top w:val="nil"/>
              <w:left w:val="nil"/>
              <w:bottom w:val="single" w:color="auto" w:sz="4" w:space="0"/>
              <w:right w:val="single" w:color="auto" w:sz="4" w:space="0"/>
            </w:tcBorders>
            <w:vAlign w:val="center"/>
          </w:tcPr>
          <w:p w14:paraId="5D00C71B">
            <w:pPr>
              <w:widowControl/>
              <w:spacing w:line="360" w:lineRule="auto"/>
              <w:jc w:val="center"/>
              <w:rPr>
                <w:rFonts w:ascii="仿宋_GB2312" w:hAnsi="仿宋" w:eastAsia="仿宋_GB2312" w:cs="仿宋"/>
                <w:kern w:val="0"/>
                <w:sz w:val="32"/>
                <w:szCs w:val="32"/>
              </w:rPr>
            </w:pPr>
            <w:r>
              <w:rPr>
                <w:rFonts w:hint="eastAsia" w:ascii="仿宋_GB2312" w:hAnsi="仿宋" w:eastAsia="仿宋_GB2312" w:cs="仿宋"/>
                <w:kern w:val="0"/>
                <w:sz w:val="32"/>
                <w:szCs w:val="32"/>
              </w:rPr>
              <w:t>144</w:t>
            </w:r>
          </w:p>
        </w:tc>
        <w:tc>
          <w:tcPr>
            <w:tcW w:w="700" w:type="dxa"/>
            <w:tcBorders>
              <w:top w:val="nil"/>
              <w:left w:val="nil"/>
              <w:bottom w:val="single" w:color="auto" w:sz="4" w:space="0"/>
              <w:right w:val="single" w:color="auto" w:sz="4" w:space="0"/>
            </w:tcBorders>
            <w:noWrap/>
            <w:vAlign w:val="center"/>
          </w:tcPr>
          <w:p w14:paraId="01E342DC">
            <w:pPr>
              <w:widowControl/>
              <w:spacing w:line="360" w:lineRule="auto"/>
              <w:jc w:val="center"/>
              <w:rPr>
                <w:rFonts w:ascii="仿宋_GB2312" w:hAnsi="仿宋" w:eastAsia="仿宋_GB2312" w:cs="仿宋"/>
                <w:kern w:val="0"/>
                <w:sz w:val="32"/>
                <w:szCs w:val="32"/>
              </w:rPr>
            </w:pPr>
            <w:r>
              <w:rPr>
                <w:rFonts w:hint="eastAsia" w:ascii="仿宋_GB2312" w:hAnsi="仿宋" w:eastAsia="仿宋_GB2312" w:cs="仿宋"/>
                <w:kern w:val="0"/>
                <w:sz w:val="32"/>
                <w:szCs w:val="32"/>
              </w:rPr>
              <w:t>144</w:t>
            </w:r>
          </w:p>
        </w:tc>
        <w:tc>
          <w:tcPr>
            <w:tcW w:w="700" w:type="dxa"/>
            <w:tcBorders>
              <w:top w:val="nil"/>
              <w:left w:val="nil"/>
              <w:bottom w:val="single" w:color="auto" w:sz="4" w:space="0"/>
              <w:right w:val="single" w:color="auto" w:sz="4" w:space="0"/>
            </w:tcBorders>
            <w:noWrap/>
            <w:vAlign w:val="center"/>
          </w:tcPr>
          <w:p w14:paraId="0688A28E">
            <w:pPr>
              <w:widowControl/>
              <w:spacing w:line="360" w:lineRule="auto"/>
              <w:jc w:val="center"/>
              <w:rPr>
                <w:rFonts w:ascii="仿宋_GB2312" w:hAnsi="仿宋" w:eastAsia="仿宋_GB2312" w:cs="仿宋"/>
                <w:kern w:val="0"/>
                <w:sz w:val="32"/>
                <w:szCs w:val="32"/>
              </w:rPr>
            </w:pPr>
            <w:r>
              <w:rPr>
                <w:rFonts w:hint="eastAsia" w:ascii="仿宋_GB2312" w:hAnsi="仿宋" w:eastAsia="仿宋_GB2312" w:cs="仿宋"/>
                <w:kern w:val="0"/>
                <w:sz w:val="32"/>
                <w:szCs w:val="32"/>
              </w:rPr>
              <w:t>0</w:t>
            </w:r>
          </w:p>
        </w:tc>
        <w:tc>
          <w:tcPr>
            <w:tcW w:w="816" w:type="dxa"/>
            <w:tcBorders>
              <w:top w:val="nil"/>
              <w:left w:val="nil"/>
              <w:bottom w:val="single" w:color="auto" w:sz="4" w:space="0"/>
              <w:right w:val="single" w:color="auto" w:sz="4" w:space="0"/>
            </w:tcBorders>
            <w:vAlign w:val="center"/>
          </w:tcPr>
          <w:p w14:paraId="42D0D0A5">
            <w:pPr>
              <w:widowControl/>
              <w:spacing w:line="360" w:lineRule="auto"/>
              <w:jc w:val="center"/>
              <w:rPr>
                <w:rFonts w:ascii="仿宋_GB2312" w:hAnsi="仿宋" w:eastAsia="仿宋_GB2312" w:cs="仿宋"/>
                <w:kern w:val="0"/>
                <w:sz w:val="32"/>
                <w:szCs w:val="32"/>
              </w:rPr>
            </w:pPr>
            <w:r>
              <w:rPr>
                <w:rFonts w:hint="eastAsia" w:ascii="仿宋_GB2312" w:hAnsi="仿宋" w:eastAsia="仿宋_GB2312" w:cs="仿宋"/>
                <w:kern w:val="0"/>
                <w:sz w:val="32"/>
                <w:szCs w:val="32"/>
              </w:rPr>
              <w:t>8</w:t>
            </w:r>
          </w:p>
        </w:tc>
        <w:tc>
          <w:tcPr>
            <w:tcW w:w="555" w:type="dxa"/>
            <w:tcBorders>
              <w:top w:val="nil"/>
              <w:left w:val="nil"/>
              <w:bottom w:val="single" w:color="auto" w:sz="4" w:space="0"/>
              <w:right w:val="single" w:color="auto" w:sz="4" w:space="0"/>
            </w:tcBorders>
            <w:vAlign w:val="center"/>
          </w:tcPr>
          <w:p w14:paraId="5FE1171C">
            <w:pPr>
              <w:widowControl/>
              <w:spacing w:line="360" w:lineRule="auto"/>
              <w:jc w:val="center"/>
              <w:rPr>
                <w:rFonts w:ascii="仿宋_GB2312" w:hAnsi="仿宋" w:eastAsia="仿宋_GB2312" w:cs="仿宋"/>
                <w:kern w:val="0"/>
                <w:sz w:val="32"/>
                <w:szCs w:val="32"/>
              </w:rPr>
            </w:pPr>
            <w:r>
              <w:rPr>
                <w:rFonts w:hint="eastAsia" w:ascii="仿宋_GB2312" w:hAnsi="仿宋" w:eastAsia="仿宋_GB2312" w:cs="仿宋"/>
                <w:kern w:val="0"/>
                <w:sz w:val="32"/>
                <w:szCs w:val="32"/>
              </w:rPr>
              <w:t>2</w:t>
            </w:r>
          </w:p>
        </w:tc>
        <w:tc>
          <w:tcPr>
            <w:tcW w:w="565" w:type="dxa"/>
            <w:tcBorders>
              <w:top w:val="nil"/>
              <w:left w:val="nil"/>
              <w:bottom w:val="single" w:color="auto" w:sz="4" w:space="0"/>
              <w:right w:val="single" w:color="auto" w:sz="4" w:space="0"/>
            </w:tcBorders>
            <w:vAlign w:val="center"/>
          </w:tcPr>
          <w:p w14:paraId="5940892D">
            <w:pPr>
              <w:widowControl/>
              <w:spacing w:line="360" w:lineRule="auto"/>
              <w:jc w:val="center"/>
              <w:rPr>
                <w:rFonts w:ascii="仿宋_GB2312" w:hAnsi="仿宋" w:eastAsia="仿宋_GB2312" w:cs="仿宋"/>
                <w:kern w:val="0"/>
                <w:sz w:val="32"/>
                <w:szCs w:val="32"/>
              </w:rPr>
            </w:pPr>
            <w:r>
              <w:rPr>
                <w:rFonts w:hint="eastAsia" w:ascii="仿宋_GB2312" w:hAnsi="仿宋" w:eastAsia="仿宋_GB2312" w:cs="仿宋"/>
                <w:kern w:val="0"/>
                <w:sz w:val="32"/>
                <w:szCs w:val="32"/>
              </w:rPr>
              <w:t>2</w:t>
            </w:r>
          </w:p>
        </w:tc>
        <w:tc>
          <w:tcPr>
            <w:tcW w:w="696" w:type="dxa"/>
            <w:tcBorders>
              <w:top w:val="nil"/>
              <w:left w:val="nil"/>
              <w:bottom w:val="single" w:color="auto" w:sz="4" w:space="0"/>
              <w:right w:val="single" w:color="auto" w:sz="4" w:space="0"/>
            </w:tcBorders>
            <w:vAlign w:val="center"/>
          </w:tcPr>
          <w:p w14:paraId="1BDB74CB">
            <w:pPr>
              <w:widowControl/>
              <w:spacing w:line="360" w:lineRule="auto"/>
              <w:jc w:val="center"/>
              <w:rPr>
                <w:rFonts w:ascii="仿宋_GB2312" w:hAnsi="仿宋" w:eastAsia="仿宋_GB2312" w:cs="仿宋"/>
                <w:kern w:val="0"/>
                <w:sz w:val="32"/>
                <w:szCs w:val="32"/>
              </w:rPr>
            </w:pPr>
            <w:r>
              <w:rPr>
                <w:rFonts w:hint="eastAsia" w:ascii="仿宋_GB2312" w:hAnsi="仿宋" w:eastAsia="仿宋_GB2312" w:cs="仿宋"/>
                <w:kern w:val="0"/>
                <w:sz w:val="32"/>
                <w:szCs w:val="32"/>
              </w:rPr>
              <w:t>2</w:t>
            </w:r>
          </w:p>
        </w:tc>
        <w:tc>
          <w:tcPr>
            <w:tcW w:w="560" w:type="dxa"/>
            <w:gridSpan w:val="2"/>
            <w:tcBorders>
              <w:top w:val="nil"/>
              <w:left w:val="nil"/>
              <w:bottom w:val="single" w:color="auto" w:sz="4" w:space="0"/>
              <w:right w:val="single" w:color="auto" w:sz="4" w:space="0"/>
            </w:tcBorders>
            <w:vAlign w:val="center"/>
          </w:tcPr>
          <w:p w14:paraId="4D1C435F">
            <w:pPr>
              <w:widowControl/>
              <w:spacing w:line="360" w:lineRule="auto"/>
              <w:jc w:val="center"/>
              <w:rPr>
                <w:rFonts w:ascii="仿宋_GB2312" w:hAnsi="仿宋" w:eastAsia="仿宋_GB2312" w:cs="仿宋"/>
                <w:kern w:val="0"/>
                <w:sz w:val="32"/>
                <w:szCs w:val="32"/>
              </w:rPr>
            </w:pPr>
            <w:r>
              <w:rPr>
                <w:rFonts w:hint="eastAsia" w:ascii="仿宋_GB2312" w:hAnsi="仿宋" w:eastAsia="仿宋_GB2312" w:cs="仿宋"/>
                <w:kern w:val="0"/>
                <w:sz w:val="32"/>
                <w:szCs w:val="32"/>
              </w:rPr>
              <w:t>2</w:t>
            </w:r>
          </w:p>
        </w:tc>
        <w:tc>
          <w:tcPr>
            <w:tcW w:w="580" w:type="dxa"/>
            <w:tcBorders>
              <w:top w:val="nil"/>
              <w:left w:val="nil"/>
              <w:bottom w:val="single" w:color="auto" w:sz="4" w:space="0"/>
              <w:right w:val="single" w:color="auto" w:sz="4" w:space="0"/>
            </w:tcBorders>
            <w:vAlign w:val="center"/>
          </w:tcPr>
          <w:p w14:paraId="5051731F">
            <w:pPr>
              <w:widowControl/>
              <w:spacing w:line="360" w:lineRule="auto"/>
              <w:jc w:val="center"/>
              <w:rPr>
                <w:rFonts w:ascii="仿宋_GB2312" w:hAnsi="仿宋" w:eastAsia="仿宋_GB2312" w:cs="仿宋"/>
                <w:kern w:val="0"/>
                <w:sz w:val="32"/>
                <w:szCs w:val="32"/>
              </w:rPr>
            </w:pPr>
            <w:r>
              <w:rPr>
                <w:rFonts w:hint="eastAsia" w:ascii="仿宋_GB2312" w:hAnsi="仿宋" w:eastAsia="仿宋_GB2312" w:cs="仿宋"/>
                <w:kern w:val="0"/>
                <w:sz w:val="32"/>
                <w:szCs w:val="32"/>
              </w:rPr>
              <w:t>　</w:t>
            </w:r>
          </w:p>
        </w:tc>
        <w:tc>
          <w:tcPr>
            <w:tcW w:w="580" w:type="dxa"/>
            <w:tcBorders>
              <w:top w:val="nil"/>
              <w:left w:val="nil"/>
              <w:bottom w:val="single" w:color="auto" w:sz="4" w:space="0"/>
              <w:right w:val="single" w:color="auto" w:sz="4" w:space="0"/>
            </w:tcBorders>
            <w:vAlign w:val="center"/>
          </w:tcPr>
          <w:p w14:paraId="5FBA3D68">
            <w:pPr>
              <w:widowControl/>
              <w:spacing w:line="360" w:lineRule="auto"/>
              <w:jc w:val="center"/>
              <w:rPr>
                <w:rFonts w:ascii="仿宋_GB2312" w:hAnsi="仿宋" w:eastAsia="仿宋_GB2312" w:cs="仿宋"/>
                <w:kern w:val="0"/>
                <w:sz w:val="32"/>
                <w:szCs w:val="32"/>
              </w:rPr>
            </w:pPr>
            <w:r>
              <w:rPr>
                <w:rFonts w:hint="eastAsia" w:ascii="仿宋_GB2312" w:hAnsi="仿宋" w:eastAsia="仿宋_GB2312" w:cs="仿宋"/>
                <w:kern w:val="0"/>
                <w:sz w:val="32"/>
                <w:szCs w:val="32"/>
              </w:rPr>
              <w:t>　</w:t>
            </w:r>
          </w:p>
        </w:tc>
      </w:tr>
      <w:tr w14:paraId="1C813253">
        <w:tblPrEx>
          <w:tblCellMar>
            <w:top w:w="0" w:type="dxa"/>
            <w:left w:w="108" w:type="dxa"/>
            <w:bottom w:w="0" w:type="dxa"/>
            <w:right w:w="108" w:type="dxa"/>
          </w:tblCellMar>
        </w:tblPrEx>
        <w:trPr>
          <w:trHeight w:val="379" w:hRule="atLeast"/>
          <w:jc w:val="center"/>
        </w:trPr>
        <w:tc>
          <w:tcPr>
            <w:tcW w:w="895" w:type="dxa"/>
            <w:gridSpan w:val="3"/>
            <w:vMerge w:val="continue"/>
            <w:tcBorders>
              <w:top w:val="single" w:color="auto" w:sz="4" w:space="0"/>
              <w:left w:val="single" w:color="auto" w:sz="4" w:space="0"/>
              <w:bottom w:val="single" w:color="000000" w:sz="4" w:space="0"/>
              <w:right w:val="single" w:color="000000" w:sz="4" w:space="0"/>
            </w:tcBorders>
            <w:vAlign w:val="center"/>
          </w:tcPr>
          <w:p w14:paraId="5C54CDF8">
            <w:pPr>
              <w:widowControl/>
              <w:spacing w:line="360" w:lineRule="auto"/>
              <w:jc w:val="left"/>
              <w:rPr>
                <w:rFonts w:ascii="仿宋_GB2312" w:hAnsi="仿宋" w:eastAsia="仿宋_GB2312" w:cs="仿宋"/>
                <w:kern w:val="0"/>
                <w:sz w:val="32"/>
                <w:szCs w:val="32"/>
              </w:rPr>
            </w:pPr>
          </w:p>
        </w:tc>
        <w:tc>
          <w:tcPr>
            <w:tcW w:w="1712" w:type="dxa"/>
            <w:gridSpan w:val="2"/>
            <w:tcBorders>
              <w:top w:val="nil"/>
              <w:left w:val="nil"/>
              <w:bottom w:val="single" w:color="auto" w:sz="4" w:space="0"/>
              <w:right w:val="single" w:color="auto" w:sz="4" w:space="0"/>
            </w:tcBorders>
            <w:vAlign w:val="center"/>
          </w:tcPr>
          <w:p w14:paraId="3C6E9296">
            <w:pPr>
              <w:widowControl/>
              <w:spacing w:line="360" w:lineRule="auto"/>
              <w:jc w:val="center"/>
              <w:rPr>
                <w:rFonts w:ascii="仿宋_GB2312" w:hAnsi="仿宋" w:eastAsia="仿宋_GB2312" w:cs="仿宋"/>
                <w:kern w:val="0"/>
                <w:sz w:val="32"/>
                <w:szCs w:val="32"/>
              </w:rPr>
            </w:pPr>
            <w:r>
              <w:rPr>
                <w:rFonts w:hint="eastAsia" w:ascii="仿宋_GB2312" w:hAnsi="仿宋" w:eastAsia="仿宋_GB2312" w:cs="仿宋"/>
                <w:kern w:val="0"/>
                <w:sz w:val="32"/>
                <w:szCs w:val="32"/>
              </w:rPr>
              <w:t>信息技术</w:t>
            </w:r>
          </w:p>
        </w:tc>
        <w:tc>
          <w:tcPr>
            <w:tcW w:w="789" w:type="dxa"/>
            <w:tcBorders>
              <w:top w:val="nil"/>
              <w:left w:val="nil"/>
              <w:bottom w:val="single" w:color="auto" w:sz="4" w:space="0"/>
              <w:right w:val="single" w:color="auto" w:sz="4" w:space="0"/>
            </w:tcBorders>
            <w:noWrap/>
            <w:vAlign w:val="center"/>
          </w:tcPr>
          <w:p w14:paraId="78FA691E">
            <w:pPr>
              <w:widowControl/>
              <w:spacing w:line="360" w:lineRule="auto"/>
              <w:jc w:val="center"/>
              <w:rPr>
                <w:rFonts w:ascii="仿宋_GB2312" w:hAnsi="仿宋" w:eastAsia="仿宋_GB2312" w:cs="仿宋"/>
                <w:kern w:val="0"/>
                <w:sz w:val="32"/>
                <w:szCs w:val="32"/>
              </w:rPr>
            </w:pPr>
            <w:r>
              <w:rPr>
                <w:rFonts w:hint="eastAsia" w:ascii="仿宋_GB2312" w:hAnsi="仿宋" w:eastAsia="仿宋_GB2312" w:cs="仿宋"/>
                <w:kern w:val="0"/>
                <w:sz w:val="32"/>
                <w:szCs w:val="32"/>
              </w:rPr>
              <w:t>必修</w:t>
            </w:r>
          </w:p>
        </w:tc>
        <w:tc>
          <w:tcPr>
            <w:tcW w:w="700" w:type="dxa"/>
            <w:tcBorders>
              <w:top w:val="nil"/>
              <w:left w:val="nil"/>
              <w:bottom w:val="single" w:color="auto" w:sz="4" w:space="0"/>
              <w:right w:val="single" w:color="auto" w:sz="4" w:space="0"/>
            </w:tcBorders>
            <w:vAlign w:val="center"/>
          </w:tcPr>
          <w:p w14:paraId="399FA1EE">
            <w:pPr>
              <w:widowControl/>
              <w:spacing w:line="360" w:lineRule="auto"/>
              <w:jc w:val="center"/>
              <w:rPr>
                <w:rFonts w:ascii="仿宋_GB2312" w:hAnsi="仿宋" w:eastAsia="仿宋_GB2312" w:cs="仿宋"/>
                <w:kern w:val="0"/>
                <w:sz w:val="32"/>
                <w:szCs w:val="32"/>
              </w:rPr>
            </w:pPr>
            <w:r>
              <w:rPr>
                <w:rFonts w:hint="eastAsia" w:ascii="仿宋_GB2312" w:hAnsi="仿宋" w:eastAsia="仿宋_GB2312" w:cs="仿宋"/>
                <w:kern w:val="0"/>
                <w:sz w:val="32"/>
                <w:szCs w:val="32"/>
              </w:rPr>
              <w:t>108</w:t>
            </w:r>
          </w:p>
        </w:tc>
        <w:tc>
          <w:tcPr>
            <w:tcW w:w="700" w:type="dxa"/>
            <w:tcBorders>
              <w:top w:val="nil"/>
              <w:left w:val="nil"/>
              <w:bottom w:val="single" w:color="auto" w:sz="4" w:space="0"/>
              <w:right w:val="single" w:color="auto" w:sz="4" w:space="0"/>
            </w:tcBorders>
            <w:noWrap/>
            <w:vAlign w:val="center"/>
          </w:tcPr>
          <w:p w14:paraId="3C13EEDE">
            <w:pPr>
              <w:widowControl/>
              <w:spacing w:line="360" w:lineRule="auto"/>
              <w:jc w:val="center"/>
              <w:rPr>
                <w:rFonts w:ascii="仿宋_GB2312" w:hAnsi="仿宋" w:eastAsia="仿宋_GB2312" w:cs="仿宋"/>
                <w:kern w:val="0"/>
                <w:sz w:val="32"/>
                <w:szCs w:val="32"/>
              </w:rPr>
            </w:pPr>
            <w:r>
              <w:rPr>
                <w:rFonts w:hint="eastAsia" w:ascii="仿宋_GB2312" w:hAnsi="仿宋" w:eastAsia="仿宋_GB2312" w:cs="仿宋"/>
                <w:kern w:val="0"/>
                <w:sz w:val="32"/>
                <w:szCs w:val="32"/>
              </w:rPr>
              <w:t>54</w:t>
            </w:r>
          </w:p>
        </w:tc>
        <w:tc>
          <w:tcPr>
            <w:tcW w:w="700" w:type="dxa"/>
            <w:tcBorders>
              <w:top w:val="nil"/>
              <w:left w:val="nil"/>
              <w:bottom w:val="single" w:color="auto" w:sz="4" w:space="0"/>
              <w:right w:val="single" w:color="auto" w:sz="4" w:space="0"/>
            </w:tcBorders>
            <w:noWrap/>
            <w:vAlign w:val="center"/>
          </w:tcPr>
          <w:p w14:paraId="63BF9875">
            <w:pPr>
              <w:widowControl/>
              <w:spacing w:line="360" w:lineRule="auto"/>
              <w:jc w:val="center"/>
              <w:rPr>
                <w:rFonts w:ascii="仿宋_GB2312" w:hAnsi="仿宋" w:eastAsia="仿宋_GB2312" w:cs="仿宋"/>
                <w:kern w:val="0"/>
                <w:sz w:val="32"/>
                <w:szCs w:val="32"/>
              </w:rPr>
            </w:pPr>
            <w:r>
              <w:rPr>
                <w:rFonts w:hint="eastAsia" w:ascii="仿宋_GB2312" w:hAnsi="仿宋" w:eastAsia="仿宋_GB2312" w:cs="仿宋"/>
                <w:kern w:val="0"/>
                <w:sz w:val="32"/>
                <w:szCs w:val="32"/>
              </w:rPr>
              <w:t>54</w:t>
            </w:r>
          </w:p>
        </w:tc>
        <w:tc>
          <w:tcPr>
            <w:tcW w:w="816" w:type="dxa"/>
            <w:tcBorders>
              <w:top w:val="nil"/>
              <w:left w:val="nil"/>
              <w:bottom w:val="single" w:color="auto" w:sz="4" w:space="0"/>
              <w:right w:val="single" w:color="auto" w:sz="4" w:space="0"/>
            </w:tcBorders>
            <w:vAlign w:val="center"/>
          </w:tcPr>
          <w:p w14:paraId="4848AA3A">
            <w:pPr>
              <w:widowControl/>
              <w:spacing w:line="360" w:lineRule="auto"/>
              <w:jc w:val="center"/>
              <w:rPr>
                <w:rFonts w:ascii="仿宋_GB2312" w:hAnsi="仿宋" w:eastAsia="仿宋_GB2312" w:cs="仿宋"/>
                <w:kern w:val="0"/>
                <w:sz w:val="32"/>
                <w:szCs w:val="32"/>
              </w:rPr>
            </w:pPr>
            <w:r>
              <w:rPr>
                <w:rFonts w:hint="eastAsia" w:ascii="仿宋_GB2312" w:hAnsi="仿宋" w:eastAsia="仿宋_GB2312" w:cs="仿宋"/>
                <w:kern w:val="0"/>
                <w:sz w:val="32"/>
                <w:szCs w:val="32"/>
              </w:rPr>
              <w:t>6</w:t>
            </w:r>
          </w:p>
        </w:tc>
        <w:tc>
          <w:tcPr>
            <w:tcW w:w="555" w:type="dxa"/>
            <w:tcBorders>
              <w:top w:val="nil"/>
              <w:left w:val="nil"/>
              <w:bottom w:val="single" w:color="auto" w:sz="4" w:space="0"/>
              <w:right w:val="single" w:color="auto" w:sz="4" w:space="0"/>
            </w:tcBorders>
            <w:vAlign w:val="center"/>
          </w:tcPr>
          <w:p w14:paraId="26B7583A">
            <w:pPr>
              <w:widowControl/>
              <w:spacing w:line="360" w:lineRule="auto"/>
              <w:jc w:val="center"/>
              <w:rPr>
                <w:rFonts w:ascii="仿宋_GB2312" w:hAnsi="仿宋" w:eastAsia="仿宋_GB2312" w:cs="仿宋"/>
                <w:kern w:val="0"/>
                <w:sz w:val="32"/>
                <w:szCs w:val="32"/>
              </w:rPr>
            </w:pPr>
            <w:r>
              <w:rPr>
                <w:rFonts w:hint="eastAsia" w:ascii="仿宋_GB2312" w:hAnsi="仿宋" w:eastAsia="仿宋_GB2312" w:cs="仿宋"/>
                <w:kern w:val="0"/>
                <w:sz w:val="32"/>
                <w:szCs w:val="32"/>
              </w:rPr>
              <w:t>2</w:t>
            </w:r>
          </w:p>
        </w:tc>
        <w:tc>
          <w:tcPr>
            <w:tcW w:w="565" w:type="dxa"/>
            <w:tcBorders>
              <w:top w:val="nil"/>
              <w:left w:val="nil"/>
              <w:bottom w:val="single" w:color="auto" w:sz="4" w:space="0"/>
              <w:right w:val="single" w:color="auto" w:sz="4" w:space="0"/>
            </w:tcBorders>
            <w:vAlign w:val="center"/>
          </w:tcPr>
          <w:p w14:paraId="62C064C9">
            <w:pPr>
              <w:widowControl/>
              <w:spacing w:line="360" w:lineRule="auto"/>
              <w:jc w:val="center"/>
              <w:rPr>
                <w:rFonts w:ascii="仿宋_GB2312" w:hAnsi="仿宋" w:eastAsia="仿宋_GB2312" w:cs="仿宋"/>
                <w:kern w:val="0"/>
                <w:sz w:val="32"/>
                <w:szCs w:val="32"/>
              </w:rPr>
            </w:pPr>
            <w:r>
              <w:rPr>
                <w:rFonts w:hint="eastAsia" w:ascii="仿宋_GB2312" w:hAnsi="仿宋" w:eastAsia="仿宋_GB2312" w:cs="仿宋"/>
                <w:kern w:val="0"/>
                <w:sz w:val="32"/>
                <w:szCs w:val="32"/>
              </w:rPr>
              <w:t>2　</w:t>
            </w:r>
          </w:p>
        </w:tc>
        <w:tc>
          <w:tcPr>
            <w:tcW w:w="696" w:type="dxa"/>
            <w:tcBorders>
              <w:top w:val="nil"/>
              <w:left w:val="nil"/>
              <w:bottom w:val="single" w:color="auto" w:sz="4" w:space="0"/>
              <w:right w:val="single" w:color="auto" w:sz="4" w:space="0"/>
            </w:tcBorders>
            <w:vAlign w:val="center"/>
          </w:tcPr>
          <w:p w14:paraId="09E76A4F">
            <w:pPr>
              <w:widowControl/>
              <w:spacing w:line="360" w:lineRule="auto"/>
              <w:jc w:val="center"/>
              <w:rPr>
                <w:rFonts w:ascii="仿宋_GB2312" w:hAnsi="仿宋" w:eastAsia="仿宋_GB2312" w:cs="仿宋"/>
                <w:kern w:val="0"/>
                <w:sz w:val="32"/>
                <w:szCs w:val="32"/>
              </w:rPr>
            </w:pPr>
            <w:r>
              <w:rPr>
                <w:rFonts w:hint="eastAsia" w:ascii="仿宋_GB2312" w:hAnsi="仿宋" w:eastAsia="仿宋_GB2312" w:cs="仿宋"/>
                <w:kern w:val="0"/>
                <w:sz w:val="32"/>
                <w:szCs w:val="32"/>
              </w:rPr>
              <w:t>2　</w:t>
            </w:r>
          </w:p>
        </w:tc>
        <w:tc>
          <w:tcPr>
            <w:tcW w:w="560" w:type="dxa"/>
            <w:gridSpan w:val="2"/>
            <w:tcBorders>
              <w:top w:val="nil"/>
              <w:left w:val="nil"/>
              <w:bottom w:val="single" w:color="auto" w:sz="4" w:space="0"/>
              <w:right w:val="single" w:color="auto" w:sz="4" w:space="0"/>
            </w:tcBorders>
            <w:vAlign w:val="center"/>
          </w:tcPr>
          <w:p w14:paraId="0DE612C6">
            <w:pPr>
              <w:widowControl/>
              <w:spacing w:line="360" w:lineRule="auto"/>
              <w:jc w:val="center"/>
              <w:rPr>
                <w:rFonts w:ascii="仿宋_GB2312" w:hAnsi="仿宋" w:eastAsia="仿宋_GB2312" w:cs="仿宋"/>
                <w:kern w:val="0"/>
                <w:sz w:val="32"/>
                <w:szCs w:val="32"/>
              </w:rPr>
            </w:pPr>
            <w:r>
              <w:rPr>
                <w:rFonts w:hint="eastAsia" w:ascii="仿宋_GB2312" w:hAnsi="仿宋" w:eastAsia="仿宋_GB2312" w:cs="仿宋"/>
                <w:kern w:val="0"/>
                <w:sz w:val="32"/>
                <w:szCs w:val="32"/>
              </w:rPr>
              <w:t>　</w:t>
            </w:r>
          </w:p>
        </w:tc>
        <w:tc>
          <w:tcPr>
            <w:tcW w:w="580" w:type="dxa"/>
            <w:tcBorders>
              <w:top w:val="nil"/>
              <w:left w:val="nil"/>
              <w:bottom w:val="single" w:color="auto" w:sz="4" w:space="0"/>
              <w:right w:val="single" w:color="auto" w:sz="4" w:space="0"/>
            </w:tcBorders>
            <w:vAlign w:val="center"/>
          </w:tcPr>
          <w:p w14:paraId="4E6AE0A3">
            <w:pPr>
              <w:widowControl/>
              <w:spacing w:line="360" w:lineRule="auto"/>
              <w:jc w:val="center"/>
              <w:rPr>
                <w:rFonts w:ascii="仿宋_GB2312" w:hAnsi="仿宋" w:eastAsia="仿宋_GB2312" w:cs="仿宋"/>
                <w:kern w:val="0"/>
                <w:sz w:val="32"/>
                <w:szCs w:val="32"/>
              </w:rPr>
            </w:pPr>
            <w:r>
              <w:rPr>
                <w:rFonts w:hint="eastAsia" w:ascii="仿宋_GB2312" w:hAnsi="仿宋" w:eastAsia="仿宋_GB2312" w:cs="仿宋"/>
                <w:kern w:val="0"/>
                <w:sz w:val="32"/>
                <w:szCs w:val="32"/>
              </w:rPr>
              <w:t>　</w:t>
            </w:r>
          </w:p>
        </w:tc>
        <w:tc>
          <w:tcPr>
            <w:tcW w:w="580" w:type="dxa"/>
            <w:tcBorders>
              <w:top w:val="nil"/>
              <w:left w:val="nil"/>
              <w:bottom w:val="single" w:color="auto" w:sz="4" w:space="0"/>
              <w:right w:val="single" w:color="auto" w:sz="4" w:space="0"/>
            </w:tcBorders>
            <w:vAlign w:val="center"/>
          </w:tcPr>
          <w:p w14:paraId="7538BB95">
            <w:pPr>
              <w:widowControl/>
              <w:spacing w:line="360" w:lineRule="auto"/>
              <w:jc w:val="center"/>
              <w:rPr>
                <w:rFonts w:ascii="仿宋_GB2312" w:hAnsi="仿宋" w:eastAsia="仿宋_GB2312" w:cs="仿宋"/>
                <w:kern w:val="0"/>
                <w:sz w:val="32"/>
                <w:szCs w:val="32"/>
              </w:rPr>
            </w:pPr>
            <w:r>
              <w:rPr>
                <w:rFonts w:hint="eastAsia" w:ascii="仿宋_GB2312" w:hAnsi="仿宋" w:eastAsia="仿宋_GB2312" w:cs="仿宋"/>
                <w:kern w:val="0"/>
                <w:sz w:val="32"/>
                <w:szCs w:val="32"/>
              </w:rPr>
              <w:t>　</w:t>
            </w:r>
          </w:p>
        </w:tc>
      </w:tr>
      <w:tr w14:paraId="48EB2B07">
        <w:tblPrEx>
          <w:tblCellMar>
            <w:top w:w="0" w:type="dxa"/>
            <w:left w:w="108" w:type="dxa"/>
            <w:bottom w:w="0" w:type="dxa"/>
            <w:right w:w="108" w:type="dxa"/>
          </w:tblCellMar>
        </w:tblPrEx>
        <w:trPr>
          <w:trHeight w:val="379" w:hRule="atLeast"/>
          <w:jc w:val="center"/>
        </w:trPr>
        <w:tc>
          <w:tcPr>
            <w:tcW w:w="895" w:type="dxa"/>
            <w:gridSpan w:val="3"/>
            <w:vMerge w:val="continue"/>
            <w:tcBorders>
              <w:top w:val="single" w:color="auto" w:sz="4" w:space="0"/>
              <w:left w:val="single" w:color="auto" w:sz="4" w:space="0"/>
              <w:bottom w:val="single" w:color="000000" w:sz="4" w:space="0"/>
              <w:right w:val="single" w:color="000000" w:sz="4" w:space="0"/>
            </w:tcBorders>
            <w:vAlign w:val="center"/>
          </w:tcPr>
          <w:p w14:paraId="237462E9">
            <w:pPr>
              <w:widowControl/>
              <w:spacing w:line="360" w:lineRule="auto"/>
              <w:jc w:val="left"/>
              <w:rPr>
                <w:rFonts w:ascii="仿宋_GB2312" w:hAnsi="仿宋" w:eastAsia="仿宋_GB2312" w:cs="仿宋"/>
                <w:kern w:val="0"/>
                <w:sz w:val="32"/>
                <w:szCs w:val="32"/>
              </w:rPr>
            </w:pPr>
          </w:p>
        </w:tc>
        <w:tc>
          <w:tcPr>
            <w:tcW w:w="1712" w:type="dxa"/>
            <w:gridSpan w:val="2"/>
            <w:tcBorders>
              <w:top w:val="nil"/>
              <w:left w:val="nil"/>
              <w:bottom w:val="nil"/>
              <w:right w:val="single" w:color="auto" w:sz="4" w:space="0"/>
            </w:tcBorders>
            <w:vAlign w:val="center"/>
          </w:tcPr>
          <w:p w14:paraId="4303466F">
            <w:pPr>
              <w:widowControl/>
              <w:spacing w:line="360" w:lineRule="auto"/>
              <w:jc w:val="center"/>
              <w:rPr>
                <w:rFonts w:ascii="仿宋_GB2312" w:hAnsi="仿宋" w:eastAsia="仿宋_GB2312" w:cs="仿宋"/>
                <w:kern w:val="0"/>
                <w:sz w:val="32"/>
                <w:szCs w:val="32"/>
              </w:rPr>
            </w:pPr>
            <w:r>
              <w:rPr>
                <w:rFonts w:hint="eastAsia" w:ascii="仿宋_GB2312" w:hAnsi="仿宋" w:eastAsia="仿宋_GB2312" w:cs="仿宋"/>
                <w:kern w:val="0"/>
                <w:sz w:val="32"/>
                <w:szCs w:val="32"/>
              </w:rPr>
              <w:t>体育与健康</w:t>
            </w:r>
          </w:p>
        </w:tc>
        <w:tc>
          <w:tcPr>
            <w:tcW w:w="789" w:type="dxa"/>
            <w:tcBorders>
              <w:top w:val="nil"/>
              <w:left w:val="nil"/>
              <w:bottom w:val="nil"/>
              <w:right w:val="single" w:color="auto" w:sz="4" w:space="0"/>
            </w:tcBorders>
            <w:noWrap/>
            <w:vAlign w:val="center"/>
          </w:tcPr>
          <w:p w14:paraId="6FB1D63B">
            <w:pPr>
              <w:widowControl/>
              <w:spacing w:line="360" w:lineRule="auto"/>
              <w:jc w:val="center"/>
              <w:rPr>
                <w:rFonts w:ascii="仿宋_GB2312" w:hAnsi="仿宋" w:eastAsia="仿宋_GB2312" w:cs="仿宋"/>
                <w:kern w:val="0"/>
                <w:sz w:val="32"/>
                <w:szCs w:val="32"/>
              </w:rPr>
            </w:pPr>
            <w:r>
              <w:rPr>
                <w:rFonts w:hint="eastAsia" w:ascii="仿宋_GB2312" w:hAnsi="仿宋" w:eastAsia="仿宋_GB2312" w:cs="仿宋"/>
                <w:kern w:val="0"/>
                <w:sz w:val="32"/>
                <w:szCs w:val="32"/>
              </w:rPr>
              <w:t>必修</w:t>
            </w:r>
          </w:p>
        </w:tc>
        <w:tc>
          <w:tcPr>
            <w:tcW w:w="700" w:type="dxa"/>
            <w:tcBorders>
              <w:top w:val="nil"/>
              <w:left w:val="nil"/>
              <w:bottom w:val="nil"/>
              <w:right w:val="single" w:color="auto" w:sz="4" w:space="0"/>
            </w:tcBorders>
            <w:vAlign w:val="center"/>
          </w:tcPr>
          <w:p w14:paraId="14748155">
            <w:pPr>
              <w:widowControl/>
              <w:spacing w:line="360" w:lineRule="auto"/>
              <w:jc w:val="center"/>
              <w:rPr>
                <w:rFonts w:ascii="仿宋_GB2312" w:hAnsi="仿宋" w:eastAsia="仿宋_GB2312" w:cs="仿宋"/>
                <w:kern w:val="0"/>
                <w:sz w:val="32"/>
                <w:szCs w:val="32"/>
              </w:rPr>
            </w:pPr>
            <w:r>
              <w:rPr>
                <w:rFonts w:hint="eastAsia" w:ascii="仿宋_GB2312" w:hAnsi="仿宋" w:eastAsia="仿宋_GB2312" w:cs="仿宋"/>
                <w:kern w:val="0"/>
                <w:sz w:val="32"/>
                <w:szCs w:val="32"/>
              </w:rPr>
              <w:t>144</w:t>
            </w:r>
          </w:p>
        </w:tc>
        <w:tc>
          <w:tcPr>
            <w:tcW w:w="700" w:type="dxa"/>
            <w:tcBorders>
              <w:top w:val="nil"/>
              <w:left w:val="nil"/>
              <w:bottom w:val="nil"/>
              <w:right w:val="single" w:color="auto" w:sz="4" w:space="0"/>
            </w:tcBorders>
            <w:noWrap/>
            <w:vAlign w:val="center"/>
          </w:tcPr>
          <w:p w14:paraId="549262EF">
            <w:pPr>
              <w:widowControl/>
              <w:spacing w:line="360" w:lineRule="auto"/>
              <w:jc w:val="center"/>
              <w:rPr>
                <w:rFonts w:ascii="仿宋_GB2312" w:hAnsi="仿宋" w:eastAsia="仿宋_GB2312" w:cs="仿宋"/>
                <w:kern w:val="0"/>
                <w:sz w:val="32"/>
                <w:szCs w:val="32"/>
              </w:rPr>
            </w:pPr>
            <w:r>
              <w:rPr>
                <w:rFonts w:hint="eastAsia" w:ascii="仿宋_GB2312" w:hAnsi="仿宋" w:eastAsia="仿宋_GB2312" w:cs="仿宋"/>
                <w:kern w:val="0"/>
                <w:sz w:val="32"/>
                <w:szCs w:val="32"/>
              </w:rPr>
              <w:t>16</w:t>
            </w:r>
          </w:p>
        </w:tc>
        <w:tc>
          <w:tcPr>
            <w:tcW w:w="700" w:type="dxa"/>
            <w:tcBorders>
              <w:top w:val="nil"/>
              <w:left w:val="nil"/>
              <w:bottom w:val="nil"/>
              <w:right w:val="single" w:color="auto" w:sz="4" w:space="0"/>
            </w:tcBorders>
            <w:noWrap/>
            <w:vAlign w:val="center"/>
          </w:tcPr>
          <w:p w14:paraId="0EEA487D">
            <w:pPr>
              <w:widowControl/>
              <w:spacing w:line="360" w:lineRule="auto"/>
              <w:jc w:val="center"/>
              <w:rPr>
                <w:rFonts w:ascii="仿宋_GB2312" w:hAnsi="仿宋" w:eastAsia="仿宋_GB2312" w:cs="仿宋"/>
                <w:kern w:val="0"/>
                <w:sz w:val="32"/>
                <w:szCs w:val="32"/>
              </w:rPr>
            </w:pPr>
            <w:r>
              <w:rPr>
                <w:rFonts w:hint="eastAsia" w:ascii="仿宋_GB2312" w:hAnsi="仿宋" w:eastAsia="仿宋_GB2312" w:cs="仿宋"/>
                <w:kern w:val="0"/>
                <w:sz w:val="32"/>
                <w:szCs w:val="32"/>
              </w:rPr>
              <w:t>128</w:t>
            </w:r>
          </w:p>
        </w:tc>
        <w:tc>
          <w:tcPr>
            <w:tcW w:w="816" w:type="dxa"/>
            <w:tcBorders>
              <w:top w:val="nil"/>
              <w:left w:val="nil"/>
              <w:bottom w:val="nil"/>
              <w:right w:val="single" w:color="auto" w:sz="4" w:space="0"/>
            </w:tcBorders>
            <w:vAlign w:val="center"/>
          </w:tcPr>
          <w:p w14:paraId="4CEB98D5">
            <w:pPr>
              <w:widowControl/>
              <w:spacing w:line="360" w:lineRule="auto"/>
              <w:jc w:val="center"/>
              <w:rPr>
                <w:rFonts w:ascii="仿宋_GB2312" w:hAnsi="仿宋" w:eastAsia="仿宋_GB2312" w:cs="仿宋"/>
                <w:kern w:val="0"/>
                <w:sz w:val="32"/>
                <w:szCs w:val="32"/>
              </w:rPr>
            </w:pPr>
            <w:r>
              <w:rPr>
                <w:rFonts w:hint="eastAsia" w:ascii="仿宋_GB2312" w:hAnsi="仿宋" w:eastAsia="仿宋_GB2312" w:cs="仿宋"/>
                <w:kern w:val="0"/>
                <w:sz w:val="32"/>
                <w:szCs w:val="32"/>
              </w:rPr>
              <w:t>8</w:t>
            </w:r>
          </w:p>
        </w:tc>
        <w:tc>
          <w:tcPr>
            <w:tcW w:w="555" w:type="dxa"/>
            <w:tcBorders>
              <w:top w:val="nil"/>
              <w:left w:val="nil"/>
              <w:bottom w:val="nil"/>
              <w:right w:val="single" w:color="auto" w:sz="4" w:space="0"/>
            </w:tcBorders>
            <w:vAlign w:val="center"/>
          </w:tcPr>
          <w:p w14:paraId="055310C7">
            <w:pPr>
              <w:widowControl/>
              <w:spacing w:line="360" w:lineRule="auto"/>
              <w:jc w:val="center"/>
              <w:rPr>
                <w:rFonts w:ascii="仿宋_GB2312" w:hAnsi="仿宋" w:eastAsia="仿宋_GB2312" w:cs="仿宋"/>
                <w:kern w:val="0"/>
                <w:sz w:val="32"/>
                <w:szCs w:val="32"/>
              </w:rPr>
            </w:pPr>
            <w:r>
              <w:rPr>
                <w:rFonts w:hint="eastAsia" w:ascii="仿宋_GB2312" w:hAnsi="仿宋" w:eastAsia="仿宋_GB2312" w:cs="仿宋"/>
                <w:kern w:val="0"/>
                <w:sz w:val="32"/>
                <w:szCs w:val="32"/>
              </w:rPr>
              <w:t>2</w:t>
            </w:r>
          </w:p>
        </w:tc>
        <w:tc>
          <w:tcPr>
            <w:tcW w:w="565" w:type="dxa"/>
            <w:tcBorders>
              <w:top w:val="nil"/>
              <w:left w:val="nil"/>
              <w:bottom w:val="nil"/>
              <w:right w:val="single" w:color="auto" w:sz="4" w:space="0"/>
            </w:tcBorders>
            <w:vAlign w:val="center"/>
          </w:tcPr>
          <w:p w14:paraId="5EB75D43">
            <w:pPr>
              <w:widowControl/>
              <w:spacing w:line="360" w:lineRule="auto"/>
              <w:jc w:val="center"/>
              <w:rPr>
                <w:rFonts w:ascii="仿宋_GB2312" w:hAnsi="仿宋" w:eastAsia="仿宋_GB2312" w:cs="仿宋"/>
                <w:kern w:val="0"/>
                <w:sz w:val="32"/>
                <w:szCs w:val="32"/>
              </w:rPr>
            </w:pPr>
            <w:r>
              <w:rPr>
                <w:rFonts w:hint="eastAsia" w:ascii="仿宋_GB2312" w:hAnsi="仿宋" w:eastAsia="仿宋_GB2312" w:cs="仿宋"/>
                <w:kern w:val="0"/>
                <w:sz w:val="32"/>
                <w:szCs w:val="32"/>
              </w:rPr>
              <w:t>2</w:t>
            </w:r>
          </w:p>
        </w:tc>
        <w:tc>
          <w:tcPr>
            <w:tcW w:w="696" w:type="dxa"/>
            <w:tcBorders>
              <w:top w:val="nil"/>
              <w:left w:val="nil"/>
              <w:bottom w:val="nil"/>
              <w:right w:val="single" w:color="auto" w:sz="4" w:space="0"/>
            </w:tcBorders>
            <w:vAlign w:val="center"/>
          </w:tcPr>
          <w:p w14:paraId="3B81AB4E">
            <w:pPr>
              <w:widowControl/>
              <w:spacing w:line="360" w:lineRule="auto"/>
              <w:jc w:val="center"/>
              <w:rPr>
                <w:rFonts w:ascii="仿宋_GB2312" w:hAnsi="仿宋" w:eastAsia="仿宋_GB2312" w:cs="仿宋"/>
                <w:kern w:val="0"/>
                <w:sz w:val="32"/>
                <w:szCs w:val="32"/>
              </w:rPr>
            </w:pPr>
            <w:r>
              <w:rPr>
                <w:rFonts w:hint="eastAsia" w:ascii="仿宋_GB2312" w:hAnsi="仿宋" w:eastAsia="仿宋_GB2312" w:cs="仿宋"/>
                <w:kern w:val="0"/>
                <w:sz w:val="32"/>
                <w:szCs w:val="32"/>
              </w:rPr>
              <w:t>2</w:t>
            </w:r>
          </w:p>
        </w:tc>
        <w:tc>
          <w:tcPr>
            <w:tcW w:w="560" w:type="dxa"/>
            <w:gridSpan w:val="2"/>
            <w:tcBorders>
              <w:top w:val="nil"/>
              <w:left w:val="nil"/>
              <w:bottom w:val="nil"/>
              <w:right w:val="single" w:color="auto" w:sz="4" w:space="0"/>
            </w:tcBorders>
            <w:vAlign w:val="center"/>
          </w:tcPr>
          <w:p w14:paraId="7895B29D">
            <w:pPr>
              <w:widowControl/>
              <w:spacing w:line="360" w:lineRule="auto"/>
              <w:jc w:val="center"/>
              <w:rPr>
                <w:rFonts w:ascii="仿宋_GB2312" w:hAnsi="仿宋" w:eastAsia="仿宋_GB2312" w:cs="仿宋"/>
                <w:kern w:val="0"/>
                <w:sz w:val="32"/>
                <w:szCs w:val="32"/>
              </w:rPr>
            </w:pPr>
            <w:r>
              <w:rPr>
                <w:rFonts w:hint="eastAsia" w:ascii="仿宋_GB2312" w:hAnsi="仿宋" w:eastAsia="仿宋_GB2312" w:cs="仿宋"/>
                <w:kern w:val="0"/>
                <w:sz w:val="32"/>
                <w:szCs w:val="32"/>
              </w:rPr>
              <w:t>2</w:t>
            </w:r>
          </w:p>
        </w:tc>
        <w:tc>
          <w:tcPr>
            <w:tcW w:w="580" w:type="dxa"/>
            <w:tcBorders>
              <w:top w:val="nil"/>
              <w:left w:val="nil"/>
              <w:bottom w:val="nil"/>
              <w:right w:val="single" w:color="auto" w:sz="4" w:space="0"/>
            </w:tcBorders>
            <w:vAlign w:val="center"/>
          </w:tcPr>
          <w:p w14:paraId="21F224BA">
            <w:pPr>
              <w:widowControl/>
              <w:spacing w:line="360" w:lineRule="auto"/>
              <w:jc w:val="center"/>
              <w:rPr>
                <w:rFonts w:ascii="仿宋_GB2312" w:hAnsi="仿宋" w:eastAsia="仿宋_GB2312" w:cs="仿宋"/>
                <w:kern w:val="0"/>
                <w:sz w:val="32"/>
                <w:szCs w:val="32"/>
              </w:rPr>
            </w:pPr>
            <w:r>
              <w:rPr>
                <w:rFonts w:hint="eastAsia" w:ascii="仿宋_GB2312" w:hAnsi="仿宋" w:eastAsia="仿宋_GB2312" w:cs="仿宋"/>
                <w:kern w:val="0"/>
                <w:sz w:val="32"/>
                <w:szCs w:val="32"/>
              </w:rPr>
              <w:t>　</w:t>
            </w:r>
          </w:p>
        </w:tc>
        <w:tc>
          <w:tcPr>
            <w:tcW w:w="580" w:type="dxa"/>
            <w:tcBorders>
              <w:top w:val="nil"/>
              <w:left w:val="nil"/>
              <w:bottom w:val="nil"/>
              <w:right w:val="single" w:color="auto" w:sz="4" w:space="0"/>
            </w:tcBorders>
            <w:vAlign w:val="center"/>
          </w:tcPr>
          <w:p w14:paraId="6177B86D">
            <w:pPr>
              <w:widowControl/>
              <w:spacing w:line="360" w:lineRule="auto"/>
              <w:jc w:val="center"/>
              <w:rPr>
                <w:rFonts w:ascii="仿宋_GB2312" w:hAnsi="仿宋" w:eastAsia="仿宋_GB2312" w:cs="仿宋"/>
                <w:kern w:val="0"/>
                <w:sz w:val="32"/>
                <w:szCs w:val="32"/>
              </w:rPr>
            </w:pPr>
            <w:r>
              <w:rPr>
                <w:rFonts w:hint="eastAsia" w:ascii="仿宋_GB2312" w:hAnsi="仿宋" w:eastAsia="仿宋_GB2312" w:cs="仿宋"/>
                <w:kern w:val="0"/>
                <w:sz w:val="32"/>
                <w:szCs w:val="32"/>
              </w:rPr>
              <w:t>　</w:t>
            </w:r>
          </w:p>
        </w:tc>
      </w:tr>
      <w:tr w14:paraId="55835903">
        <w:tblPrEx>
          <w:tblCellMar>
            <w:top w:w="0" w:type="dxa"/>
            <w:left w:w="108" w:type="dxa"/>
            <w:bottom w:w="0" w:type="dxa"/>
            <w:right w:w="108" w:type="dxa"/>
          </w:tblCellMar>
        </w:tblPrEx>
        <w:trPr>
          <w:trHeight w:val="379" w:hRule="atLeast"/>
          <w:jc w:val="center"/>
        </w:trPr>
        <w:tc>
          <w:tcPr>
            <w:tcW w:w="895" w:type="dxa"/>
            <w:gridSpan w:val="3"/>
            <w:vMerge w:val="continue"/>
            <w:tcBorders>
              <w:top w:val="single" w:color="auto" w:sz="4" w:space="0"/>
              <w:left w:val="single" w:color="auto" w:sz="4" w:space="0"/>
              <w:bottom w:val="single" w:color="000000" w:sz="4" w:space="0"/>
              <w:right w:val="single" w:color="000000" w:sz="4" w:space="0"/>
            </w:tcBorders>
            <w:vAlign w:val="center"/>
          </w:tcPr>
          <w:p w14:paraId="00DE87EF">
            <w:pPr>
              <w:widowControl/>
              <w:spacing w:line="360" w:lineRule="auto"/>
              <w:jc w:val="left"/>
              <w:rPr>
                <w:rFonts w:ascii="仿宋_GB2312" w:hAnsi="仿宋" w:eastAsia="仿宋_GB2312" w:cs="仿宋"/>
                <w:kern w:val="0"/>
                <w:sz w:val="32"/>
                <w:szCs w:val="32"/>
              </w:rPr>
            </w:pPr>
          </w:p>
        </w:tc>
        <w:tc>
          <w:tcPr>
            <w:tcW w:w="1712" w:type="dxa"/>
            <w:gridSpan w:val="2"/>
            <w:tcBorders>
              <w:top w:val="single" w:color="auto" w:sz="4" w:space="0"/>
              <w:left w:val="nil"/>
              <w:bottom w:val="nil"/>
              <w:right w:val="single" w:color="auto" w:sz="4" w:space="0"/>
            </w:tcBorders>
            <w:vAlign w:val="center"/>
          </w:tcPr>
          <w:p w14:paraId="74118DE0">
            <w:pPr>
              <w:widowControl/>
              <w:spacing w:line="360" w:lineRule="auto"/>
              <w:jc w:val="center"/>
              <w:rPr>
                <w:rFonts w:ascii="仿宋_GB2312" w:hAnsi="仿宋" w:eastAsia="仿宋_GB2312" w:cs="仿宋"/>
                <w:kern w:val="0"/>
                <w:sz w:val="32"/>
                <w:szCs w:val="32"/>
              </w:rPr>
            </w:pPr>
            <w:r>
              <w:rPr>
                <w:rFonts w:hint="eastAsia" w:ascii="仿宋_GB2312" w:hAnsi="仿宋" w:eastAsia="仿宋_GB2312" w:cs="仿宋"/>
                <w:kern w:val="0"/>
                <w:sz w:val="32"/>
                <w:szCs w:val="32"/>
              </w:rPr>
              <w:t>艺术</w:t>
            </w:r>
          </w:p>
        </w:tc>
        <w:tc>
          <w:tcPr>
            <w:tcW w:w="789" w:type="dxa"/>
            <w:tcBorders>
              <w:top w:val="single" w:color="auto" w:sz="4" w:space="0"/>
              <w:left w:val="nil"/>
              <w:bottom w:val="single" w:color="auto" w:sz="4" w:space="0"/>
              <w:right w:val="single" w:color="auto" w:sz="4" w:space="0"/>
            </w:tcBorders>
            <w:noWrap/>
            <w:vAlign w:val="center"/>
          </w:tcPr>
          <w:p w14:paraId="607CB11A">
            <w:pPr>
              <w:widowControl/>
              <w:spacing w:line="360" w:lineRule="auto"/>
              <w:jc w:val="center"/>
              <w:rPr>
                <w:rFonts w:ascii="仿宋_GB2312" w:hAnsi="仿宋" w:eastAsia="仿宋_GB2312" w:cs="仿宋"/>
                <w:kern w:val="0"/>
                <w:sz w:val="32"/>
                <w:szCs w:val="32"/>
              </w:rPr>
            </w:pPr>
            <w:r>
              <w:rPr>
                <w:rFonts w:hint="eastAsia" w:ascii="仿宋_GB2312" w:hAnsi="仿宋" w:eastAsia="仿宋_GB2312" w:cs="仿宋"/>
                <w:kern w:val="0"/>
                <w:sz w:val="32"/>
                <w:szCs w:val="32"/>
              </w:rPr>
              <w:t>必修</w:t>
            </w:r>
          </w:p>
        </w:tc>
        <w:tc>
          <w:tcPr>
            <w:tcW w:w="700" w:type="dxa"/>
            <w:tcBorders>
              <w:top w:val="single" w:color="auto" w:sz="4" w:space="0"/>
              <w:left w:val="nil"/>
              <w:bottom w:val="nil"/>
              <w:right w:val="single" w:color="auto" w:sz="4" w:space="0"/>
            </w:tcBorders>
            <w:vAlign w:val="center"/>
          </w:tcPr>
          <w:p w14:paraId="2AA318E0">
            <w:pPr>
              <w:widowControl/>
              <w:spacing w:line="360" w:lineRule="auto"/>
              <w:jc w:val="center"/>
              <w:rPr>
                <w:rFonts w:ascii="仿宋_GB2312" w:hAnsi="仿宋" w:eastAsia="仿宋_GB2312" w:cs="仿宋"/>
                <w:kern w:val="0"/>
                <w:sz w:val="32"/>
                <w:szCs w:val="32"/>
              </w:rPr>
            </w:pPr>
            <w:r>
              <w:rPr>
                <w:rFonts w:hint="eastAsia" w:ascii="仿宋_GB2312" w:hAnsi="仿宋" w:eastAsia="仿宋_GB2312" w:cs="仿宋"/>
                <w:kern w:val="0"/>
                <w:sz w:val="32"/>
                <w:szCs w:val="32"/>
              </w:rPr>
              <w:t>36</w:t>
            </w:r>
          </w:p>
        </w:tc>
        <w:tc>
          <w:tcPr>
            <w:tcW w:w="700" w:type="dxa"/>
            <w:tcBorders>
              <w:top w:val="single" w:color="auto" w:sz="4" w:space="0"/>
              <w:left w:val="nil"/>
              <w:bottom w:val="nil"/>
              <w:right w:val="single" w:color="auto" w:sz="4" w:space="0"/>
            </w:tcBorders>
            <w:noWrap/>
            <w:vAlign w:val="center"/>
          </w:tcPr>
          <w:p w14:paraId="4DFE0877">
            <w:pPr>
              <w:widowControl/>
              <w:spacing w:line="360" w:lineRule="auto"/>
              <w:jc w:val="center"/>
              <w:rPr>
                <w:rFonts w:ascii="仿宋_GB2312" w:hAnsi="仿宋" w:eastAsia="仿宋_GB2312" w:cs="仿宋"/>
                <w:kern w:val="0"/>
                <w:sz w:val="32"/>
                <w:szCs w:val="32"/>
              </w:rPr>
            </w:pPr>
            <w:r>
              <w:rPr>
                <w:rFonts w:hint="eastAsia" w:ascii="仿宋_GB2312" w:hAnsi="仿宋" w:eastAsia="仿宋_GB2312" w:cs="仿宋"/>
                <w:kern w:val="0"/>
                <w:sz w:val="32"/>
                <w:szCs w:val="32"/>
              </w:rPr>
              <w:t>18</w:t>
            </w:r>
          </w:p>
        </w:tc>
        <w:tc>
          <w:tcPr>
            <w:tcW w:w="700" w:type="dxa"/>
            <w:tcBorders>
              <w:top w:val="single" w:color="auto" w:sz="4" w:space="0"/>
              <w:left w:val="nil"/>
              <w:bottom w:val="nil"/>
              <w:right w:val="single" w:color="auto" w:sz="4" w:space="0"/>
            </w:tcBorders>
            <w:noWrap/>
            <w:vAlign w:val="center"/>
          </w:tcPr>
          <w:p w14:paraId="259794D3">
            <w:pPr>
              <w:widowControl/>
              <w:spacing w:line="360" w:lineRule="auto"/>
              <w:jc w:val="center"/>
              <w:rPr>
                <w:rFonts w:ascii="仿宋_GB2312" w:hAnsi="仿宋" w:eastAsia="仿宋_GB2312" w:cs="仿宋"/>
                <w:kern w:val="0"/>
                <w:sz w:val="32"/>
                <w:szCs w:val="32"/>
              </w:rPr>
            </w:pPr>
            <w:r>
              <w:rPr>
                <w:rFonts w:hint="eastAsia" w:ascii="仿宋_GB2312" w:hAnsi="仿宋" w:eastAsia="仿宋_GB2312" w:cs="仿宋"/>
                <w:kern w:val="0"/>
                <w:sz w:val="32"/>
                <w:szCs w:val="32"/>
              </w:rPr>
              <w:t>18</w:t>
            </w:r>
          </w:p>
        </w:tc>
        <w:tc>
          <w:tcPr>
            <w:tcW w:w="816" w:type="dxa"/>
            <w:tcBorders>
              <w:top w:val="single" w:color="auto" w:sz="4" w:space="0"/>
              <w:left w:val="nil"/>
              <w:bottom w:val="nil"/>
              <w:right w:val="single" w:color="auto" w:sz="4" w:space="0"/>
            </w:tcBorders>
            <w:vAlign w:val="center"/>
          </w:tcPr>
          <w:p w14:paraId="43352317">
            <w:pPr>
              <w:widowControl/>
              <w:spacing w:line="360" w:lineRule="auto"/>
              <w:jc w:val="center"/>
              <w:rPr>
                <w:rFonts w:ascii="仿宋_GB2312" w:hAnsi="仿宋" w:eastAsia="仿宋_GB2312" w:cs="仿宋"/>
                <w:kern w:val="0"/>
                <w:sz w:val="32"/>
                <w:szCs w:val="32"/>
              </w:rPr>
            </w:pPr>
            <w:r>
              <w:rPr>
                <w:rFonts w:hint="eastAsia" w:ascii="仿宋_GB2312" w:hAnsi="仿宋" w:eastAsia="仿宋_GB2312" w:cs="仿宋"/>
                <w:kern w:val="0"/>
                <w:sz w:val="32"/>
                <w:szCs w:val="32"/>
              </w:rPr>
              <w:t>2</w:t>
            </w:r>
          </w:p>
        </w:tc>
        <w:tc>
          <w:tcPr>
            <w:tcW w:w="555" w:type="dxa"/>
            <w:tcBorders>
              <w:top w:val="single" w:color="auto" w:sz="4" w:space="0"/>
              <w:left w:val="nil"/>
              <w:bottom w:val="nil"/>
              <w:right w:val="single" w:color="auto" w:sz="4" w:space="0"/>
            </w:tcBorders>
            <w:vAlign w:val="center"/>
          </w:tcPr>
          <w:p w14:paraId="68900B49">
            <w:pPr>
              <w:widowControl/>
              <w:spacing w:line="360" w:lineRule="auto"/>
              <w:jc w:val="center"/>
              <w:rPr>
                <w:rFonts w:ascii="仿宋_GB2312" w:hAnsi="仿宋" w:eastAsia="仿宋_GB2312" w:cs="仿宋"/>
                <w:kern w:val="0"/>
                <w:sz w:val="32"/>
                <w:szCs w:val="32"/>
              </w:rPr>
            </w:pPr>
            <w:r>
              <w:rPr>
                <w:rFonts w:hint="eastAsia" w:ascii="仿宋_GB2312" w:hAnsi="仿宋" w:eastAsia="仿宋_GB2312" w:cs="仿宋"/>
                <w:kern w:val="0"/>
                <w:sz w:val="32"/>
                <w:szCs w:val="32"/>
              </w:rPr>
              <w:t>　</w:t>
            </w:r>
          </w:p>
        </w:tc>
        <w:tc>
          <w:tcPr>
            <w:tcW w:w="565" w:type="dxa"/>
            <w:tcBorders>
              <w:top w:val="single" w:color="auto" w:sz="4" w:space="0"/>
              <w:left w:val="nil"/>
              <w:bottom w:val="nil"/>
              <w:right w:val="single" w:color="auto" w:sz="4" w:space="0"/>
            </w:tcBorders>
            <w:vAlign w:val="center"/>
          </w:tcPr>
          <w:p w14:paraId="790DD8DE">
            <w:pPr>
              <w:widowControl/>
              <w:spacing w:line="360" w:lineRule="auto"/>
              <w:jc w:val="center"/>
              <w:rPr>
                <w:rFonts w:ascii="仿宋_GB2312" w:hAnsi="仿宋" w:eastAsia="仿宋_GB2312" w:cs="仿宋"/>
                <w:kern w:val="0"/>
                <w:sz w:val="32"/>
                <w:szCs w:val="32"/>
              </w:rPr>
            </w:pPr>
            <w:r>
              <w:rPr>
                <w:rFonts w:hint="eastAsia" w:ascii="仿宋_GB2312" w:hAnsi="仿宋" w:eastAsia="仿宋_GB2312" w:cs="仿宋"/>
                <w:kern w:val="0"/>
                <w:sz w:val="32"/>
                <w:szCs w:val="32"/>
              </w:rPr>
              <w:t>1</w:t>
            </w:r>
          </w:p>
        </w:tc>
        <w:tc>
          <w:tcPr>
            <w:tcW w:w="696" w:type="dxa"/>
            <w:tcBorders>
              <w:top w:val="single" w:color="auto" w:sz="4" w:space="0"/>
              <w:left w:val="nil"/>
              <w:bottom w:val="nil"/>
              <w:right w:val="single" w:color="auto" w:sz="4" w:space="0"/>
            </w:tcBorders>
            <w:vAlign w:val="center"/>
          </w:tcPr>
          <w:p w14:paraId="2345A553">
            <w:pPr>
              <w:widowControl/>
              <w:spacing w:line="360" w:lineRule="auto"/>
              <w:jc w:val="center"/>
              <w:rPr>
                <w:rFonts w:ascii="仿宋_GB2312" w:hAnsi="仿宋" w:eastAsia="仿宋_GB2312" w:cs="仿宋"/>
                <w:kern w:val="0"/>
                <w:sz w:val="32"/>
                <w:szCs w:val="32"/>
              </w:rPr>
            </w:pPr>
            <w:r>
              <w:rPr>
                <w:rFonts w:hint="eastAsia" w:ascii="仿宋_GB2312" w:hAnsi="仿宋" w:eastAsia="仿宋_GB2312" w:cs="仿宋"/>
                <w:kern w:val="0"/>
                <w:sz w:val="32"/>
                <w:szCs w:val="32"/>
              </w:rPr>
              <w:t>1　</w:t>
            </w:r>
          </w:p>
        </w:tc>
        <w:tc>
          <w:tcPr>
            <w:tcW w:w="560" w:type="dxa"/>
            <w:gridSpan w:val="2"/>
            <w:tcBorders>
              <w:top w:val="single" w:color="auto" w:sz="4" w:space="0"/>
              <w:left w:val="nil"/>
              <w:bottom w:val="nil"/>
              <w:right w:val="single" w:color="auto" w:sz="4" w:space="0"/>
            </w:tcBorders>
            <w:vAlign w:val="center"/>
          </w:tcPr>
          <w:p w14:paraId="41E4318D">
            <w:pPr>
              <w:widowControl/>
              <w:spacing w:line="360" w:lineRule="auto"/>
              <w:jc w:val="center"/>
              <w:rPr>
                <w:rFonts w:ascii="仿宋_GB2312" w:hAnsi="仿宋" w:eastAsia="仿宋_GB2312" w:cs="仿宋"/>
                <w:kern w:val="0"/>
                <w:sz w:val="32"/>
                <w:szCs w:val="32"/>
              </w:rPr>
            </w:pPr>
            <w:r>
              <w:rPr>
                <w:rFonts w:hint="eastAsia" w:ascii="仿宋_GB2312" w:hAnsi="仿宋" w:eastAsia="仿宋_GB2312" w:cs="仿宋"/>
                <w:kern w:val="0"/>
                <w:sz w:val="32"/>
                <w:szCs w:val="32"/>
              </w:rPr>
              <w:t>　</w:t>
            </w:r>
          </w:p>
        </w:tc>
        <w:tc>
          <w:tcPr>
            <w:tcW w:w="580" w:type="dxa"/>
            <w:tcBorders>
              <w:top w:val="single" w:color="auto" w:sz="4" w:space="0"/>
              <w:left w:val="nil"/>
              <w:bottom w:val="nil"/>
              <w:right w:val="single" w:color="auto" w:sz="4" w:space="0"/>
            </w:tcBorders>
            <w:vAlign w:val="center"/>
          </w:tcPr>
          <w:p w14:paraId="6A4DC43D">
            <w:pPr>
              <w:widowControl/>
              <w:spacing w:line="360" w:lineRule="auto"/>
              <w:jc w:val="center"/>
              <w:rPr>
                <w:rFonts w:ascii="仿宋_GB2312" w:hAnsi="仿宋" w:eastAsia="仿宋_GB2312" w:cs="仿宋"/>
                <w:kern w:val="0"/>
                <w:sz w:val="32"/>
                <w:szCs w:val="32"/>
              </w:rPr>
            </w:pPr>
            <w:r>
              <w:rPr>
                <w:rFonts w:hint="eastAsia" w:ascii="仿宋_GB2312" w:hAnsi="仿宋" w:eastAsia="仿宋_GB2312" w:cs="仿宋"/>
                <w:kern w:val="0"/>
                <w:sz w:val="32"/>
                <w:szCs w:val="32"/>
              </w:rPr>
              <w:t>　</w:t>
            </w:r>
          </w:p>
        </w:tc>
        <w:tc>
          <w:tcPr>
            <w:tcW w:w="580" w:type="dxa"/>
            <w:tcBorders>
              <w:top w:val="single" w:color="auto" w:sz="4" w:space="0"/>
              <w:left w:val="nil"/>
              <w:bottom w:val="nil"/>
              <w:right w:val="single" w:color="auto" w:sz="4" w:space="0"/>
            </w:tcBorders>
            <w:vAlign w:val="center"/>
          </w:tcPr>
          <w:p w14:paraId="446E4614">
            <w:pPr>
              <w:widowControl/>
              <w:spacing w:line="360" w:lineRule="auto"/>
              <w:jc w:val="center"/>
              <w:rPr>
                <w:rFonts w:ascii="仿宋_GB2312" w:hAnsi="仿宋" w:eastAsia="仿宋_GB2312" w:cs="仿宋"/>
                <w:kern w:val="0"/>
                <w:sz w:val="32"/>
                <w:szCs w:val="32"/>
              </w:rPr>
            </w:pPr>
            <w:r>
              <w:rPr>
                <w:rFonts w:hint="eastAsia" w:ascii="仿宋_GB2312" w:hAnsi="仿宋" w:eastAsia="仿宋_GB2312" w:cs="仿宋"/>
                <w:kern w:val="0"/>
                <w:sz w:val="32"/>
                <w:szCs w:val="32"/>
              </w:rPr>
              <w:t>　</w:t>
            </w:r>
          </w:p>
        </w:tc>
      </w:tr>
      <w:tr w14:paraId="6F1A29E2">
        <w:tblPrEx>
          <w:tblCellMar>
            <w:top w:w="0" w:type="dxa"/>
            <w:left w:w="108" w:type="dxa"/>
            <w:bottom w:w="0" w:type="dxa"/>
            <w:right w:w="108" w:type="dxa"/>
          </w:tblCellMar>
        </w:tblPrEx>
        <w:trPr>
          <w:trHeight w:val="379" w:hRule="atLeast"/>
          <w:jc w:val="center"/>
        </w:trPr>
        <w:tc>
          <w:tcPr>
            <w:tcW w:w="895" w:type="dxa"/>
            <w:gridSpan w:val="3"/>
            <w:vMerge w:val="continue"/>
            <w:tcBorders>
              <w:top w:val="single" w:color="auto" w:sz="4" w:space="0"/>
              <w:left w:val="single" w:color="auto" w:sz="4" w:space="0"/>
              <w:bottom w:val="single" w:color="000000" w:sz="4" w:space="0"/>
              <w:right w:val="single" w:color="000000" w:sz="4" w:space="0"/>
            </w:tcBorders>
            <w:vAlign w:val="center"/>
          </w:tcPr>
          <w:p w14:paraId="2AFAA993">
            <w:pPr>
              <w:widowControl/>
              <w:spacing w:line="360" w:lineRule="auto"/>
              <w:jc w:val="left"/>
              <w:rPr>
                <w:rFonts w:ascii="仿宋_GB2312" w:hAnsi="仿宋" w:eastAsia="仿宋_GB2312" w:cs="仿宋"/>
                <w:kern w:val="0"/>
                <w:sz w:val="32"/>
                <w:szCs w:val="32"/>
              </w:rPr>
            </w:pPr>
          </w:p>
        </w:tc>
        <w:tc>
          <w:tcPr>
            <w:tcW w:w="1712" w:type="dxa"/>
            <w:gridSpan w:val="2"/>
            <w:tcBorders>
              <w:top w:val="single" w:color="auto" w:sz="4" w:space="0"/>
              <w:left w:val="nil"/>
              <w:bottom w:val="nil"/>
              <w:right w:val="single" w:color="auto" w:sz="4" w:space="0"/>
            </w:tcBorders>
            <w:vAlign w:val="center"/>
          </w:tcPr>
          <w:p w14:paraId="6D482BF0">
            <w:pPr>
              <w:widowControl/>
              <w:spacing w:line="360" w:lineRule="auto"/>
              <w:jc w:val="center"/>
              <w:rPr>
                <w:rFonts w:ascii="仿宋_GB2312" w:hAnsi="仿宋" w:eastAsia="仿宋_GB2312" w:cs="仿宋"/>
                <w:kern w:val="0"/>
                <w:sz w:val="32"/>
                <w:szCs w:val="32"/>
              </w:rPr>
            </w:pPr>
            <w:r>
              <w:rPr>
                <w:rFonts w:hint="eastAsia" w:ascii="仿宋_GB2312" w:hAnsi="仿宋" w:eastAsia="仿宋_GB2312" w:cs="仿宋"/>
                <w:kern w:val="0"/>
                <w:sz w:val="32"/>
                <w:szCs w:val="32"/>
              </w:rPr>
              <w:t>历史</w:t>
            </w:r>
          </w:p>
        </w:tc>
        <w:tc>
          <w:tcPr>
            <w:tcW w:w="789" w:type="dxa"/>
            <w:tcBorders>
              <w:top w:val="nil"/>
              <w:left w:val="nil"/>
              <w:bottom w:val="nil"/>
              <w:right w:val="single" w:color="auto" w:sz="4" w:space="0"/>
            </w:tcBorders>
            <w:noWrap/>
            <w:vAlign w:val="center"/>
          </w:tcPr>
          <w:p w14:paraId="04CA9798">
            <w:pPr>
              <w:widowControl/>
              <w:spacing w:line="360" w:lineRule="auto"/>
              <w:jc w:val="center"/>
              <w:rPr>
                <w:rFonts w:ascii="仿宋_GB2312" w:hAnsi="仿宋" w:eastAsia="仿宋_GB2312" w:cs="仿宋"/>
                <w:kern w:val="0"/>
                <w:sz w:val="32"/>
                <w:szCs w:val="32"/>
              </w:rPr>
            </w:pPr>
            <w:r>
              <w:rPr>
                <w:rFonts w:hint="eastAsia" w:ascii="仿宋_GB2312" w:hAnsi="仿宋" w:eastAsia="仿宋_GB2312" w:cs="仿宋"/>
                <w:kern w:val="0"/>
                <w:sz w:val="32"/>
                <w:szCs w:val="32"/>
              </w:rPr>
              <w:t>必修</w:t>
            </w:r>
          </w:p>
        </w:tc>
        <w:tc>
          <w:tcPr>
            <w:tcW w:w="700" w:type="dxa"/>
            <w:tcBorders>
              <w:top w:val="single" w:color="auto" w:sz="4" w:space="0"/>
              <w:left w:val="nil"/>
              <w:bottom w:val="nil"/>
              <w:right w:val="single" w:color="auto" w:sz="4" w:space="0"/>
            </w:tcBorders>
            <w:vAlign w:val="center"/>
          </w:tcPr>
          <w:p w14:paraId="6B264A01">
            <w:pPr>
              <w:widowControl/>
              <w:spacing w:line="360" w:lineRule="auto"/>
              <w:jc w:val="center"/>
              <w:rPr>
                <w:rFonts w:ascii="仿宋_GB2312" w:hAnsi="仿宋" w:eastAsia="仿宋_GB2312" w:cs="仿宋"/>
                <w:kern w:val="0"/>
                <w:sz w:val="32"/>
                <w:szCs w:val="32"/>
              </w:rPr>
            </w:pPr>
            <w:r>
              <w:rPr>
                <w:rFonts w:hint="eastAsia" w:ascii="仿宋_GB2312" w:hAnsi="仿宋" w:eastAsia="仿宋_GB2312" w:cs="仿宋"/>
                <w:kern w:val="0"/>
                <w:sz w:val="32"/>
                <w:szCs w:val="32"/>
              </w:rPr>
              <w:t>72</w:t>
            </w:r>
          </w:p>
        </w:tc>
        <w:tc>
          <w:tcPr>
            <w:tcW w:w="700" w:type="dxa"/>
            <w:tcBorders>
              <w:top w:val="single" w:color="auto" w:sz="4" w:space="0"/>
              <w:left w:val="nil"/>
              <w:bottom w:val="nil"/>
              <w:right w:val="single" w:color="auto" w:sz="4" w:space="0"/>
            </w:tcBorders>
            <w:noWrap/>
            <w:vAlign w:val="center"/>
          </w:tcPr>
          <w:p w14:paraId="36F1F383">
            <w:pPr>
              <w:widowControl/>
              <w:spacing w:line="360" w:lineRule="auto"/>
              <w:jc w:val="center"/>
              <w:rPr>
                <w:rFonts w:ascii="仿宋_GB2312" w:hAnsi="仿宋" w:eastAsia="仿宋_GB2312" w:cs="仿宋"/>
                <w:kern w:val="0"/>
                <w:sz w:val="32"/>
                <w:szCs w:val="32"/>
              </w:rPr>
            </w:pPr>
            <w:r>
              <w:rPr>
                <w:rFonts w:hint="eastAsia" w:ascii="仿宋_GB2312" w:hAnsi="仿宋" w:eastAsia="仿宋_GB2312" w:cs="仿宋"/>
                <w:kern w:val="0"/>
                <w:sz w:val="32"/>
                <w:szCs w:val="32"/>
              </w:rPr>
              <w:t>72</w:t>
            </w:r>
          </w:p>
        </w:tc>
        <w:tc>
          <w:tcPr>
            <w:tcW w:w="700" w:type="dxa"/>
            <w:tcBorders>
              <w:top w:val="single" w:color="auto" w:sz="4" w:space="0"/>
              <w:left w:val="nil"/>
              <w:bottom w:val="nil"/>
              <w:right w:val="single" w:color="auto" w:sz="4" w:space="0"/>
            </w:tcBorders>
            <w:noWrap/>
            <w:vAlign w:val="center"/>
          </w:tcPr>
          <w:p w14:paraId="7B17B8AF">
            <w:pPr>
              <w:widowControl/>
              <w:spacing w:line="360" w:lineRule="auto"/>
              <w:jc w:val="center"/>
              <w:rPr>
                <w:rFonts w:ascii="仿宋_GB2312" w:hAnsi="仿宋" w:eastAsia="仿宋_GB2312" w:cs="仿宋"/>
                <w:kern w:val="0"/>
                <w:sz w:val="32"/>
                <w:szCs w:val="32"/>
              </w:rPr>
            </w:pPr>
            <w:r>
              <w:rPr>
                <w:rFonts w:hint="eastAsia" w:ascii="仿宋_GB2312" w:hAnsi="仿宋" w:eastAsia="仿宋_GB2312" w:cs="仿宋"/>
                <w:kern w:val="0"/>
                <w:sz w:val="32"/>
                <w:szCs w:val="32"/>
              </w:rPr>
              <w:t>0</w:t>
            </w:r>
          </w:p>
        </w:tc>
        <w:tc>
          <w:tcPr>
            <w:tcW w:w="816" w:type="dxa"/>
            <w:tcBorders>
              <w:top w:val="single" w:color="auto" w:sz="4" w:space="0"/>
              <w:left w:val="nil"/>
              <w:bottom w:val="nil"/>
              <w:right w:val="single" w:color="auto" w:sz="4" w:space="0"/>
            </w:tcBorders>
            <w:vAlign w:val="center"/>
          </w:tcPr>
          <w:p w14:paraId="58151872">
            <w:pPr>
              <w:widowControl/>
              <w:spacing w:line="360" w:lineRule="auto"/>
              <w:jc w:val="center"/>
              <w:rPr>
                <w:rFonts w:ascii="仿宋_GB2312" w:hAnsi="仿宋" w:eastAsia="仿宋_GB2312" w:cs="仿宋"/>
                <w:kern w:val="0"/>
                <w:sz w:val="32"/>
                <w:szCs w:val="32"/>
              </w:rPr>
            </w:pPr>
            <w:r>
              <w:rPr>
                <w:rFonts w:hint="eastAsia" w:ascii="仿宋_GB2312" w:hAnsi="仿宋" w:eastAsia="仿宋_GB2312" w:cs="仿宋"/>
                <w:kern w:val="0"/>
                <w:sz w:val="32"/>
                <w:szCs w:val="32"/>
              </w:rPr>
              <w:t>4</w:t>
            </w:r>
          </w:p>
        </w:tc>
        <w:tc>
          <w:tcPr>
            <w:tcW w:w="555" w:type="dxa"/>
            <w:tcBorders>
              <w:top w:val="single" w:color="auto" w:sz="4" w:space="0"/>
              <w:left w:val="nil"/>
              <w:bottom w:val="nil"/>
              <w:right w:val="single" w:color="auto" w:sz="4" w:space="0"/>
            </w:tcBorders>
            <w:vAlign w:val="center"/>
          </w:tcPr>
          <w:p w14:paraId="3C57A575">
            <w:pPr>
              <w:widowControl/>
              <w:spacing w:line="360" w:lineRule="auto"/>
              <w:jc w:val="center"/>
              <w:rPr>
                <w:rFonts w:ascii="仿宋_GB2312" w:hAnsi="仿宋" w:eastAsia="仿宋_GB2312" w:cs="仿宋"/>
                <w:kern w:val="0"/>
                <w:sz w:val="32"/>
                <w:szCs w:val="32"/>
              </w:rPr>
            </w:pPr>
            <w:r>
              <w:rPr>
                <w:rFonts w:hint="eastAsia" w:ascii="仿宋_GB2312" w:hAnsi="仿宋" w:eastAsia="仿宋_GB2312" w:cs="仿宋"/>
                <w:kern w:val="0"/>
                <w:sz w:val="32"/>
                <w:szCs w:val="32"/>
              </w:rPr>
              <w:t>1　</w:t>
            </w:r>
          </w:p>
        </w:tc>
        <w:tc>
          <w:tcPr>
            <w:tcW w:w="565" w:type="dxa"/>
            <w:tcBorders>
              <w:top w:val="single" w:color="auto" w:sz="4" w:space="0"/>
              <w:left w:val="nil"/>
              <w:bottom w:val="nil"/>
              <w:right w:val="single" w:color="auto" w:sz="4" w:space="0"/>
            </w:tcBorders>
            <w:vAlign w:val="center"/>
          </w:tcPr>
          <w:p w14:paraId="09733D65">
            <w:pPr>
              <w:widowControl/>
              <w:spacing w:line="360" w:lineRule="auto"/>
              <w:jc w:val="center"/>
              <w:rPr>
                <w:rFonts w:ascii="仿宋_GB2312" w:hAnsi="仿宋" w:eastAsia="仿宋_GB2312" w:cs="仿宋"/>
                <w:kern w:val="0"/>
                <w:sz w:val="32"/>
                <w:szCs w:val="32"/>
              </w:rPr>
            </w:pPr>
            <w:r>
              <w:rPr>
                <w:rFonts w:hint="eastAsia" w:ascii="仿宋_GB2312" w:hAnsi="仿宋" w:eastAsia="仿宋_GB2312" w:cs="仿宋"/>
                <w:kern w:val="0"/>
                <w:sz w:val="32"/>
                <w:szCs w:val="32"/>
              </w:rPr>
              <w:t>1　</w:t>
            </w:r>
          </w:p>
        </w:tc>
        <w:tc>
          <w:tcPr>
            <w:tcW w:w="696" w:type="dxa"/>
            <w:tcBorders>
              <w:top w:val="single" w:color="auto" w:sz="4" w:space="0"/>
              <w:left w:val="nil"/>
              <w:bottom w:val="nil"/>
              <w:right w:val="single" w:color="auto" w:sz="4" w:space="0"/>
            </w:tcBorders>
            <w:vAlign w:val="center"/>
          </w:tcPr>
          <w:p w14:paraId="2506EE89">
            <w:pPr>
              <w:widowControl/>
              <w:spacing w:line="360" w:lineRule="auto"/>
              <w:jc w:val="center"/>
              <w:rPr>
                <w:rFonts w:ascii="仿宋_GB2312" w:hAnsi="仿宋" w:eastAsia="仿宋_GB2312" w:cs="仿宋"/>
                <w:kern w:val="0"/>
                <w:sz w:val="32"/>
                <w:szCs w:val="32"/>
              </w:rPr>
            </w:pPr>
            <w:r>
              <w:rPr>
                <w:rFonts w:hint="eastAsia" w:ascii="仿宋_GB2312" w:hAnsi="仿宋" w:eastAsia="仿宋_GB2312" w:cs="仿宋"/>
                <w:kern w:val="0"/>
                <w:sz w:val="32"/>
                <w:szCs w:val="32"/>
              </w:rPr>
              <w:t>1</w:t>
            </w:r>
          </w:p>
        </w:tc>
        <w:tc>
          <w:tcPr>
            <w:tcW w:w="560" w:type="dxa"/>
            <w:gridSpan w:val="2"/>
            <w:tcBorders>
              <w:top w:val="single" w:color="auto" w:sz="4" w:space="0"/>
              <w:left w:val="nil"/>
              <w:bottom w:val="nil"/>
              <w:right w:val="single" w:color="auto" w:sz="4" w:space="0"/>
            </w:tcBorders>
            <w:vAlign w:val="center"/>
          </w:tcPr>
          <w:p w14:paraId="15F9C302">
            <w:pPr>
              <w:widowControl/>
              <w:spacing w:line="360" w:lineRule="auto"/>
              <w:jc w:val="center"/>
              <w:rPr>
                <w:rFonts w:ascii="仿宋_GB2312" w:hAnsi="仿宋" w:eastAsia="仿宋_GB2312" w:cs="仿宋"/>
                <w:kern w:val="0"/>
                <w:sz w:val="32"/>
                <w:szCs w:val="32"/>
              </w:rPr>
            </w:pPr>
            <w:r>
              <w:rPr>
                <w:rFonts w:hint="eastAsia" w:ascii="仿宋_GB2312" w:hAnsi="仿宋" w:eastAsia="仿宋_GB2312" w:cs="仿宋"/>
                <w:kern w:val="0"/>
                <w:sz w:val="32"/>
                <w:szCs w:val="32"/>
              </w:rPr>
              <w:t>1　</w:t>
            </w:r>
          </w:p>
        </w:tc>
        <w:tc>
          <w:tcPr>
            <w:tcW w:w="580" w:type="dxa"/>
            <w:tcBorders>
              <w:top w:val="single" w:color="auto" w:sz="4" w:space="0"/>
              <w:left w:val="nil"/>
              <w:bottom w:val="nil"/>
              <w:right w:val="single" w:color="auto" w:sz="4" w:space="0"/>
            </w:tcBorders>
            <w:vAlign w:val="center"/>
          </w:tcPr>
          <w:p w14:paraId="29BAD0E9">
            <w:pPr>
              <w:widowControl/>
              <w:spacing w:line="360" w:lineRule="auto"/>
              <w:jc w:val="center"/>
              <w:rPr>
                <w:rFonts w:ascii="仿宋_GB2312" w:hAnsi="仿宋" w:eastAsia="仿宋_GB2312" w:cs="仿宋"/>
                <w:kern w:val="0"/>
                <w:sz w:val="32"/>
                <w:szCs w:val="32"/>
              </w:rPr>
            </w:pPr>
            <w:r>
              <w:rPr>
                <w:rFonts w:hint="eastAsia" w:ascii="仿宋_GB2312" w:hAnsi="仿宋" w:eastAsia="仿宋_GB2312" w:cs="仿宋"/>
                <w:kern w:val="0"/>
                <w:sz w:val="32"/>
                <w:szCs w:val="32"/>
              </w:rPr>
              <w:t>　</w:t>
            </w:r>
          </w:p>
        </w:tc>
        <w:tc>
          <w:tcPr>
            <w:tcW w:w="580" w:type="dxa"/>
            <w:tcBorders>
              <w:top w:val="single" w:color="auto" w:sz="4" w:space="0"/>
              <w:left w:val="nil"/>
              <w:bottom w:val="nil"/>
              <w:right w:val="single" w:color="auto" w:sz="4" w:space="0"/>
            </w:tcBorders>
            <w:vAlign w:val="center"/>
          </w:tcPr>
          <w:p w14:paraId="7EED426C">
            <w:pPr>
              <w:widowControl/>
              <w:spacing w:line="360" w:lineRule="auto"/>
              <w:jc w:val="center"/>
              <w:rPr>
                <w:rFonts w:ascii="仿宋_GB2312" w:hAnsi="仿宋" w:eastAsia="仿宋_GB2312" w:cs="仿宋"/>
                <w:kern w:val="0"/>
                <w:sz w:val="32"/>
                <w:szCs w:val="32"/>
              </w:rPr>
            </w:pPr>
            <w:r>
              <w:rPr>
                <w:rFonts w:hint="eastAsia" w:ascii="仿宋_GB2312" w:hAnsi="仿宋" w:eastAsia="仿宋_GB2312" w:cs="仿宋"/>
                <w:kern w:val="0"/>
                <w:sz w:val="32"/>
                <w:szCs w:val="32"/>
              </w:rPr>
              <w:t>　</w:t>
            </w:r>
          </w:p>
        </w:tc>
      </w:tr>
      <w:tr w14:paraId="0406D282">
        <w:tblPrEx>
          <w:tblCellMar>
            <w:top w:w="0" w:type="dxa"/>
            <w:left w:w="108" w:type="dxa"/>
            <w:bottom w:w="0" w:type="dxa"/>
            <w:right w:w="108" w:type="dxa"/>
          </w:tblCellMar>
        </w:tblPrEx>
        <w:trPr>
          <w:trHeight w:val="379" w:hRule="atLeast"/>
          <w:jc w:val="center"/>
        </w:trPr>
        <w:tc>
          <w:tcPr>
            <w:tcW w:w="895" w:type="dxa"/>
            <w:gridSpan w:val="3"/>
            <w:vMerge w:val="continue"/>
            <w:tcBorders>
              <w:top w:val="single" w:color="auto" w:sz="4" w:space="0"/>
              <w:left w:val="single" w:color="auto" w:sz="4" w:space="0"/>
              <w:bottom w:val="single" w:color="000000" w:sz="4" w:space="0"/>
              <w:right w:val="single" w:color="000000" w:sz="4" w:space="0"/>
            </w:tcBorders>
            <w:vAlign w:val="center"/>
          </w:tcPr>
          <w:p w14:paraId="59C5BEA8">
            <w:pPr>
              <w:widowControl/>
              <w:spacing w:line="360" w:lineRule="auto"/>
              <w:jc w:val="left"/>
              <w:rPr>
                <w:rFonts w:ascii="仿宋_GB2312" w:hAnsi="仿宋" w:eastAsia="仿宋_GB2312" w:cs="仿宋"/>
                <w:kern w:val="0"/>
                <w:sz w:val="32"/>
                <w:szCs w:val="32"/>
              </w:rPr>
            </w:pPr>
          </w:p>
        </w:tc>
        <w:tc>
          <w:tcPr>
            <w:tcW w:w="1712" w:type="dxa"/>
            <w:gridSpan w:val="2"/>
            <w:tcBorders>
              <w:top w:val="single" w:color="auto" w:sz="4" w:space="0"/>
              <w:left w:val="nil"/>
              <w:bottom w:val="single" w:color="auto" w:sz="4" w:space="0"/>
              <w:right w:val="single" w:color="auto" w:sz="4" w:space="0"/>
            </w:tcBorders>
            <w:noWrap/>
            <w:vAlign w:val="center"/>
          </w:tcPr>
          <w:p w14:paraId="1230211B">
            <w:pPr>
              <w:widowControl/>
              <w:spacing w:line="360" w:lineRule="auto"/>
              <w:jc w:val="center"/>
              <w:rPr>
                <w:rFonts w:ascii="仿宋_GB2312" w:hAnsi="仿宋" w:eastAsia="仿宋_GB2312" w:cs="仿宋"/>
                <w:bCs/>
                <w:kern w:val="0"/>
                <w:sz w:val="32"/>
                <w:szCs w:val="32"/>
              </w:rPr>
            </w:pPr>
            <w:r>
              <w:rPr>
                <w:rFonts w:hint="eastAsia" w:ascii="仿宋_GB2312" w:hAnsi="仿宋" w:eastAsia="仿宋_GB2312" w:cs="仿宋"/>
                <w:bCs/>
                <w:kern w:val="0"/>
                <w:sz w:val="32"/>
                <w:szCs w:val="32"/>
              </w:rPr>
              <w:t>化学</w:t>
            </w:r>
          </w:p>
        </w:tc>
        <w:tc>
          <w:tcPr>
            <w:tcW w:w="789" w:type="dxa"/>
            <w:tcBorders>
              <w:top w:val="single" w:color="auto" w:sz="4" w:space="0"/>
              <w:left w:val="nil"/>
              <w:bottom w:val="single" w:color="auto" w:sz="4" w:space="0"/>
              <w:right w:val="single" w:color="auto" w:sz="4" w:space="0"/>
            </w:tcBorders>
            <w:vAlign w:val="center"/>
          </w:tcPr>
          <w:p w14:paraId="5B72B5C4">
            <w:pPr>
              <w:widowControl/>
              <w:spacing w:line="360" w:lineRule="auto"/>
              <w:jc w:val="center"/>
              <w:rPr>
                <w:rFonts w:ascii="仿宋_GB2312" w:hAnsi="仿宋" w:eastAsia="仿宋_GB2312" w:cs="仿宋"/>
                <w:bCs/>
                <w:kern w:val="0"/>
                <w:sz w:val="32"/>
                <w:szCs w:val="32"/>
              </w:rPr>
            </w:pPr>
            <w:r>
              <w:rPr>
                <w:rFonts w:hint="eastAsia" w:ascii="仿宋_GB2312" w:hAnsi="仿宋" w:eastAsia="仿宋_GB2312" w:cs="仿宋"/>
                <w:bCs/>
                <w:kern w:val="0"/>
                <w:sz w:val="32"/>
                <w:szCs w:val="32"/>
              </w:rPr>
              <w:t>必修</w:t>
            </w:r>
          </w:p>
        </w:tc>
        <w:tc>
          <w:tcPr>
            <w:tcW w:w="700" w:type="dxa"/>
            <w:tcBorders>
              <w:top w:val="single" w:color="auto" w:sz="4" w:space="0"/>
              <w:left w:val="nil"/>
              <w:bottom w:val="single" w:color="auto" w:sz="4" w:space="0"/>
              <w:right w:val="single" w:color="auto" w:sz="4" w:space="0"/>
            </w:tcBorders>
            <w:vAlign w:val="center"/>
          </w:tcPr>
          <w:p w14:paraId="5AB3F971">
            <w:pPr>
              <w:widowControl/>
              <w:spacing w:line="360" w:lineRule="auto"/>
              <w:jc w:val="center"/>
              <w:rPr>
                <w:rFonts w:ascii="仿宋_GB2312" w:hAnsi="仿宋" w:eastAsia="仿宋_GB2312" w:cs="仿宋"/>
                <w:bCs/>
                <w:kern w:val="0"/>
                <w:sz w:val="32"/>
                <w:szCs w:val="32"/>
              </w:rPr>
            </w:pPr>
            <w:r>
              <w:rPr>
                <w:rFonts w:hint="eastAsia" w:ascii="仿宋_GB2312" w:hAnsi="仿宋" w:eastAsia="仿宋_GB2312" w:cs="仿宋"/>
                <w:bCs/>
                <w:kern w:val="0"/>
                <w:sz w:val="32"/>
                <w:szCs w:val="32"/>
              </w:rPr>
              <w:t>45</w:t>
            </w:r>
          </w:p>
        </w:tc>
        <w:tc>
          <w:tcPr>
            <w:tcW w:w="700" w:type="dxa"/>
            <w:tcBorders>
              <w:top w:val="single" w:color="auto" w:sz="4" w:space="0"/>
              <w:left w:val="nil"/>
              <w:bottom w:val="single" w:color="auto" w:sz="4" w:space="0"/>
              <w:right w:val="single" w:color="auto" w:sz="4" w:space="0"/>
            </w:tcBorders>
            <w:noWrap/>
            <w:vAlign w:val="center"/>
          </w:tcPr>
          <w:p w14:paraId="45754AB4">
            <w:pPr>
              <w:widowControl/>
              <w:spacing w:line="360" w:lineRule="auto"/>
              <w:jc w:val="center"/>
              <w:rPr>
                <w:rFonts w:ascii="仿宋_GB2312" w:hAnsi="仿宋" w:eastAsia="仿宋_GB2312" w:cs="仿宋"/>
                <w:bCs/>
                <w:kern w:val="0"/>
                <w:sz w:val="32"/>
                <w:szCs w:val="32"/>
              </w:rPr>
            </w:pPr>
            <w:r>
              <w:rPr>
                <w:rFonts w:hint="eastAsia" w:ascii="仿宋_GB2312" w:hAnsi="仿宋" w:eastAsia="仿宋_GB2312" w:cs="仿宋"/>
                <w:bCs/>
                <w:kern w:val="0"/>
                <w:sz w:val="32"/>
                <w:szCs w:val="32"/>
              </w:rPr>
              <w:t>45</w:t>
            </w:r>
          </w:p>
        </w:tc>
        <w:tc>
          <w:tcPr>
            <w:tcW w:w="700" w:type="dxa"/>
            <w:tcBorders>
              <w:top w:val="single" w:color="auto" w:sz="4" w:space="0"/>
              <w:left w:val="nil"/>
              <w:bottom w:val="single" w:color="auto" w:sz="4" w:space="0"/>
              <w:right w:val="single" w:color="auto" w:sz="4" w:space="0"/>
            </w:tcBorders>
            <w:noWrap/>
            <w:vAlign w:val="center"/>
          </w:tcPr>
          <w:p w14:paraId="3FBFAF63">
            <w:pPr>
              <w:widowControl/>
              <w:spacing w:line="360" w:lineRule="auto"/>
              <w:jc w:val="center"/>
              <w:rPr>
                <w:rFonts w:ascii="仿宋_GB2312" w:hAnsi="仿宋" w:eastAsia="仿宋_GB2312" w:cs="仿宋"/>
                <w:bCs/>
                <w:kern w:val="0"/>
                <w:sz w:val="32"/>
                <w:szCs w:val="32"/>
              </w:rPr>
            </w:pPr>
            <w:r>
              <w:rPr>
                <w:rFonts w:hint="eastAsia" w:ascii="仿宋_GB2312" w:hAnsi="仿宋" w:eastAsia="仿宋_GB2312" w:cs="仿宋"/>
                <w:bCs/>
                <w:kern w:val="0"/>
                <w:sz w:val="32"/>
                <w:szCs w:val="32"/>
              </w:rPr>
              <w:t>0</w:t>
            </w:r>
          </w:p>
        </w:tc>
        <w:tc>
          <w:tcPr>
            <w:tcW w:w="816" w:type="dxa"/>
            <w:tcBorders>
              <w:top w:val="single" w:color="auto" w:sz="4" w:space="0"/>
              <w:left w:val="nil"/>
              <w:bottom w:val="single" w:color="auto" w:sz="4" w:space="0"/>
              <w:right w:val="single" w:color="auto" w:sz="4" w:space="0"/>
            </w:tcBorders>
            <w:vAlign w:val="center"/>
          </w:tcPr>
          <w:p w14:paraId="37B83432">
            <w:pPr>
              <w:widowControl/>
              <w:spacing w:line="360" w:lineRule="auto"/>
              <w:jc w:val="center"/>
              <w:rPr>
                <w:rFonts w:ascii="仿宋_GB2312" w:hAnsi="仿宋" w:eastAsia="仿宋_GB2312" w:cs="仿宋"/>
                <w:bCs/>
                <w:kern w:val="0"/>
                <w:sz w:val="32"/>
                <w:szCs w:val="32"/>
              </w:rPr>
            </w:pPr>
            <w:r>
              <w:rPr>
                <w:rFonts w:hint="eastAsia" w:ascii="仿宋_GB2312" w:hAnsi="仿宋" w:eastAsia="仿宋_GB2312" w:cs="仿宋"/>
                <w:bCs/>
                <w:kern w:val="0"/>
                <w:sz w:val="32"/>
                <w:szCs w:val="32"/>
              </w:rPr>
              <w:t>2.5</w:t>
            </w:r>
          </w:p>
        </w:tc>
        <w:tc>
          <w:tcPr>
            <w:tcW w:w="555" w:type="dxa"/>
            <w:tcBorders>
              <w:top w:val="single" w:color="auto" w:sz="4" w:space="0"/>
              <w:left w:val="nil"/>
              <w:bottom w:val="single" w:color="auto" w:sz="4" w:space="0"/>
              <w:right w:val="single" w:color="auto" w:sz="4" w:space="0"/>
            </w:tcBorders>
            <w:vAlign w:val="center"/>
          </w:tcPr>
          <w:p w14:paraId="30B723BA">
            <w:pPr>
              <w:widowControl/>
              <w:spacing w:line="360" w:lineRule="auto"/>
              <w:jc w:val="center"/>
              <w:rPr>
                <w:rFonts w:ascii="仿宋_GB2312" w:hAnsi="仿宋" w:eastAsia="仿宋_GB2312" w:cs="仿宋"/>
                <w:bCs/>
                <w:kern w:val="0"/>
                <w:sz w:val="32"/>
                <w:szCs w:val="32"/>
              </w:rPr>
            </w:pPr>
            <w:r>
              <w:rPr>
                <w:rFonts w:hint="eastAsia" w:ascii="仿宋_GB2312" w:hAnsi="仿宋" w:eastAsia="仿宋_GB2312" w:cs="仿宋"/>
                <w:bCs/>
                <w:kern w:val="0"/>
                <w:sz w:val="32"/>
                <w:szCs w:val="32"/>
              </w:rPr>
              <w:t>1</w:t>
            </w:r>
          </w:p>
        </w:tc>
        <w:tc>
          <w:tcPr>
            <w:tcW w:w="565" w:type="dxa"/>
            <w:tcBorders>
              <w:top w:val="single" w:color="auto" w:sz="4" w:space="0"/>
              <w:left w:val="nil"/>
              <w:bottom w:val="single" w:color="auto" w:sz="4" w:space="0"/>
              <w:right w:val="single" w:color="auto" w:sz="4" w:space="0"/>
            </w:tcBorders>
            <w:vAlign w:val="center"/>
          </w:tcPr>
          <w:p w14:paraId="7CE26DEF">
            <w:pPr>
              <w:widowControl/>
              <w:spacing w:line="360" w:lineRule="auto"/>
              <w:jc w:val="center"/>
              <w:rPr>
                <w:rFonts w:ascii="仿宋_GB2312" w:hAnsi="仿宋" w:eastAsia="仿宋_GB2312" w:cs="仿宋"/>
                <w:bCs/>
                <w:kern w:val="0"/>
                <w:sz w:val="32"/>
                <w:szCs w:val="32"/>
              </w:rPr>
            </w:pPr>
            <w:r>
              <w:rPr>
                <w:rFonts w:hint="eastAsia" w:ascii="仿宋_GB2312" w:hAnsi="仿宋" w:eastAsia="仿宋_GB2312" w:cs="仿宋"/>
                <w:bCs/>
                <w:kern w:val="0"/>
                <w:sz w:val="32"/>
                <w:szCs w:val="32"/>
              </w:rPr>
              <w:t>1</w:t>
            </w:r>
          </w:p>
        </w:tc>
        <w:tc>
          <w:tcPr>
            <w:tcW w:w="696" w:type="dxa"/>
            <w:tcBorders>
              <w:top w:val="single" w:color="auto" w:sz="4" w:space="0"/>
              <w:left w:val="nil"/>
              <w:bottom w:val="single" w:color="auto" w:sz="4" w:space="0"/>
              <w:right w:val="single" w:color="auto" w:sz="4" w:space="0"/>
            </w:tcBorders>
            <w:vAlign w:val="center"/>
          </w:tcPr>
          <w:p w14:paraId="15A06216">
            <w:pPr>
              <w:widowControl/>
              <w:spacing w:line="360" w:lineRule="auto"/>
              <w:jc w:val="center"/>
              <w:rPr>
                <w:rFonts w:ascii="仿宋_GB2312" w:hAnsi="仿宋" w:eastAsia="仿宋_GB2312" w:cs="仿宋"/>
                <w:bCs/>
                <w:kern w:val="0"/>
                <w:sz w:val="32"/>
                <w:szCs w:val="32"/>
              </w:rPr>
            </w:pPr>
            <w:r>
              <w:rPr>
                <w:rFonts w:hint="eastAsia" w:ascii="仿宋_GB2312" w:hAnsi="仿宋" w:eastAsia="仿宋_GB2312" w:cs="仿宋"/>
                <w:bCs/>
                <w:kern w:val="0"/>
                <w:sz w:val="32"/>
                <w:szCs w:val="32"/>
              </w:rPr>
              <w:t>0.5</w:t>
            </w:r>
          </w:p>
        </w:tc>
        <w:tc>
          <w:tcPr>
            <w:tcW w:w="560" w:type="dxa"/>
            <w:gridSpan w:val="2"/>
            <w:tcBorders>
              <w:top w:val="single" w:color="auto" w:sz="4" w:space="0"/>
              <w:left w:val="nil"/>
              <w:bottom w:val="single" w:color="auto" w:sz="4" w:space="0"/>
              <w:right w:val="single" w:color="auto" w:sz="4" w:space="0"/>
            </w:tcBorders>
            <w:vAlign w:val="center"/>
          </w:tcPr>
          <w:p w14:paraId="44DFAE00">
            <w:pPr>
              <w:widowControl/>
              <w:spacing w:line="360" w:lineRule="auto"/>
              <w:jc w:val="center"/>
              <w:rPr>
                <w:rFonts w:ascii="仿宋_GB2312" w:hAnsi="仿宋" w:eastAsia="仿宋_GB2312" w:cs="仿宋"/>
                <w:b/>
                <w:bCs/>
                <w:kern w:val="0"/>
                <w:sz w:val="32"/>
                <w:szCs w:val="32"/>
              </w:rPr>
            </w:pPr>
          </w:p>
        </w:tc>
        <w:tc>
          <w:tcPr>
            <w:tcW w:w="580" w:type="dxa"/>
            <w:tcBorders>
              <w:top w:val="single" w:color="auto" w:sz="4" w:space="0"/>
              <w:left w:val="nil"/>
              <w:bottom w:val="single" w:color="auto" w:sz="4" w:space="0"/>
              <w:right w:val="single" w:color="auto" w:sz="4" w:space="0"/>
            </w:tcBorders>
            <w:vAlign w:val="center"/>
          </w:tcPr>
          <w:p w14:paraId="5422FED4">
            <w:pPr>
              <w:widowControl/>
              <w:spacing w:line="360" w:lineRule="auto"/>
              <w:jc w:val="center"/>
              <w:rPr>
                <w:rFonts w:ascii="仿宋_GB2312" w:hAnsi="仿宋" w:eastAsia="仿宋_GB2312" w:cs="仿宋"/>
                <w:b/>
                <w:bCs/>
                <w:kern w:val="0"/>
                <w:sz w:val="32"/>
                <w:szCs w:val="32"/>
              </w:rPr>
            </w:pPr>
          </w:p>
        </w:tc>
        <w:tc>
          <w:tcPr>
            <w:tcW w:w="580" w:type="dxa"/>
            <w:tcBorders>
              <w:top w:val="single" w:color="auto" w:sz="4" w:space="0"/>
              <w:left w:val="nil"/>
              <w:bottom w:val="single" w:color="auto" w:sz="4" w:space="0"/>
              <w:right w:val="single" w:color="auto" w:sz="4" w:space="0"/>
            </w:tcBorders>
            <w:vAlign w:val="center"/>
          </w:tcPr>
          <w:p w14:paraId="5D96FA22">
            <w:pPr>
              <w:widowControl/>
              <w:spacing w:line="360" w:lineRule="auto"/>
              <w:jc w:val="center"/>
              <w:rPr>
                <w:rFonts w:ascii="仿宋_GB2312" w:hAnsi="仿宋" w:eastAsia="仿宋_GB2312" w:cs="仿宋"/>
                <w:b/>
                <w:bCs/>
                <w:kern w:val="0"/>
                <w:sz w:val="32"/>
                <w:szCs w:val="32"/>
              </w:rPr>
            </w:pPr>
          </w:p>
        </w:tc>
      </w:tr>
      <w:tr w14:paraId="4411FC41">
        <w:tblPrEx>
          <w:tblCellMar>
            <w:top w:w="0" w:type="dxa"/>
            <w:left w:w="108" w:type="dxa"/>
            <w:bottom w:w="0" w:type="dxa"/>
            <w:right w:w="108" w:type="dxa"/>
          </w:tblCellMar>
        </w:tblPrEx>
        <w:trPr>
          <w:trHeight w:val="379" w:hRule="atLeast"/>
          <w:jc w:val="center"/>
        </w:trPr>
        <w:tc>
          <w:tcPr>
            <w:tcW w:w="895" w:type="dxa"/>
            <w:gridSpan w:val="3"/>
            <w:vMerge w:val="continue"/>
            <w:tcBorders>
              <w:top w:val="single" w:color="auto" w:sz="4" w:space="0"/>
              <w:left w:val="single" w:color="auto" w:sz="4" w:space="0"/>
              <w:bottom w:val="single" w:color="000000" w:sz="4" w:space="0"/>
              <w:right w:val="single" w:color="000000" w:sz="4" w:space="0"/>
            </w:tcBorders>
            <w:vAlign w:val="center"/>
          </w:tcPr>
          <w:p w14:paraId="14C664C6">
            <w:pPr>
              <w:widowControl/>
              <w:spacing w:line="360" w:lineRule="auto"/>
              <w:jc w:val="left"/>
              <w:rPr>
                <w:rFonts w:ascii="仿宋_GB2312" w:hAnsi="仿宋" w:eastAsia="仿宋_GB2312" w:cs="仿宋"/>
                <w:kern w:val="0"/>
                <w:sz w:val="32"/>
                <w:szCs w:val="32"/>
              </w:rPr>
            </w:pPr>
          </w:p>
        </w:tc>
        <w:tc>
          <w:tcPr>
            <w:tcW w:w="1712" w:type="dxa"/>
            <w:gridSpan w:val="2"/>
            <w:tcBorders>
              <w:top w:val="single" w:color="auto" w:sz="4" w:space="0"/>
              <w:left w:val="nil"/>
              <w:bottom w:val="single" w:color="auto" w:sz="4" w:space="0"/>
              <w:right w:val="single" w:color="auto" w:sz="4" w:space="0"/>
            </w:tcBorders>
            <w:noWrap/>
            <w:vAlign w:val="center"/>
          </w:tcPr>
          <w:p w14:paraId="1A14C577">
            <w:pPr>
              <w:widowControl/>
              <w:spacing w:line="360" w:lineRule="auto"/>
              <w:jc w:val="center"/>
              <w:rPr>
                <w:rFonts w:ascii="仿宋_GB2312" w:hAnsi="仿宋" w:eastAsia="仿宋_GB2312" w:cs="仿宋"/>
                <w:b/>
                <w:bCs/>
                <w:kern w:val="0"/>
                <w:sz w:val="32"/>
                <w:szCs w:val="32"/>
              </w:rPr>
            </w:pPr>
            <w:r>
              <w:rPr>
                <w:rFonts w:hint="eastAsia" w:ascii="仿宋_GB2312" w:hAnsi="仿宋" w:eastAsia="仿宋_GB2312" w:cs="仿宋"/>
                <w:b/>
                <w:bCs/>
                <w:kern w:val="0"/>
                <w:sz w:val="32"/>
                <w:szCs w:val="32"/>
              </w:rPr>
              <w:t>小计</w:t>
            </w:r>
          </w:p>
        </w:tc>
        <w:tc>
          <w:tcPr>
            <w:tcW w:w="789" w:type="dxa"/>
            <w:tcBorders>
              <w:top w:val="single" w:color="auto" w:sz="4" w:space="0"/>
              <w:left w:val="nil"/>
              <w:bottom w:val="single" w:color="auto" w:sz="4" w:space="0"/>
              <w:right w:val="single" w:color="auto" w:sz="4" w:space="0"/>
            </w:tcBorders>
            <w:vAlign w:val="center"/>
          </w:tcPr>
          <w:p w14:paraId="29E82F4A">
            <w:pPr>
              <w:widowControl/>
              <w:spacing w:line="360" w:lineRule="auto"/>
              <w:jc w:val="center"/>
              <w:rPr>
                <w:rFonts w:ascii="仿宋_GB2312" w:hAnsi="仿宋" w:eastAsia="仿宋_GB2312" w:cs="仿宋"/>
                <w:b/>
                <w:bCs/>
                <w:kern w:val="0"/>
                <w:sz w:val="32"/>
                <w:szCs w:val="32"/>
              </w:rPr>
            </w:pPr>
            <w:r>
              <w:rPr>
                <w:rFonts w:hint="eastAsia" w:ascii="仿宋_GB2312" w:hAnsi="仿宋" w:eastAsia="仿宋_GB2312" w:cs="仿宋"/>
                <w:b/>
                <w:bCs/>
                <w:kern w:val="0"/>
                <w:sz w:val="32"/>
                <w:szCs w:val="32"/>
              </w:rPr>
              <w:t>　</w:t>
            </w:r>
          </w:p>
        </w:tc>
        <w:tc>
          <w:tcPr>
            <w:tcW w:w="700" w:type="dxa"/>
            <w:tcBorders>
              <w:top w:val="single" w:color="auto" w:sz="4" w:space="0"/>
              <w:left w:val="nil"/>
              <w:bottom w:val="single" w:color="auto" w:sz="4" w:space="0"/>
              <w:right w:val="single" w:color="auto" w:sz="4" w:space="0"/>
            </w:tcBorders>
            <w:vAlign w:val="center"/>
          </w:tcPr>
          <w:p w14:paraId="4B6AE12E">
            <w:pPr>
              <w:widowControl/>
              <w:spacing w:line="360" w:lineRule="auto"/>
              <w:jc w:val="center"/>
              <w:rPr>
                <w:rFonts w:ascii="仿宋_GB2312" w:hAnsi="仿宋" w:eastAsia="仿宋_GB2312" w:cs="仿宋"/>
                <w:b/>
                <w:bCs/>
                <w:kern w:val="0"/>
                <w:sz w:val="32"/>
                <w:szCs w:val="32"/>
              </w:rPr>
            </w:pPr>
            <w:r>
              <w:rPr>
                <w:rFonts w:hint="eastAsia" w:ascii="仿宋_GB2312" w:hAnsi="Times New Roman" w:eastAsia="仿宋_GB2312"/>
                <w:color w:val="000000"/>
                <w:sz w:val="32"/>
                <w:szCs w:val="32"/>
              </w:rPr>
              <w:t>1143</w:t>
            </w:r>
          </w:p>
        </w:tc>
        <w:tc>
          <w:tcPr>
            <w:tcW w:w="700" w:type="dxa"/>
            <w:tcBorders>
              <w:top w:val="single" w:color="auto" w:sz="4" w:space="0"/>
              <w:left w:val="nil"/>
              <w:bottom w:val="single" w:color="auto" w:sz="4" w:space="0"/>
              <w:right w:val="single" w:color="auto" w:sz="4" w:space="0"/>
            </w:tcBorders>
            <w:noWrap/>
            <w:vAlign w:val="center"/>
          </w:tcPr>
          <w:p w14:paraId="5E4D7D7F">
            <w:pPr>
              <w:widowControl/>
              <w:spacing w:line="360" w:lineRule="auto"/>
              <w:jc w:val="center"/>
              <w:rPr>
                <w:rFonts w:ascii="仿宋_GB2312" w:hAnsi="仿宋" w:eastAsia="仿宋_GB2312" w:cs="仿宋"/>
                <w:b/>
                <w:bCs/>
                <w:kern w:val="0"/>
                <w:sz w:val="32"/>
                <w:szCs w:val="32"/>
              </w:rPr>
            </w:pPr>
            <w:r>
              <w:rPr>
                <w:rFonts w:hint="eastAsia" w:ascii="仿宋_GB2312" w:hAnsi="Times New Roman" w:eastAsia="仿宋_GB2312"/>
                <w:color w:val="000000"/>
                <w:sz w:val="32"/>
                <w:szCs w:val="32"/>
              </w:rPr>
              <w:t>883</w:t>
            </w:r>
          </w:p>
        </w:tc>
        <w:tc>
          <w:tcPr>
            <w:tcW w:w="700" w:type="dxa"/>
            <w:tcBorders>
              <w:top w:val="single" w:color="auto" w:sz="4" w:space="0"/>
              <w:left w:val="nil"/>
              <w:bottom w:val="single" w:color="auto" w:sz="4" w:space="0"/>
              <w:right w:val="single" w:color="auto" w:sz="4" w:space="0"/>
            </w:tcBorders>
            <w:noWrap/>
            <w:vAlign w:val="center"/>
          </w:tcPr>
          <w:p w14:paraId="5DD45E88">
            <w:pPr>
              <w:widowControl/>
              <w:spacing w:line="360" w:lineRule="auto"/>
              <w:jc w:val="center"/>
              <w:rPr>
                <w:rFonts w:ascii="仿宋_GB2312" w:hAnsi="仿宋" w:eastAsia="仿宋_GB2312" w:cs="仿宋"/>
                <w:b/>
                <w:bCs/>
                <w:kern w:val="0"/>
                <w:sz w:val="32"/>
                <w:szCs w:val="32"/>
              </w:rPr>
            </w:pPr>
            <w:r>
              <w:rPr>
                <w:rFonts w:hint="eastAsia" w:ascii="仿宋_GB2312" w:hAnsi="Times New Roman" w:eastAsia="仿宋_GB2312"/>
                <w:color w:val="000000"/>
                <w:sz w:val="32"/>
                <w:szCs w:val="32"/>
              </w:rPr>
              <w:t>260</w:t>
            </w:r>
          </w:p>
        </w:tc>
        <w:tc>
          <w:tcPr>
            <w:tcW w:w="816" w:type="dxa"/>
            <w:tcBorders>
              <w:top w:val="single" w:color="auto" w:sz="4" w:space="0"/>
              <w:left w:val="nil"/>
              <w:bottom w:val="single" w:color="auto" w:sz="4" w:space="0"/>
              <w:right w:val="single" w:color="auto" w:sz="4" w:space="0"/>
            </w:tcBorders>
            <w:vAlign w:val="center"/>
          </w:tcPr>
          <w:p w14:paraId="373B68BD">
            <w:pPr>
              <w:widowControl/>
              <w:spacing w:line="360" w:lineRule="auto"/>
              <w:jc w:val="center"/>
              <w:rPr>
                <w:rFonts w:ascii="仿宋_GB2312" w:hAnsi="仿宋" w:eastAsia="仿宋_GB2312" w:cs="仿宋"/>
                <w:b/>
                <w:bCs/>
                <w:kern w:val="0"/>
                <w:sz w:val="32"/>
                <w:szCs w:val="32"/>
              </w:rPr>
            </w:pPr>
            <w:r>
              <w:rPr>
                <w:rFonts w:hint="eastAsia" w:ascii="仿宋_GB2312" w:hAnsi="Times New Roman" w:eastAsia="仿宋_GB2312"/>
                <w:color w:val="000000"/>
                <w:sz w:val="32"/>
                <w:szCs w:val="32"/>
              </w:rPr>
              <w:t>63.5</w:t>
            </w:r>
          </w:p>
        </w:tc>
        <w:tc>
          <w:tcPr>
            <w:tcW w:w="555" w:type="dxa"/>
            <w:tcBorders>
              <w:top w:val="single" w:color="auto" w:sz="4" w:space="0"/>
              <w:left w:val="nil"/>
              <w:bottom w:val="single" w:color="auto" w:sz="4" w:space="0"/>
              <w:right w:val="single" w:color="auto" w:sz="4" w:space="0"/>
            </w:tcBorders>
            <w:vAlign w:val="center"/>
          </w:tcPr>
          <w:p w14:paraId="7D2DF29F">
            <w:pPr>
              <w:widowControl/>
              <w:spacing w:line="360" w:lineRule="auto"/>
              <w:jc w:val="center"/>
              <w:rPr>
                <w:rFonts w:ascii="仿宋_GB2312" w:hAnsi="仿宋" w:eastAsia="仿宋_GB2312" w:cs="仿宋"/>
                <w:b/>
                <w:bCs/>
                <w:kern w:val="0"/>
                <w:sz w:val="32"/>
                <w:szCs w:val="32"/>
              </w:rPr>
            </w:pPr>
            <w:r>
              <w:rPr>
                <w:rFonts w:hint="eastAsia" w:ascii="仿宋_GB2312" w:hAnsi="Times New Roman" w:eastAsia="仿宋_GB2312"/>
                <w:color w:val="000000"/>
                <w:sz w:val="32"/>
                <w:szCs w:val="32"/>
              </w:rPr>
              <w:t>15</w:t>
            </w:r>
          </w:p>
        </w:tc>
        <w:tc>
          <w:tcPr>
            <w:tcW w:w="565" w:type="dxa"/>
            <w:tcBorders>
              <w:top w:val="single" w:color="auto" w:sz="4" w:space="0"/>
              <w:left w:val="nil"/>
              <w:bottom w:val="single" w:color="auto" w:sz="4" w:space="0"/>
              <w:right w:val="single" w:color="auto" w:sz="4" w:space="0"/>
            </w:tcBorders>
            <w:vAlign w:val="center"/>
          </w:tcPr>
          <w:p w14:paraId="66C1C767">
            <w:pPr>
              <w:widowControl/>
              <w:spacing w:line="360" w:lineRule="auto"/>
              <w:jc w:val="center"/>
              <w:rPr>
                <w:rFonts w:ascii="仿宋_GB2312" w:hAnsi="仿宋" w:eastAsia="仿宋_GB2312" w:cs="仿宋"/>
                <w:b/>
                <w:bCs/>
                <w:kern w:val="0"/>
                <w:sz w:val="32"/>
                <w:szCs w:val="32"/>
              </w:rPr>
            </w:pPr>
            <w:r>
              <w:rPr>
                <w:rFonts w:hint="eastAsia" w:ascii="仿宋_GB2312" w:hAnsi="Times New Roman" w:eastAsia="仿宋_GB2312"/>
                <w:color w:val="000000"/>
                <w:sz w:val="32"/>
                <w:szCs w:val="32"/>
              </w:rPr>
              <w:t>16</w:t>
            </w:r>
          </w:p>
        </w:tc>
        <w:tc>
          <w:tcPr>
            <w:tcW w:w="696" w:type="dxa"/>
            <w:tcBorders>
              <w:top w:val="single" w:color="auto" w:sz="4" w:space="0"/>
              <w:left w:val="nil"/>
              <w:bottom w:val="single" w:color="auto" w:sz="4" w:space="0"/>
              <w:right w:val="single" w:color="auto" w:sz="4" w:space="0"/>
            </w:tcBorders>
            <w:vAlign w:val="center"/>
          </w:tcPr>
          <w:p w14:paraId="330BAE2F">
            <w:pPr>
              <w:widowControl/>
              <w:spacing w:line="360" w:lineRule="auto"/>
              <w:jc w:val="center"/>
              <w:rPr>
                <w:rFonts w:ascii="仿宋_GB2312" w:hAnsi="仿宋" w:eastAsia="仿宋_GB2312" w:cs="仿宋"/>
                <w:b/>
                <w:bCs/>
                <w:kern w:val="0"/>
                <w:sz w:val="32"/>
                <w:szCs w:val="32"/>
              </w:rPr>
            </w:pPr>
            <w:r>
              <w:rPr>
                <w:rFonts w:hint="eastAsia" w:ascii="仿宋_GB2312" w:hAnsi="Times New Roman" w:eastAsia="仿宋_GB2312"/>
                <w:color w:val="000000"/>
                <w:sz w:val="32"/>
                <w:szCs w:val="32"/>
              </w:rPr>
              <w:t>15.5</w:t>
            </w:r>
          </w:p>
        </w:tc>
        <w:tc>
          <w:tcPr>
            <w:tcW w:w="560" w:type="dxa"/>
            <w:gridSpan w:val="2"/>
            <w:tcBorders>
              <w:top w:val="single" w:color="auto" w:sz="4" w:space="0"/>
              <w:left w:val="nil"/>
              <w:bottom w:val="single" w:color="auto" w:sz="4" w:space="0"/>
              <w:right w:val="single" w:color="auto" w:sz="4" w:space="0"/>
            </w:tcBorders>
            <w:vAlign w:val="center"/>
          </w:tcPr>
          <w:p w14:paraId="62260CE6">
            <w:pPr>
              <w:widowControl/>
              <w:spacing w:line="360" w:lineRule="auto"/>
              <w:jc w:val="center"/>
              <w:rPr>
                <w:rFonts w:ascii="仿宋_GB2312" w:hAnsi="仿宋" w:eastAsia="仿宋_GB2312" w:cs="仿宋"/>
                <w:b/>
                <w:bCs/>
                <w:kern w:val="0"/>
                <w:sz w:val="32"/>
                <w:szCs w:val="32"/>
              </w:rPr>
            </w:pPr>
            <w:r>
              <w:rPr>
                <w:rFonts w:hint="eastAsia" w:ascii="仿宋_GB2312" w:hAnsi="Times New Roman" w:eastAsia="仿宋_GB2312"/>
                <w:color w:val="000000"/>
                <w:sz w:val="32"/>
                <w:szCs w:val="32"/>
              </w:rPr>
              <w:t>12</w:t>
            </w:r>
          </w:p>
        </w:tc>
        <w:tc>
          <w:tcPr>
            <w:tcW w:w="580" w:type="dxa"/>
            <w:tcBorders>
              <w:top w:val="single" w:color="auto" w:sz="4" w:space="0"/>
              <w:left w:val="nil"/>
              <w:bottom w:val="single" w:color="auto" w:sz="4" w:space="0"/>
              <w:right w:val="single" w:color="auto" w:sz="4" w:space="0"/>
            </w:tcBorders>
            <w:vAlign w:val="center"/>
          </w:tcPr>
          <w:p w14:paraId="68C9CCDD">
            <w:pPr>
              <w:widowControl/>
              <w:spacing w:line="360" w:lineRule="auto"/>
              <w:jc w:val="center"/>
              <w:rPr>
                <w:rFonts w:ascii="仿宋_GB2312" w:hAnsi="仿宋" w:eastAsia="仿宋_GB2312" w:cs="仿宋"/>
                <w:b/>
                <w:bCs/>
                <w:kern w:val="0"/>
                <w:sz w:val="32"/>
                <w:szCs w:val="32"/>
              </w:rPr>
            </w:pPr>
          </w:p>
        </w:tc>
        <w:tc>
          <w:tcPr>
            <w:tcW w:w="580" w:type="dxa"/>
            <w:tcBorders>
              <w:top w:val="single" w:color="auto" w:sz="4" w:space="0"/>
              <w:left w:val="nil"/>
              <w:bottom w:val="single" w:color="auto" w:sz="4" w:space="0"/>
              <w:right w:val="single" w:color="auto" w:sz="4" w:space="0"/>
            </w:tcBorders>
            <w:vAlign w:val="center"/>
          </w:tcPr>
          <w:p w14:paraId="20C5170C">
            <w:pPr>
              <w:widowControl/>
              <w:spacing w:line="360" w:lineRule="auto"/>
              <w:jc w:val="center"/>
              <w:rPr>
                <w:rFonts w:ascii="仿宋_GB2312" w:hAnsi="仿宋" w:eastAsia="仿宋_GB2312" w:cs="仿宋"/>
                <w:b/>
                <w:bCs/>
                <w:kern w:val="0"/>
                <w:sz w:val="32"/>
                <w:szCs w:val="32"/>
              </w:rPr>
            </w:pPr>
            <w:r>
              <w:rPr>
                <w:rFonts w:hint="eastAsia" w:ascii="仿宋_GB2312" w:hAnsi="Times New Roman" w:eastAsia="仿宋_GB2312"/>
                <w:color w:val="000000"/>
                <w:sz w:val="32"/>
                <w:szCs w:val="32"/>
              </w:rPr>
              <w:t>5</w:t>
            </w:r>
          </w:p>
        </w:tc>
      </w:tr>
      <w:tr w14:paraId="3832055A">
        <w:tblPrEx>
          <w:tblCellMar>
            <w:top w:w="0" w:type="dxa"/>
            <w:left w:w="108" w:type="dxa"/>
            <w:bottom w:w="0" w:type="dxa"/>
            <w:right w:w="108" w:type="dxa"/>
          </w:tblCellMar>
        </w:tblPrEx>
        <w:trPr>
          <w:trHeight w:val="379" w:hRule="atLeast"/>
          <w:jc w:val="center"/>
        </w:trPr>
        <w:tc>
          <w:tcPr>
            <w:tcW w:w="456" w:type="dxa"/>
            <w:gridSpan w:val="2"/>
            <w:vMerge w:val="restart"/>
            <w:tcBorders>
              <w:top w:val="nil"/>
              <w:left w:val="single" w:color="auto" w:sz="4" w:space="0"/>
              <w:bottom w:val="single" w:color="000000" w:sz="4" w:space="0"/>
              <w:right w:val="single" w:color="auto" w:sz="4" w:space="0"/>
            </w:tcBorders>
            <w:vAlign w:val="center"/>
          </w:tcPr>
          <w:p w14:paraId="01071BBD">
            <w:pPr>
              <w:widowControl/>
              <w:spacing w:line="360" w:lineRule="auto"/>
              <w:jc w:val="center"/>
              <w:rPr>
                <w:rFonts w:ascii="仿宋_GB2312" w:hAnsi="仿宋" w:eastAsia="仿宋_GB2312" w:cs="仿宋"/>
                <w:kern w:val="0"/>
                <w:sz w:val="32"/>
                <w:szCs w:val="32"/>
              </w:rPr>
            </w:pPr>
            <w:r>
              <w:rPr>
                <w:rFonts w:hint="eastAsia" w:ascii="仿宋_GB2312" w:hAnsi="仿宋" w:eastAsia="仿宋_GB2312" w:cs="仿宋"/>
                <w:kern w:val="0"/>
                <w:sz w:val="32"/>
                <w:szCs w:val="32"/>
              </w:rPr>
              <w:t>专业课程</w:t>
            </w:r>
          </w:p>
        </w:tc>
        <w:tc>
          <w:tcPr>
            <w:tcW w:w="456" w:type="dxa"/>
            <w:gridSpan w:val="2"/>
            <w:vMerge w:val="restart"/>
            <w:tcBorders>
              <w:top w:val="nil"/>
              <w:left w:val="single" w:color="auto" w:sz="4" w:space="0"/>
              <w:bottom w:val="single" w:color="auto" w:sz="4" w:space="0"/>
              <w:right w:val="single" w:color="auto" w:sz="4" w:space="0"/>
            </w:tcBorders>
            <w:vAlign w:val="center"/>
          </w:tcPr>
          <w:p w14:paraId="08BFD823">
            <w:pPr>
              <w:widowControl/>
              <w:spacing w:line="360" w:lineRule="auto"/>
              <w:jc w:val="center"/>
              <w:rPr>
                <w:rFonts w:ascii="仿宋_GB2312" w:hAnsi="仿宋" w:eastAsia="仿宋_GB2312" w:cs="仿宋"/>
                <w:kern w:val="0"/>
                <w:sz w:val="32"/>
                <w:szCs w:val="32"/>
              </w:rPr>
            </w:pPr>
            <w:r>
              <w:rPr>
                <w:rFonts w:hint="eastAsia" w:ascii="仿宋_GB2312" w:hAnsi="仿宋" w:eastAsia="仿宋_GB2312" w:cs="仿宋"/>
                <w:kern w:val="0"/>
                <w:sz w:val="32"/>
                <w:szCs w:val="32"/>
              </w:rPr>
              <w:t>专业核心课程</w:t>
            </w:r>
          </w:p>
        </w:tc>
        <w:tc>
          <w:tcPr>
            <w:tcW w:w="1695" w:type="dxa"/>
            <w:tcBorders>
              <w:top w:val="nil"/>
              <w:left w:val="nil"/>
              <w:bottom w:val="single" w:color="auto" w:sz="4" w:space="0"/>
              <w:right w:val="single" w:color="auto" w:sz="4" w:space="0"/>
            </w:tcBorders>
            <w:vAlign w:val="center"/>
          </w:tcPr>
          <w:p w14:paraId="42D36C37">
            <w:pPr>
              <w:widowControl/>
              <w:jc w:val="left"/>
              <w:rPr>
                <w:rFonts w:ascii="仿宋_GB2312" w:hAnsi="宋体" w:eastAsia="仿宋_GB2312" w:cs="宋体"/>
                <w:kern w:val="0"/>
                <w:sz w:val="32"/>
                <w:szCs w:val="32"/>
              </w:rPr>
            </w:pPr>
            <w:r>
              <w:rPr>
                <w:rFonts w:hint="eastAsia" w:ascii="仿宋_GB2312" w:hAnsi="仿宋_GB2312" w:eastAsia="仿宋_GB2312" w:cs="仿宋_GB2312"/>
                <w:kern w:val="0"/>
                <w:sz w:val="32"/>
                <w:szCs w:val="32"/>
              </w:rPr>
              <w:t>中国饮食文化</w:t>
            </w:r>
          </w:p>
        </w:tc>
        <w:tc>
          <w:tcPr>
            <w:tcW w:w="789" w:type="dxa"/>
            <w:tcBorders>
              <w:top w:val="nil"/>
              <w:left w:val="nil"/>
              <w:bottom w:val="single" w:color="auto" w:sz="4" w:space="0"/>
              <w:right w:val="single" w:color="auto" w:sz="4" w:space="0"/>
            </w:tcBorders>
            <w:noWrap/>
            <w:vAlign w:val="center"/>
          </w:tcPr>
          <w:p w14:paraId="43EB537B">
            <w:pPr>
              <w:widowControl/>
              <w:spacing w:line="360" w:lineRule="auto"/>
              <w:jc w:val="center"/>
              <w:rPr>
                <w:rFonts w:ascii="仿宋_GB2312" w:hAnsi="仿宋" w:eastAsia="仿宋_GB2312" w:cs="仿宋"/>
                <w:kern w:val="0"/>
                <w:sz w:val="32"/>
                <w:szCs w:val="32"/>
              </w:rPr>
            </w:pPr>
            <w:r>
              <w:rPr>
                <w:rFonts w:hint="eastAsia" w:ascii="仿宋_GB2312" w:hAnsi="仿宋_GB2312" w:eastAsia="仿宋_GB2312" w:cs="仿宋_GB2312"/>
                <w:kern w:val="0"/>
                <w:sz w:val="32"/>
                <w:szCs w:val="32"/>
              </w:rPr>
              <w:t>必修</w:t>
            </w:r>
          </w:p>
        </w:tc>
        <w:tc>
          <w:tcPr>
            <w:tcW w:w="700" w:type="dxa"/>
            <w:tcBorders>
              <w:top w:val="nil"/>
              <w:left w:val="nil"/>
              <w:bottom w:val="single" w:color="auto" w:sz="4" w:space="0"/>
              <w:right w:val="single" w:color="auto" w:sz="4" w:space="0"/>
            </w:tcBorders>
            <w:noWrap/>
            <w:vAlign w:val="center"/>
          </w:tcPr>
          <w:p w14:paraId="35EE8195">
            <w:pPr>
              <w:widowControl/>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72</w:t>
            </w:r>
          </w:p>
        </w:tc>
        <w:tc>
          <w:tcPr>
            <w:tcW w:w="700" w:type="dxa"/>
            <w:tcBorders>
              <w:top w:val="nil"/>
              <w:left w:val="nil"/>
              <w:bottom w:val="single" w:color="auto" w:sz="4" w:space="0"/>
              <w:right w:val="single" w:color="auto" w:sz="4" w:space="0"/>
            </w:tcBorders>
            <w:noWrap/>
            <w:vAlign w:val="center"/>
          </w:tcPr>
          <w:p w14:paraId="19EDFA30">
            <w:pPr>
              <w:widowControl/>
              <w:spacing w:line="360" w:lineRule="auto"/>
              <w:jc w:val="center"/>
              <w:rPr>
                <w:rFonts w:ascii="仿宋_GB2312" w:hAnsi="仿宋" w:eastAsia="仿宋_GB2312" w:cs="仿宋"/>
                <w:kern w:val="0"/>
                <w:sz w:val="32"/>
                <w:szCs w:val="32"/>
              </w:rPr>
            </w:pPr>
            <w:r>
              <w:rPr>
                <w:rFonts w:hint="eastAsia" w:ascii="仿宋_GB2312" w:hAnsi="仿宋" w:eastAsia="仿宋_GB2312" w:cs="仿宋"/>
                <w:kern w:val="0"/>
                <w:sz w:val="32"/>
                <w:szCs w:val="32"/>
              </w:rPr>
              <w:t>18</w:t>
            </w:r>
          </w:p>
        </w:tc>
        <w:tc>
          <w:tcPr>
            <w:tcW w:w="700" w:type="dxa"/>
            <w:tcBorders>
              <w:top w:val="nil"/>
              <w:left w:val="nil"/>
              <w:bottom w:val="single" w:color="auto" w:sz="4" w:space="0"/>
              <w:right w:val="single" w:color="auto" w:sz="4" w:space="0"/>
            </w:tcBorders>
            <w:vAlign w:val="center"/>
          </w:tcPr>
          <w:p w14:paraId="59A3BABC">
            <w:pPr>
              <w:widowControl/>
              <w:spacing w:line="360" w:lineRule="auto"/>
              <w:jc w:val="center"/>
              <w:rPr>
                <w:rFonts w:ascii="仿宋_GB2312" w:hAnsi="仿宋" w:eastAsia="仿宋_GB2312" w:cs="仿宋"/>
                <w:kern w:val="0"/>
                <w:sz w:val="32"/>
                <w:szCs w:val="32"/>
              </w:rPr>
            </w:pPr>
            <w:r>
              <w:rPr>
                <w:rFonts w:hint="eastAsia" w:ascii="仿宋_GB2312" w:hAnsi="仿宋" w:eastAsia="仿宋_GB2312" w:cs="仿宋"/>
                <w:kern w:val="0"/>
                <w:sz w:val="32"/>
                <w:szCs w:val="32"/>
              </w:rPr>
              <w:t>54</w:t>
            </w:r>
          </w:p>
        </w:tc>
        <w:tc>
          <w:tcPr>
            <w:tcW w:w="816" w:type="dxa"/>
            <w:tcBorders>
              <w:top w:val="nil"/>
              <w:left w:val="nil"/>
              <w:bottom w:val="single" w:color="auto" w:sz="4" w:space="0"/>
              <w:right w:val="single" w:color="auto" w:sz="4" w:space="0"/>
            </w:tcBorders>
            <w:vAlign w:val="center"/>
          </w:tcPr>
          <w:p w14:paraId="793F9A15">
            <w:pPr>
              <w:widowControl/>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4</w:t>
            </w:r>
          </w:p>
        </w:tc>
        <w:tc>
          <w:tcPr>
            <w:tcW w:w="555" w:type="dxa"/>
            <w:tcBorders>
              <w:top w:val="nil"/>
              <w:left w:val="nil"/>
              <w:bottom w:val="single" w:color="auto" w:sz="4" w:space="0"/>
              <w:right w:val="single" w:color="auto" w:sz="4" w:space="0"/>
            </w:tcBorders>
            <w:vAlign w:val="center"/>
          </w:tcPr>
          <w:p w14:paraId="18070507">
            <w:pPr>
              <w:widowControl/>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4</w:t>
            </w:r>
          </w:p>
        </w:tc>
        <w:tc>
          <w:tcPr>
            <w:tcW w:w="565" w:type="dxa"/>
            <w:tcBorders>
              <w:top w:val="nil"/>
              <w:left w:val="nil"/>
              <w:bottom w:val="single" w:color="auto" w:sz="4" w:space="0"/>
              <w:right w:val="single" w:color="auto" w:sz="4" w:space="0"/>
            </w:tcBorders>
            <w:vAlign w:val="center"/>
          </w:tcPr>
          <w:p w14:paraId="60589883">
            <w:pPr>
              <w:widowControl/>
              <w:jc w:val="center"/>
              <w:rPr>
                <w:rFonts w:ascii="仿宋_GB2312" w:hAnsi="宋体" w:eastAsia="仿宋_GB2312" w:cs="宋体"/>
                <w:kern w:val="0"/>
                <w:sz w:val="32"/>
                <w:szCs w:val="32"/>
              </w:rPr>
            </w:pPr>
          </w:p>
        </w:tc>
        <w:tc>
          <w:tcPr>
            <w:tcW w:w="696" w:type="dxa"/>
            <w:tcBorders>
              <w:top w:val="nil"/>
              <w:left w:val="nil"/>
              <w:bottom w:val="single" w:color="auto" w:sz="4" w:space="0"/>
              <w:right w:val="single" w:color="auto" w:sz="4" w:space="0"/>
            </w:tcBorders>
            <w:vAlign w:val="center"/>
          </w:tcPr>
          <w:p w14:paraId="41DFB18E">
            <w:pPr>
              <w:widowControl/>
              <w:jc w:val="center"/>
              <w:rPr>
                <w:rFonts w:ascii="仿宋_GB2312" w:hAnsi="宋体" w:eastAsia="仿宋_GB2312" w:cs="宋体"/>
                <w:kern w:val="0"/>
                <w:sz w:val="32"/>
                <w:szCs w:val="32"/>
              </w:rPr>
            </w:pPr>
          </w:p>
        </w:tc>
        <w:tc>
          <w:tcPr>
            <w:tcW w:w="560" w:type="dxa"/>
            <w:gridSpan w:val="2"/>
            <w:tcBorders>
              <w:top w:val="nil"/>
              <w:left w:val="nil"/>
              <w:bottom w:val="single" w:color="auto" w:sz="4" w:space="0"/>
              <w:right w:val="single" w:color="auto" w:sz="4" w:space="0"/>
            </w:tcBorders>
            <w:vAlign w:val="center"/>
          </w:tcPr>
          <w:p w14:paraId="3DAB77DE">
            <w:pPr>
              <w:widowControl/>
              <w:jc w:val="center"/>
              <w:rPr>
                <w:rFonts w:ascii="仿宋_GB2312" w:hAnsi="宋体" w:eastAsia="仿宋_GB2312" w:cs="宋体"/>
                <w:kern w:val="0"/>
                <w:sz w:val="32"/>
                <w:szCs w:val="32"/>
              </w:rPr>
            </w:pPr>
          </w:p>
        </w:tc>
        <w:tc>
          <w:tcPr>
            <w:tcW w:w="580" w:type="dxa"/>
            <w:tcBorders>
              <w:top w:val="nil"/>
              <w:left w:val="nil"/>
              <w:bottom w:val="single" w:color="auto" w:sz="4" w:space="0"/>
              <w:right w:val="single" w:color="auto" w:sz="4" w:space="0"/>
            </w:tcBorders>
            <w:vAlign w:val="center"/>
          </w:tcPr>
          <w:p w14:paraId="76224CF9">
            <w:pPr>
              <w:widowControl/>
              <w:jc w:val="center"/>
              <w:rPr>
                <w:rFonts w:ascii="仿宋_GB2312" w:hAnsi="宋体" w:eastAsia="仿宋_GB2312" w:cs="宋体"/>
                <w:kern w:val="0"/>
                <w:sz w:val="32"/>
                <w:szCs w:val="32"/>
              </w:rPr>
            </w:pPr>
          </w:p>
        </w:tc>
        <w:tc>
          <w:tcPr>
            <w:tcW w:w="580" w:type="dxa"/>
            <w:tcBorders>
              <w:top w:val="nil"/>
              <w:left w:val="nil"/>
              <w:bottom w:val="single" w:color="auto" w:sz="4" w:space="0"/>
              <w:right w:val="single" w:color="auto" w:sz="4" w:space="0"/>
            </w:tcBorders>
            <w:vAlign w:val="center"/>
          </w:tcPr>
          <w:p w14:paraId="1CEFD7AF">
            <w:pPr>
              <w:widowControl/>
              <w:jc w:val="center"/>
              <w:rPr>
                <w:rFonts w:ascii="仿宋_GB2312" w:hAnsi="宋体" w:eastAsia="仿宋_GB2312" w:cs="宋体"/>
                <w:kern w:val="0"/>
                <w:sz w:val="32"/>
                <w:szCs w:val="32"/>
              </w:rPr>
            </w:pPr>
          </w:p>
        </w:tc>
      </w:tr>
      <w:tr w14:paraId="7B292E79">
        <w:tblPrEx>
          <w:tblCellMar>
            <w:top w:w="0" w:type="dxa"/>
            <w:left w:w="108" w:type="dxa"/>
            <w:bottom w:w="0" w:type="dxa"/>
            <w:right w:w="108" w:type="dxa"/>
          </w:tblCellMar>
        </w:tblPrEx>
        <w:trPr>
          <w:trHeight w:val="379" w:hRule="atLeast"/>
          <w:jc w:val="center"/>
        </w:trPr>
        <w:tc>
          <w:tcPr>
            <w:tcW w:w="456" w:type="dxa"/>
            <w:gridSpan w:val="2"/>
            <w:vMerge w:val="continue"/>
            <w:tcBorders>
              <w:top w:val="nil"/>
              <w:left w:val="single" w:color="auto" w:sz="4" w:space="0"/>
              <w:bottom w:val="single" w:color="000000" w:sz="4" w:space="0"/>
              <w:right w:val="single" w:color="auto" w:sz="4" w:space="0"/>
            </w:tcBorders>
            <w:vAlign w:val="center"/>
          </w:tcPr>
          <w:p w14:paraId="7204310C">
            <w:pPr>
              <w:widowControl/>
              <w:spacing w:line="360" w:lineRule="auto"/>
              <w:jc w:val="left"/>
              <w:rPr>
                <w:rFonts w:ascii="仿宋_GB2312" w:hAnsi="仿宋" w:eastAsia="仿宋_GB2312" w:cs="仿宋"/>
                <w:kern w:val="0"/>
                <w:sz w:val="32"/>
                <w:szCs w:val="32"/>
              </w:rPr>
            </w:pPr>
          </w:p>
        </w:tc>
        <w:tc>
          <w:tcPr>
            <w:tcW w:w="456" w:type="dxa"/>
            <w:gridSpan w:val="2"/>
            <w:vMerge w:val="continue"/>
            <w:tcBorders>
              <w:top w:val="nil"/>
              <w:left w:val="single" w:color="auto" w:sz="4" w:space="0"/>
              <w:bottom w:val="single" w:color="auto" w:sz="4" w:space="0"/>
              <w:right w:val="single" w:color="auto" w:sz="4" w:space="0"/>
            </w:tcBorders>
            <w:vAlign w:val="center"/>
          </w:tcPr>
          <w:p w14:paraId="25DA9405">
            <w:pPr>
              <w:widowControl/>
              <w:spacing w:line="360" w:lineRule="auto"/>
              <w:jc w:val="left"/>
              <w:rPr>
                <w:rFonts w:ascii="仿宋_GB2312" w:hAnsi="仿宋" w:eastAsia="仿宋_GB2312" w:cs="仿宋"/>
                <w:kern w:val="0"/>
                <w:sz w:val="32"/>
                <w:szCs w:val="32"/>
              </w:rPr>
            </w:pPr>
          </w:p>
        </w:tc>
        <w:tc>
          <w:tcPr>
            <w:tcW w:w="1695" w:type="dxa"/>
            <w:tcBorders>
              <w:top w:val="single" w:color="auto" w:sz="4" w:space="0"/>
              <w:left w:val="nil"/>
              <w:bottom w:val="single" w:color="auto" w:sz="4" w:space="0"/>
              <w:right w:val="single" w:color="auto" w:sz="4" w:space="0"/>
            </w:tcBorders>
            <w:vAlign w:val="center"/>
          </w:tcPr>
          <w:p w14:paraId="4D6D44A1">
            <w:pPr>
              <w:widowControl/>
              <w:jc w:val="left"/>
              <w:rPr>
                <w:rFonts w:ascii="仿宋_GB2312" w:hAnsi="宋体" w:eastAsia="仿宋_GB2312" w:cs="宋体"/>
                <w:kern w:val="0"/>
                <w:sz w:val="32"/>
                <w:szCs w:val="32"/>
              </w:rPr>
            </w:pPr>
            <w:r>
              <w:rPr>
                <w:rFonts w:hint="eastAsia" w:ascii="仿宋_GB2312" w:hAnsi="仿宋_GB2312" w:eastAsia="仿宋_GB2312" w:cs="仿宋_GB2312"/>
                <w:kern w:val="0"/>
                <w:sz w:val="32"/>
                <w:szCs w:val="32"/>
              </w:rPr>
              <w:t>烹饪基本功训练</w:t>
            </w:r>
          </w:p>
        </w:tc>
        <w:tc>
          <w:tcPr>
            <w:tcW w:w="789" w:type="dxa"/>
            <w:tcBorders>
              <w:top w:val="single" w:color="auto" w:sz="4" w:space="0"/>
              <w:left w:val="nil"/>
              <w:bottom w:val="single" w:color="auto" w:sz="4" w:space="0"/>
              <w:right w:val="single" w:color="auto" w:sz="4" w:space="0"/>
            </w:tcBorders>
            <w:noWrap/>
            <w:vAlign w:val="center"/>
          </w:tcPr>
          <w:p w14:paraId="73EEB2E5">
            <w:pPr>
              <w:widowControl/>
              <w:spacing w:line="360" w:lineRule="auto"/>
              <w:jc w:val="center"/>
              <w:rPr>
                <w:rFonts w:ascii="仿宋_GB2312" w:hAnsi="仿宋" w:eastAsia="仿宋_GB2312" w:cs="仿宋"/>
                <w:kern w:val="0"/>
                <w:sz w:val="32"/>
                <w:szCs w:val="32"/>
              </w:rPr>
            </w:pPr>
            <w:r>
              <w:rPr>
                <w:rFonts w:hint="eastAsia" w:ascii="仿宋_GB2312" w:hAnsi="仿宋_GB2312" w:eastAsia="仿宋_GB2312" w:cs="仿宋_GB2312"/>
                <w:kern w:val="0"/>
                <w:sz w:val="32"/>
                <w:szCs w:val="32"/>
              </w:rPr>
              <w:t>必修</w:t>
            </w:r>
          </w:p>
        </w:tc>
        <w:tc>
          <w:tcPr>
            <w:tcW w:w="700" w:type="dxa"/>
            <w:tcBorders>
              <w:top w:val="single" w:color="auto" w:sz="4" w:space="0"/>
              <w:left w:val="nil"/>
              <w:bottom w:val="single" w:color="auto" w:sz="4" w:space="0"/>
              <w:right w:val="single" w:color="auto" w:sz="4" w:space="0"/>
            </w:tcBorders>
            <w:noWrap/>
            <w:vAlign w:val="center"/>
          </w:tcPr>
          <w:p w14:paraId="2751F64D">
            <w:pPr>
              <w:widowControl/>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144</w:t>
            </w:r>
          </w:p>
        </w:tc>
        <w:tc>
          <w:tcPr>
            <w:tcW w:w="700" w:type="dxa"/>
            <w:tcBorders>
              <w:top w:val="single" w:color="auto" w:sz="4" w:space="0"/>
              <w:left w:val="nil"/>
              <w:bottom w:val="single" w:color="auto" w:sz="4" w:space="0"/>
              <w:right w:val="single" w:color="auto" w:sz="4" w:space="0"/>
            </w:tcBorders>
            <w:noWrap/>
            <w:vAlign w:val="center"/>
          </w:tcPr>
          <w:p w14:paraId="0E62AC3C">
            <w:pPr>
              <w:widowControl/>
              <w:spacing w:line="360" w:lineRule="auto"/>
              <w:jc w:val="center"/>
              <w:rPr>
                <w:rFonts w:ascii="仿宋_GB2312" w:hAnsi="仿宋" w:eastAsia="仿宋_GB2312" w:cs="仿宋"/>
                <w:kern w:val="0"/>
                <w:sz w:val="32"/>
                <w:szCs w:val="32"/>
              </w:rPr>
            </w:pPr>
            <w:r>
              <w:rPr>
                <w:rFonts w:hint="eastAsia" w:ascii="仿宋_GB2312" w:hAnsi="仿宋" w:eastAsia="仿宋_GB2312" w:cs="仿宋"/>
                <w:kern w:val="0"/>
                <w:sz w:val="32"/>
                <w:szCs w:val="32"/>
              </w:rPr>
              <w:t>62</w:t>
            </w:r>
          </w:p>
        </w:tc>
        <w:tc>
          <w:tcPr>
            <w:tcW w:w="700" w:type="dxa"/>
            <w:tcBorders>
              <w:top w:val="single" w:color="auto" w:sz="4" w:space="0"/>
              <w:left w:val="nil"/>
              <w:bottom w:val="single" w:color="auto" w:sz="4" w:space="0"/>
              <w:right w:val="single" w:color="auto" w:sz="4" w:space="0"/>
            </w:tcBorders>
            <w:noWrap/>
            <w:vAlign w:val="center"/>
          </w:tcPr>
          <w:p w14:paraId="7A763F7A">
            <w:pPr>
              <w:widowControl/>
              <w:spacing w:line="360" w:lineRule="auto"/>
              <w:jc w:val="center"/>
              <w:rPr>
                <w:rFonts w:ascii="仿宋_GB2312" w:hAnsi="仿宋" w:eastAsia="仿宋_GB2312" w:cs="仿宋"/>
                <w:kern w:val="0"/>
                <w:sz w:val="32"/>
                <w:szCs w:val="32"/>
              </w:rPr>
            </w:pPr>
            <w:r>
              <w:rPr>
                <w:rFonts w:hint="eastAsia" w:ascii="仿宋_GB2312" w:hAnsi="仿宋" w:eastAsia="仿宋_GB2312" w:cs="仿宋"/>
                <w:kern w:val="0"/>
                <w:sz w:val="32"/>
                <w:szCs w:val="32"/>
              </w:rPr>
              <w:t>82</w:t>
            </w:r>
          </w:p>
        </w:tc>
        <w:tc>
          <w:tcPr>
            <w:tcW w:w="816" w:type="dxa"/>
            <w:tcBorders>
              <w:top w:val="single" w:color="auto" w:sz="4" w:space="0"/>
              <w:left w:val="nil"/>
              <w:bottom w:val="single" w:color="auto" w:sz="4" w:space="0"/>
              <w:right w:val="single" w:color="auto" w:sz="4" w:space="0"/>
            </w:tcBorders>
            <w:noWrap/>
            <w:vAlign w:val="center"/>
          </w:tcPr>
          <w:p w14:paraId="256E28AD">
            <w:pPr>
              <w:widowControl/>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8</w:t>
            </w:r>
          </w:p>
        </w:tc>
        <w:tc>
          <w:tcPr>
            <w:tcW w:w="555" w:type="dxa"/>
            <w:tcBorders>
              <w:top w:val="single" w:color="auto" w:sz="4" w:space="0"/>
              <w:left w:val="nil"/>
              <w:bottom w:val="single" w:color="auto" w:sz="4" w:space="0"/>
              <w:right w:val="single" w:color="auto" w:sz="4" w:space="0"/>
            </w:tcBorders>
            <w:vAlign w:val="center"/>
          </w:tcPr>
          <w:p w14:paraId="0E1B4A58">
            <w:pPr>
              <w:widowControl/>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4</w:t>
            </w:r>
          </w:p>
        </w:tc>
        <w:tc>
          <w:tcPr>
            <w:tcW w:w="565" w:type="dxa"/>
            <w:tcBorders>
              <w:top w:val="single" w:color="auto" w:sz="4" w:space="0"/>
              <w:left w:val="nil"/>
              <w:bottom w:val="single" w:color="auto" w:sz="4" w:space="0"/>
              <w:right w:val="single" w:color="auto" w:sz="4" w:space="0"/>
            </w:tcBorders>
            <w:vAlign w:val="center"/>
          </w:tcPr>
          <w:p w14:paraId="47FFCF1C">
            <w:pPr>
              <w:widowControl/>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4</w:t>
            </w:r>
          </w:p>
        </w:tc>
        <w:tc>
          <w:tcPr>
            <w:tcW w:w="696" w:type="dxa"/>
            <w:tcBorders>
              <w:top w:val="single" w:color="auto" w:sz="4" w:space="0"/>
              <w:left w:val="nil"/>
              <w:bottom w:val="single" w:color="auto" w:sz="4" w:space="0"/>
              <w:right w:val="single" w:color="auto" w:sz="4" w:space="0"/>
            </w:tcBorders>
            <w:vAlign w:val="center"/>
          </w:tcPr>
          <w:p w14:paraId="3BB94767">
            <w:pPr>
              <w:widowControl/>
              <w:jc w:val="center"/>
              <w:rPr>
                <w:rFonts w:ascii="仿宋_GB2312" w:hAnsi="宋体" w:eastAsia="仿宋_GB2312" w:cs="宋体"/>
                <w:kern w:val="0"/>
                <w:sz w:val="32"/>
                <w:szCs w:val="32"/>
              </w:rPr>
            </w:pPr>
          </w:p>
        </w:tc>
        <w:tc>
          <w:tcPr>
            <w:tcW w:w="560" w:type="dxa"/>
            <w:gridSpan w:val="2"/>
            <w:tcBorders>
              <w:top w:val="single" w:color="auto" w:sz="4" w:space="0"/>
              <w:left w:val="nil"/>
              <w:bottom w:val="single" w:color="auto" w:sz="4" w:space="0"/>
              <w:right w:val="single" w:color="auto" w:sz="4" w:space="0"/>
            </w:tcBorders>
            <w:vAlign w:val="center"/>
          </w:tcPr>
          <w:p w14:paraId="4DF51947">
            <w:pPr>
              <w:widowControl/>
              <w:jc w:val="center"/>
              <w:rPr>
                <w:rFonts w:ascii="仿宋_GB2312" w:hAnsi="宋体" w:eastAsia="仿宋_GB2312" w:cs="宋体"/>
                <w:kern w:val="0"/>
                <w:sz w:val="32"/>
                <w:szCs w:val="32"/>
              </w:rPr>
            </w:pPr>
          </w:p>
        </w:tc>
        <w:tc>
          <w:tcPr>
            <w:tcW w:w="580" w:type="dxa"/>
            <w:tcBorders>
              <w:top w:val="single" w:color="auto" w:sz="4" w:space="0"/>
              <w:left w:val="nil"/>
              <w:bottom w:val="single" w:color="auto" w:sz="4" w:space="0"/>
              <w:right w:val="single" w:color="auto" w:sz="4" w:space="0"/>
            </w:tcBorders>
            <w:vAlign w:val="center"/>
          </w:tcPr>
          <w:p w14:paraId="4ED790FC">
            <w:pPr>
              <w:widowControl/>
              <w:jc w:val="center"/>
              <w:rPr>
                <w:rFonts w:ascii="仿宋_GB2312" w:hAnsi="宋体" w:eastAsia="仿宋_GB2312" w:cs="宋体"/>
                <w:kern w:val="0"/>
                <w:sz w:val="32"/>
                <w:szCs w:val="32"/>
              </w:rPr>
            </w:pPr>
          </w:p>
        </w:tc>
        <w:tc>
          <w:tcPr>
            <w:tcW w:w="580" w:type="dxa"/>
            <w:tcBorders>
              <w:top w:val="single" w:color="auto" w:sz="4" w:space="0"/>
              <w:left w:val="nil"/>
              <w:bottom w:val="single" w:color="auto" w:sz="4" w:space="0"/>
              <w:right w:val="single" w:color="auto" w:sz="4" w:space="0"/>
            </w:tcBorders>
            <w:vAlign w:val="center"/>
          </w:tcPr>
          <w:p w14:paraId="3EE1E55E">
            <w:pPr>
              <w:widowControl/>
              <w:jc w:val="center"/>
              <w:rPr>
                <w:rFonts w:ascii="仿宋_GB2312" w:hAnsi="宋体" w:eastAsia="仿宋_GB2312" w:cs="宋体"/>
                <w:kern w:val="0"/>
                <w:sz w:val="32"/>
                <w:szCs w:val="32"/>
              </w:rPr>
            </w:pPr>
          </w:p>
        </w:tc>
      </w:tr>
      <w:tr w14:paraId="6D17BDF8">
        <w:tblPrEx>
          <w:tblCellMar>
            <w:top w:w="0" w:type="dxa"/>
            <w:left w:w="108" w:type="dxa"/>
            <w:bottom w:w="0" w:type="dxa"/>
            <w:right w:w="108" w:type="dxa"/>
          </w:tblCellMar>
        </w:tblPrEx>
        <w:trPr>
          <w:trHeight w:val="379" w:hRule="atLeast"/>
          <w:jc w:val="center"/>
        </w:trPr>
        <w:tc>
          <w:tcPr>
            <w:tcW w:w="456" w:type="dxa"/>
            <w:gridSpan w:val="2"/>
            <w:vMerge w:val="continue"/>
            <w:tcBorders>
              <w:top w:val="nil"/>
              <w:left w:val="single" w:color="auto" w:sz="4" w:space="0"/>
              <w:bottom w:val="single" w:color="000000" w:sz="4" w:space="0"/>
              <w:right w:val="single" w:color="auto" w:sz="4" w:space="0"/>
            </w:tcBorders>
            <w:vAlign w:val="center"/>
          </w:tcPr>
          <w:p w14:paraId="75E8C44D">
            <w:pPr>
              <w:widowControl/>
              <w:spacing w:line="360" w:lineRule="auto"/>
              <w:jc w:val="left"/>
              <w:rPr>
                <w:rFonts w:ascii="仿宋_GB2312" w:hAnsi="仿宋" w:eastAsia="仿宋_GB2312" w:cs="仿宋"/>
                <w:kern w:val="0"/>
                <w:sz w:val="32"/>
                <w:szCs w:val="32"/>
              </w:rPr>
            </w:pPr>
          </w:p>
        </w:tc>
        <w:tc>
          <w:tcPr>
            <w:tcW w:w="456" w:type="dxa"/>
            <w:gridSpan w:val="2"/>
            <w:vMerge w:val="continue"/>
            <w:tcBorders>
              <w:top w:val="nil"/>
              <w:left w:val="single" w:color="auto" w:sz="4" w:space="0"/>
              <w:bottom w:val="single" w:color="auto" w:sz="4" w:space="0"/>
              <w:right w:val="single" w:color="auto" w:sz="4" w:space="0"/>
            </w:tcBorders>
            <w:vAlign w:val="center"/>
          </w:tcPr>
          <w:p w14:paraId="7DBFB0D6">
            <w:pPr>
              <w:widowControl/>
              <w:spacing w:line="360" w:lineRule="auto"/>
              <w:jc w:val="left"/>
              <w:rPr>
                <w:rFonts w:ascii="仿宋_GB2312" w:hAnsi="仿宋" w:eastAsia="仿宋_GB2312" w:cs="仿宋"/>
                <w:kern w:val="0"/>
                <w:sz w:val="32"/>
                <w:szCs w:val="32"/>
              </w:rPr>
            </w:pPr>
          </w:p>
        </w:tc>
        <w:tc>
          <w:tcPr>
            <w:tcW w:w="1695" w:type="dxa"/>
            <w:tcBorders>
              <w:top w:val="nil"/>
              <w:left w:val="nil"/>
              <w:bottom w:val="single" w:color="auto" w:sz="4" w:space="0"/>
              <w:right w:val="single" w:color="auto" w:sz="4" w:space="0"/>
            </w:tcBorders>
            <w:vAlign w:val="center"/>
          </w:tcPr>
          <w:p w14:paraId="3DEFED1D">
            <w:pPr>
              <w:widowControl/>
              <w:jc w:val="left"/>
              <w:rPr>
                <w:rFonts w:ascii="仿宋_GB2312" w:hAnsi="宋体" w:eastAsia="仿宋_GB2312" w:cs="宋体"/>
                <w:kern w:val="0"/>
                <w:sz w:val="32"/>
                <w:szCs w:val="32"/>
              </w:rPr>
            </w:pPr>
            <w:r>
              <w:rPr>
                <w:rFonts w:hint="eastAsia" w:ascii="仿宋_GB2312" w:hAnsi="宋体" w:eastAsia="仿宋_GB2312" w:cs="宋体"/>
                <w:kern w:val="0"/>
                <w:sz w:val="32"/>
                <w:szCs w:val="32"/>
              </w:rPr>
              <w:t>中式面点制作</w:t>
            </w:r>
          </w:p>
        </w:tc>
        <w:tc>
          <w:tcPr>
            <w:tcW w:w="789" w:type="dxa"/>
            <w:tcBorders>
              <w:top w:val="nil"/>
              <w:left w:val="nil"/>
              <w:bottom w:val="single" w:color="auto" w:sz="4" w:space="0"/>
              <w:right w:val="single" w:color="auto" w:sz="4" w:space="0"/>
            </w:tcBorders>
            <w:noWrap/>
            <w:vAlign w:val="center"/>
          </w:tcPr>
          <w:p w14:paraId="3868569D">
            <w:pPr>
              <w:widowControl/>
              <w:spacing w:line="360" w:lineRule="auto"/>
              <w:jc w:val="center"/>
              <w:rPr>
                <w:rFonts w:ascii="仿宋_GB2312" w:hAnsi="仿宋" w:eastAsia="仿宋_GB2312" w:cs="仿宋"/>
                <w:kern w:val="0"/>
                <w:sz w:val="32"/>
                <w:szCs w:val="32"/>
              </w:rPr>
            </w:pPr>
            <w:r>
              <w:rPr>
                <w:rFonts w:hint="eastAsia" w:ascii="仿宋_GB2312" w:hAnsi="仿宋_GB2312" w:eastAsia="仿宋_GB2312" w:cs="仿宋_GB2312"/>
                <w:kern w:val="0"/>
                <w:sz w:val="32"/>
                <w:szCs w:val="32"/>
              </w:rPr>
              <w:t>必修</w:t>
            </w:r>
          </w:p>
        </w:tc>
        <w:tc>
          <w:tcPr>
            <w:tcW w:w="700" w:type="dxa"/>
            <w:tcBorders>
              <w:top w:val="nil"/>
              <w:left w:val="nil"/>
              <w:bottom w:val="single" w:color="auto" w:sz="4" w:space="0"/>
              <w:right w:val="single" w:color="auto" w:sz="4" w:space="0"/>
            </w:tcBorders>
            <w:noWrap/>
            <w:vAlign w:val="center"/>
          </w:tcPr>
          <w:p w14:paraId="15CFA027">
            <w:pPr>
              <w:widowControl/>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144</w:t>
            </w:r>
          </w:p>
        </w:tc>
        <w:tc>
          <w:tcPr>
            <w:tcW w:w="700" w:type="dxa"/>
            <w:tcBorders>
              <w:top w:val="nil"/>
              <w:left w:val="nil"/>
              <w:bottom w:val="single" w:color="auto" w:sz="4" w:space="0"/>
              <w:right w:val="single" w:color="auto" w:sz="4" w:space="0"/>
            </w:tcBorders>
            <w:noWrap/>
            <w:vAlign w:val="center"/>
          </w:tcPr>
          <w:p w14:paraId="593FA6D9">
            <w:pPr>
              <w:widowControl/>
              <w:spacing w:line="360" w:lineRule="auto"/>
              <w:jc w:val="center"/>
              <w:rPr>
                <w:rFonts w:ascii="仿宋_GB2312" w:hAnsi="仿宋" w:eastAsia="仿宋_GB2312" w:cs="仿宋"/>
                <w:kern w:val="0"/>
                <w:sz w:val="32"/>
                <w:szCs w:val="32"/>
              </w:rPr>
            </w:pPr>
            <w:r>
              <w:rPr>
                <w:rFonts w:hint="eastAsia" w:ascii="仿宋_GB2312" w:hAnsi="仿宋" w:eastAsia="仿宋_GB2312" w:cs="仿宋"/>
                <w:kern w:val="0"/>
                <w:sz w:val="32"/>
                <w:szCs w:val="32"/>
              </w:rPr>
              <w:t>62</w:t>
            </w:r>
          </w:p>
        </w:tc>
        <w:tc>
          <w:tcPr>
            <w:tcW w:w="700" w:type="dxa"/>
            <w:tcBorders>
              <w:top w:val="nil"/>
              <w:left w:val="nil"/>
              <w:bottom w:val="single" w:color="auto" w:sz="4" w:space="0"/>
              <w:right w:val="single" w:color="auto" w:sz="4" w:space="0"/>
            </w:tcBorders>
            <w:noWrap/>
            <w:vAlign w:val="center"/>
          </w:tcPr>
          <w:p w14:paraId="79F0B2E3">
            <w:pPr>
              <w:widowControl/>
              <w:spacing w:line="360" w:lineRule="auto"/>
              <w:jc w:val="center"/>
              <w:rPr>
                <w:rFonts w:ascii="仿宋_GB2312" w:hAnsi="仿宋" w:eastAsia="仿宋_GB2312" w:cs="仿宋"/>
                <w:kern w:val="0"/>
                <w:sz w:val="32"/>
                <w:szCs w:val="32"/>
              </w:rPr>
            </w:pPr>
            <w:r>
              <w:rPr>
                <w:rFonts w:hint="eastAsia" w:ascii="仿宋_GB2312" w:hAnsi="仿宋" w:eastAsia="仿宋_GB2312" w:cs="仿宋"/>
                <w:kern w:val="0"/>
                <w:sz w:val="32"/>
                <w:szCs w:val="32"/>
              </w:rPr>
              <w:t>82</w:t>
            </w:r>
          </w:p>
        </w:tc>
        <w:tc>
          <w:tcPr>
            <w:tcW w:w="816" w:type="dxa"/>
            <w:tcBorders>
              <w:top w:val="nil"/>
              <w:left w:val="nil"/>
              <w:bottom w:val="single" w:color="auto" w:sz="4" w:space="0"/>
              <w:right w:val="single" w:color="auto" w:sz="4" w:space="0"/>
            </w:tcBorders>
            <w:noWrap/>
            <w:vAlign w:val="center"/>
          </w:tcPr>
          <w:p w14:paraId="220BA96D">
            <w:pPr>
              <w:widowControl/>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8</w:t>
            </w:r>
          </w:p>
        </w:tc>
        <w:tc>
          <w:tcPr>
            <w:tcW w:w="555" w:type="dxa"/>
            <w:tcBorders>
              <w:top w:val="nil"/>
              <w:left w:val="nil"/>
              <w:bottom w:val="single" w:color="auto" w:sz="4" w:space="0"/>
              <w:right w:val="single" w:color="auto" w:sz="4" w:space="0"/>
            </w:tcBorders>
            <w:vAlign w:val="center"/>
          </w:tcPr>
          <w:p w14:paraId="346F70EC">
            <w:pPr>
              <w:widowControl/>
              <w:jc w:val="center"/>
              <w:rPr>
                <w:rFonts w:ascii="仿宋_GB2312" w:hAnsi="宋体" w:eastAsia="仿宋_GB2312" w:cs="宋体"/>
                <w:kern w:val="0"/>
                <w:sz w:val="32"/>
                <w:szCs w:val="32"/>
              </w:rPr>
            </w:pPr>
          </w:p>
        </w:tc>
        <w:tc>
          <w:tcPr>
            <w:tcW w:w="565" w:type="dxa"/>
            <w:tcBorders>
              <w:top w:val="nil"/>
              <w:left w:val="nil"/>
              <w:bottom w:val="single" w:color="auto" w:sz="4" w:space="0"/>
              <w:right w:val="single" w:color="auto" w:sz="4" w:space="0"/>
            </w:tcBorders>
            <w:vAlign w:val="center"/>
          </w:tcPr>
          <w:p w14:paraId="324BDBA9">
            <w:pPr>
              <w:widowControl/>
              <w:jc w:val="center"/>
              <w:rPr>
                <w:rFonts w:ascii="仿宋_GB2312" w:hAnsi="宋体" w:eastAsia="仿宋_GB2312" w:cs="宋体"/>
                <w:kern w:val="0"/>
                <w:sz w:val="32"/>
                <w:szCs w:val="32"/>
              </w:rPr>
            </w:pPr>
          </w:p>
        </w:tc>
        <w:tc>
          <w:tcPr>
            <w:tcW w:w="696" w:type="dxa"/>
            <w:tcBorders>
              <w:top w:val="nil"/>
              <w:left w:val="nil"/>
              <w:bottom w:val="single" w:color="auto" w:sz="4" w:space="0"/>
              <w:right w:val="single" w:color="auto" w:sz="4" w:space="0"/>
            </w:tcBorders>
            <w:vAlign w:val="center"/>
          </w:tcPr>
          <w:p w14:paraId="2336B8A4">
            <w:pPr>
              <w:widowControl/>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4</w:t>
            </w:r>
          </w:p>
        </w:tc>
        <w:tc>
          <w:tcPr>
            <w:tcW w:w="560" w:type="dxa"/>
            <w:gridSpan w:val="2"/>
            <w:tcBorders>
              <w:top w:val="nil"/>
              <w:left w:val="nil"/>
              <w:bottom w:val="single" w:color="auto" w:sz="4" w:space="0"/>
              <w:right w:val="single" w:color="auto" w:sz="4" w:space="0"/>
            </w:tcBorders>
            <w:vAlign w:val="center"/>
          </w:tcPr>
          <w:p w14:paraId="055621AE">
            <w:pPr>
              <w:widowControl/>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4</w:t>
            </w:r>
          </w:p>
        </w:tc>
        <w:tc>
          <w:tcPr>
            <w:tcW w:w="580" w:type="dxa"/>
            <w:tcBorders>
              <w:top w:val="nil"/>
              <w:left w:val="nil"/>
              <w:bottom w:val="single" w:color="auto" w:sz="4" w:space="0"/>
              <w:right w:val="single" w:color="auto" w:sz="4" w:space="0"/>
            </w:tcBorders>
            <w:vAlign w:val="center"/>
          </w:tcPr>
          <w:p w14:paraId="5456C93B">
            <w:pPr>
              <w:widowControl/>
              <w:jc w:val="center"/>
              <w:rPr>
                <w:rFonts w:ascii="仿宋_GB2312" w:hAnsi="宋体" w:eastAsia="仿宋_GB2312" w:cs="宋体"/>
                <w:kern w:val="0"/>
                <w:sz w:val="32"/>
                <w:szCs w:val="32"/>
              </w:rPr>
            </w:pPr>
          </w:p>
        </w:tc>
        <w:tc>
          <w:tcPr>
            <w:tcW w:w="580" w:type="dxa"/>
            <w:tcBorders>
              <w:top w:val="nil"/>
              <w:left w:val="nil"/>
              <w:bottom w:val="single" w:color="auto" w:sz="4" w:space="0"/>
              <w:right w:val="single" w:color="auto" w:sz="4" w:space="0"/>
            </w:tcBorders>
            <w:vAlign w:val="center"/>
          </w:tcPr>
          <w:p w14:paraId="2072BF0B">
            <w:pPr>
              <w:widowControl/>
              <w:jc w:val="center"/>
              <w:rPr>
                <w:rFonts w:ascii="仿宋_GB2312" w:hAnsi="宋体" w:eastAsia="仿宋_GB2312" w:cs="宋体"/>
                <w:kern w:val="0"/>
                <w:sz w:val="32"/>
                <w:szCs w:val="32"/>
              </w:rPr>
            </w:pPr>
          </w:p>
        </w:tc>
      </w:tr>
      <w:tr w14:paraId="4C6B4DA3">
        <w:tblPrEx>
          <w:tblCellMar>
            <w:top w:w="0" w:type="dxa"/>
            <w:left w:w="108" w:type="dxa"/>
            <w:bottom w:w="0" w:type="dxa"/>
            <w:right w:w="108" w:type="dxa"/>
          </w:tblCellMar>
        </w:tblPrEx>
        <w:trPr>
          <w:trHeight w:val="379" w:hRule="atLeast"/>
          <w:jc w:val="center"/>
        </w:trPr>
        <w:tc>
          <w:tcPr>
            <w:tcW w:w="456" w:type="dxa"/>
            <w:gridSpan w:val="2"/>
            <w:vMerge w:val="continue"/>
            <w:tcBorders>
              <w:top w:val="nil"/>
              <w:left w:val="single" w:color="auto" w:sz="4" w:space="0"/>
              <w:bottom w:val="single" w:color="000000" w:sz="4" w:space="0"/>
              <w:right w:val="single" w:color="auto" w:sz="4" w:space="0"/>
            </w:tcBorders>
            <w:vAlign w:val="center"/>
          </w:tcPr>
          <w:p w14:paraId="42DFBD0B">
            <w:pPr>
              <w:widowControl/>
              <w:spacing w:line="360" w:lineRule="auto"/>
              <w:jc w:val="left"/>
              <w:rPr>
                <w:rFonts w:ascii="仿宋_GB2312" w:hAnsi="仿宋" w:eastAsia="仿宋_GB2312" w:cs="仿宋"/>
                <w:kern w:val="0"/>
                <w:sz w:val="32"/>
                <w:szCs w:val="32"/>
              </w:rPr>
            </w:pPr>
          </w:p>
        </w:tc>
        <w:tc>
          <w:tcPr>
            <w:tcW w:w="456" w:type="dxa"/>
            <w:gridSpan w:val="2"/>
            <w:vMerge w:val="continue"/>
            <w:tcBorders>
              <w:top w:val="nil"/>
              <w:left w:val="single" w:color="auto" w:sz="4" w:space="0"/>
              <w:bottom w:val="single" w:color="auto" w:sz="4" w:space="0"/>
              <w:right w:val="single" w:color="auto" w:sz="4" w:space="0"/>
            </w:tcBorders>
            <w:vAlign w:val="center"/>
          </w:tcPr>
          <w:p w14:paraId="1C6422B2">
            <w:pPr>
              <w:widowControl/>
              <w:spacing w:line="360" w:lineRule="auto"/>
              <w:jc w:val="left"/>
              <w:rPr>
                <w:rFonts w:ascii="仿宋_GB2312" w:hAnsi="仿宋" w:eastAsia="仿宋_GB2312" w:cs="仿宋"/>
                <w:kern w:val="0"/>
                <w:sz w:val="32"/>
                <w:szCs w:val="32"/>
              </w:rPr>
            </w:pPr>
          </w:p>
        </w:tc>
        <w:tc>
          <w:tcPr>
            <w:tcW w:w="1695" w:type="dxa"/>
            <w:tcBorders>
              <w:top w:val="nil"/>
              <w:left w:val="nil"/>
              <w:bottom w:val="single" w:color="auto" w:sz="4" w:space="0"/>
              <w:right w:val="single" w:color="auto" w:sz="4" w:space="0"/>
            </w:tcBorders>
            <w:vAlign w:val="center"/>
          </w:tcPr>
          <w:p w14:paraId="4893B605">
            <w:pPr>
              <w:widowControl/>
              <w:jc w:val="left"/>
              <w:rPr>
                <w:rFonts w:ascii="仿宋_GB2312" w:hAnsi="宋体" w:eastAsia="仿宋_GB2312" w:cs="宋体"/>
                <w:kern w:val="0"/>
                <w:sz w:val="32"/>
                <w:szCs w:val="32"/>
              </w:rPr>
            </w:pPr>
            <w:r>
              <w:rPr>
                <w:rFonts w:hint="eastAsia" w:ascii="仿宋_GB2312" w:hAnsi="宋体" w:eastAsia="仿宋_GB2312" w:cs="宋体"/>
                <w:kern w:val="0"/>
                <w:sz w:val="32"/>
                <w:szCs w:val="32"/>
              </w:rPr>
              <w:t>冷菜制作与食品雕刻技艺</w:t>
            </w:r>
          </w:p>
        </w:tc>
        <w:tc>
          <w:tcPr>
            <w:tcW w:w="789" w:type="dxa"/>
            <w:tcBorders>
              <w:top w:val="nil"/>
              <w:left w:val="nil"/>
              <w:bottom w:val="single" w:color="auto" w:sz="4" w:space="0"/>
              <w:right w:val="single" w:color="auto" w:sz="4" w:space="0"/>
            </w:tcBorders>
            <w:noWrap/>
            <w:vAlign w:val="center"/>
          </w:tcPr>
          <w:p w14:paraId="65BAAFDC">
            <w:pPr>
              <w:widowControl/>
              <w:spacing w:line="360" w:lineRule="auto"/>
              <w:jc w:val="center"/>
              <w:rPr>
                <w:rFonts w:ascii="仿宋_GB2312" w:hAnsi="仿宋" w:eastAsia="仿宋_GB2312" w:cs="仿宋"/>
                <w:kern w:val="0"/>
                <w:sz w:val="32"/>
                <w:szCs w:val="32"/>
              </w:rPr>
            </w:pPr>
            <w:r>
              <w:rPr>
                <w:rFonts w:hint="eastAsia" w:ascii="仿宋_GB2312" w:hAnsi="仿宋_GB2312" w:eastAsia="仿宋_GB2312" w:cs="仿宋_GB2312"/>
                <w:kern w:val="0"/>
                <w:sz w:val="32"/>
                <w:szCs w:val="32"/>
              </w:rPr>
              <w:t>必修</w:t>
            </w:r>
          </w:p>
        </w:tc>
        <w:tc>
          <w:tcPr>
            <w:tcW w:w="700" w:type="dxa"/>
            <w:tcBorders>
              <w:top w:val="nil"/>
              <w:left w:val="nil"/>
              <w:bottom w:val="single" w:color="auto" w:sz="4" w:space="0"/>
              <w:right w:val="single" w:color="auto" w:sz="4" w:space="0"/>
            </w:tcBorders>
            <w:noWrap/>
            <w:vAlign w:val="center"/>
          </w:tcPr>
          <w:p w14:paraId="45F98727">
            <w:pPr>
              <w:widowControl/>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144</w:t>
            </w:r>
          </w:p>
        </w:tc>
        <w:tc>
          <w:tcPr>
            <w:tcW w:w="700" w:type="dxa"/>
            <w:tcBorders>
              <w:top w:val="nil"/>
              <w:left w:val="nil"/>
              <w:bottom w:val="single" w:color="auto" w:sz="4" w:space="0"/>
              <w:right w:val="single" w:color="auto" w:sz="4" w:space="0"/>
            </w:tcBorders>
            <w:noWrap/>
            <w:vAlign w:val="center"/>
          </w:tcPr>
          <w:p w14:paraId="10C2C328">
            <w:pPr>
              <w:widowControl/>
              <w:spacing w:line="360" w:lineRule="auto"/>
              <w:jc w:val="center"/>
              <w:rPr>
                <w:rFonts w:ascii="仿宋_GB2312" w:hAnsi="仿宋" w:eastAsia="仿宋_GB2312" w:cs="仿宋"/>
                <w:kern w:val="0"/>
                <w:sz w:val="32"/>
                <w:szCs w:val="32"/>
              </w:rPr>
            </w:pPr>
            <w:r>
              <w:rPr>
                <w:rFonts w:hint="eastAsia" w:ascii="仿宋_GB2312" w:hAnsi="仿宋" w:eastAsia="仿宋_GB2312" w:cs="仿宋"/>
                <w:kern w:val="0"/>
                <w:sz w:val="32"/>
                <w:szCs w:val="32"/>
              </w:rPr>
              <w:t>62</w:t>
            </w:r>
          </w:p>
        </w:tc>
        <w:tc>
          <w:tcPr>
            <w:tcW w:w="700" w:type="dxa"/>
            <w:tcBorders>
              <w:top w:val="nil"/>
              <w:left w:val="nil"/>
              <w:bottom w:val="single" w:color="auto" w:sz="4" w:space="0"/>
              <w:right w:val="single" w:color="auto" w:sz="4" w:space="0"/>
            </w:tcBorders>
            <w:noWrap/>
            <w:vAlign w:val="center"/>
          </w:tcPr>
          <w:p w14:paraId="1AC57CCC">
            <w:pPr>
              <w:widowControl/>
              <w:spacing w:line="360" w:lineRule="auto"/>
              <w:jc w:val="center"/>
              <w:rPr>
                <w:rFonts w:ascii="仿宋_GB2312" w:hAnsi="仿宋" w:eastAsia="仿宋_GB2312" w:cs="仿宋"/>
                <w:kern w:val="0"/>
                <w:sz w:val="32"/>
                <w:szCs w:val="32"/>
              </w:rPr>
            </w:pPr>
            <w:r>
              <w:rPr>
                <w:rFonts w:hint="eastAsia" w:ascii="仿宋_GB2312" w:hAnsi="仿宋" w:eastAsia="仿宋_GB2312" w:cs="仿宋"/>
                <w:kern w:val="0"/>
                <w:sz w:val="32"/>
                <w:szCs w:val="32"/>
              </w:rPr>
              <w:t>82</w:t>
            </w:r>
          </w:p>
        </w:tc>
        <w:tc>
          <w:tcPr>
            <w:tcW w:w="816" w:type="dxa"/>
            <w:tcBorders>
              <w:top w:val="nil"/>
              <w:left w:val="nil"/>
              <w:bottom w:val="single" w:color="auto" w:sz="4" w:space="0"/>
              <w:right w:val="single" w:color="auto" w:sz="4" w:space="0"/>
            </w:tcBorders>
            <w:noWrap/>
            <w:vAlign w:val="center"/>
          </w:tcPr>
          <w:p w14:paraId="2551587B">
            <w:pPr>
              <w:widowControl/>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8</w:t>
            </w:r>
          </w:p>
        </w:tc>
        <w:tc>
          <w:tcPr>
            <w:tcW w:w="555" w:type="dxa"/>
            <w:tcBorders>
              <w:top w:val="nil"/>
              <w:left w:val="nil"/>
              <w:bottom w:val="single" w:color="auto" w:sz="4" w:space="0"/>
              <w:right w:val="single" w:color="auto" w:sz="4" w:space="0"/>
            </w:tcBorders>
            <w:vAlign w:val="center"/>
          </w:tcPr>
          <w:p w14:paraId="3CBC2D44">
            <w:pPr>
              <w:widowControl/>
              <w:jc w:val="center"/>
              <w:rPr>
                <w:rFonts w:ascii="仿宋_GB2312" w:hAnsi="宋体" w:eastAsia="仿宋_GB2312" w:cs="宋体"/>
                <w:kern w:val="0"/>
                <w:sz w:val="32"/>
                <w:szCs w:val="32"/>
              </w:rPr>
            </w:pPr>
          </w:p>
        </w:tc>
        <w:tc>
          <w:tcPr>
            <w:tcW w:w="565" w:type="dxa"/>
            <w:tcBorders>
              <w:top w:val="nil"/>
              <w:left w:val="nil"/>
              <w:bottom w:val="single" w:color="auto" w:sz="4" w:space="0"/>
              <w:right w:val="single" w:color="auto" w:sz="4" w:space="0"/>
            </w:tcBorders>
            <w:vAlign w:val="center"/>
          </w:tcPr>
          <w:p w14:paraId="1A216797">
            <w:pPr>
              <w:widowControl/>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4</w:t>
            </w:r>
          </w:p>
        </w:tc>
        <w:tc>
          <w:tcPr>
            <w:tcW w:w="696" w:type="dxa"/>
            <w:tcBorders>
              <w:top w:val="nil"/>
              <w:left w:val="nil"/>
              <w:bottom w:val="single" w:color="auto" w:sz="4" w:space="0"/>
              <w:right w:val="single" w:color="auto" w:sz="4" w:space="0"/>
            </w:tcBorders>
            <w:vAlign w:val="center"/>
          </w:tcPr>
          <w:p w14:paraId="0E8FD630">
            <w:pPr>
              <w:widowControl/>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4</w:t>
            </w:r>
          </w:p>
        </w:tc>
        <w:tc>
          <w:tcPr>
            <w:tcW w:w="560" w:type="dxa"/>
            <w:gridSpan w:val="2"/>
            <w:tcBorders>
              <w:top w:val="nil"/>
              <w:left w:val="nil"/>
              <w:bottom w:val="single" w:color="auto" w:sz="4" w:space="0"/>
              <w:right w:val="single" w:color="auto" w:sz="4" w:space="0"/>
            </w:tcBorders>
            <w:vAlign w:val="center"/>
          </w:tcPr>
          <w:p w14:paraId="3F18AA1B">
            <w:pPr>
              <w:widowControl/>
              <w:jc w:val="center"/>
              <w:rPr>
                <w:rFonts w:ascii="仿宋_GB2312" w:hAnsi="宋体" w:eastAsia="仿宋_GB2312" w:cs="宋体"/>
                <w:kern w:val="0"/>
                <w:sz w:val="32"/>
                <w:szCs w:val="32"/>
              </w:rPr>
            </w:pPr>
          </w:p>
        </w:tc>
        <w:tc>
          <w:tcPr>
            <w:tcW w:w="580" w:type="dxa"/>
            <w:tcBorders>
              <w:top w:val="nil"/>
              <w:left w:val="nil"/>
              <w:bottom w:val="single" w:color="auto" w:sz="4" w:space="0"/>
              <w:right w:val="single" w:color="auto" w:sz="4" w:space="0"/>
            </w:tcBorders>
            <w:vAlign w:val="center"/>
          </w:tcPr>
          <w:p w14:paraId="3042B044">
            <w:pPr>
              <w:widowControl/>
              <w:jc w:val="center"/>
              <w:rPr>
                <w:rFonts w:ascii="仿宋_GB2312" w:hAnsi="宋体" w:eastAsia="仿宋_GB2312" w:cs="宋体"/>
                <w:kern w:val="0"/>
                <w:sz w:val="32"/>
                <w:szCs w:val="32"/>
              </w:rPr>
            </w:pPr>
          </w:p>
        </w:tc>
        <w:tc>
          <w:tcPr>
            <w:tcW w:w="580" w:type="dxa"/>
            <w:tcBorders>
              <w:top w:val="nil"/>
              <w:left w:val="nil"/>
              <w:bottom w:val="single" w:color="auto" w:sz="4" w:space="0"/>
              <w:right w:val="single" w:color="auto" w:sz="4" w:space="0"/>
            </w:tcBorders>
            <w:vAlign w:val="center"/>
          </w:tcPr>
          <w:p w14:paraId="0970EE1C">
            <w:pPr>
              <w:widowControl/>
              <w:jc w:val="center"/>
              <w:rPr>
                <w:rFonts w:ascii="仿宋_GB2312" w:hAnsi="宋体" w:eastAsia="仿宋_GB2312" w:cs="宋体"/>
                <w:kern w:val="0"/>
                <w:sz w:val="32"/>
                <w:szCs w:val="32"/>
              </w:rPr>
            </w:pPr>
          </w:p>
        </w:tc>
      </w:tr>
      <w:tr w14:paraId="5507CDC0">
        <w:tblPrEx>
          <w:tblCellMar>
            <w:top w:w="0" w:type="dxa"/>
            <w:left w:w="108" w:type="dxa"/>
            <w:bottom w:w="0" w:type="dxa"/>
            <w:right w:w="108" w:type="dxa"/>
          </w:tblCellMar>
        </w:tblPrEx>
        <w:trPr>
          <w:trHeight w:val="379" w:hRule="atLeast"/>
          <w:jc w:val="center"/>
        </w:trPr>
        <w:tc>
          <w:tcPr>
            <w:tcW w:w="456" w:type="dxa"/>
            <w:gridSpan w:val="2"/>
            <w:vMerge w:val="continue"/>
            <w:tcBorders>
              <w:top w:val="nil"/>
              <w:left w:val="single" w:color="auto" w:sz="4" w:space="0"/>
              <w:bottom w:val="single" w:color="000000" w:sz="4" w:space="0"/>
              <w:right w:val="single" w:color="auto" w:sz="4" w:space="0"/>
            </w:tcBorders>
            <w:vAlign w:val="center"/>
          </w:tcPr>
          <w:p w14:paraId="4B8E3929">
            <w:pPr>
              <w:widowControl/>
              <w:spacing w:line="360" w:lineRule="auto"/>
              <w:jc w:val="left"/>
              <w:rPr>
                <w:rFonts w:ascii="仿宋_GB2312" w:hAnsi="仿宋" w:eastAsia="仿宋_GB2312" w:cs="仿宋"/>
                <w:kern w:val="0"/>
                <w:sz w:val="32"/>
                <w:szCs w:val="32"/>
              </w:rPr>
            </w:pPr>
          </w:p>
        </w:tc>
        <w:tc>
          <w:tcPr>
            <w:tcW w:w="456" w:type="dxa"/>
            <w:gridSpan w:val="2"/>
            <w:vMerge w:val="continue"/>
            <w:tcBorders>
              <w:top w:val="nil"/>
              <w:left w:val="single" w:color="auto" w:sz="4" w:space="0"/>
              <w:bottom w:val="single" w:color="auto" w:sz="4" w:space="0"/>
              <w:right w:val="single" w:color="auto" w:sz="4" w:space="0"/>
            </w:tcBorders>
            <w:vAlign w:val="center"/>
          </w:tcPr>
          <w:p w14:paraId="2A33B6A8">
            <w:pPr>
              <w:widowControl/>
              <w:spacing w:line="360" w:lineRule="auto"/>
              <w:jc w:val="left"/>
              <w:rPr>
                <w:rFonts w:ascii="仿宋_GB2312" w:hAnsi="仿宋" w:eastAsia="仿宋_GB2312" w:cs="仿宋"/>
                <w:kern w:val="0"/>
                <w:sz w:val="32"/>
                <w:szCs w:val="32"/>
              </w:rPr>
            </w:pPr>
          </w:p>
        </w:tc>
        <w:tc>
          <w:tcPr>
            <w:tcW w:w="1695" w:type="dxa"/>
            <w:tcBorders>
              <w:top w:val="nil"/>
              <w:left w:val="nil"/>
              <w:bottom w:val="single" w:color="auto" w:sz="4" w:space="0"/>
              <w:right w:val="single" w:color="auto" w:sz="4" w:space="0"/>
            </w:tcBorders>
            <w:vAlign w:val="center"/>
          </w:tcPr>
          <w:p w14:paraId="1CF31FED">
            <w:pPr>
              <w:widowControl/>
              <w:jc w:val="left"/>
              <w:rPr>
                <w:rFonts w:ascii="仿宋_GB2312" w:hAnsi="宋体" w:eastAsia="仿宋_GB2312" w:cs="宋体"/>
                <w:kern w:val="0"/>
                <w:sz w:val="32"/>
                <w:szCs w:val="32"/>
              </w:rPr>
            </w:pPr>
            <w:r>
              <w:rPr>
                <w:rFonts w:hint="eastAsia" w:ascii="仿宋_GB2312" w:hAnsi="宋体" w:eastAsia="仿宋_GB2312" w:cs="宋体"/>
                <w:kern w:val="0"/>
                <w:sz w:val="32"/>
                <w:szCs w:val="32"/>
              </w:rPr>
              <w:t>中式烹调技艺</w:t>
            </w:r>
          </w:p>
        </w:tc>
        <w:tc>
          <w:tcPr>
            <w:tcW w:w="789" w:type="dxa"/>
            <w:tcBorders>
              <w:top w:val="nil"/>
              <w:left w:val="nil"/>
              <w:bottom w:val="single" w:color="auto" w:sz="4" w:space="0"/>
              <w:right w:val="single" w:color="auto" w:sz="4" w:space="0"/>
            </w:tcBorders>
            <w:noWrap/>
            <w:vAlign w:val="center"/>
          </w:tcPr>
          <w:p w14:paraId="361C9938">
            <w:pPr>
              <w:widowControl/>
              <w:spacing w:line="360" w:lineRule="auto"/>
              <w:jc w:val="center"/>
              <w:rPr>
                <w:rFonts w:ascii="仿宋_GB2312" w:hAnsi="仿宋" w:eastAsia="仿宋_GB2312" w:cs="仿宋"/>
                <w:kern w:val="0"/>
                <w:sz w:val="32"/>
                <w:szCs w:val="32"/>
              </w:rPr>
            </w:pPr>
            <w:r>
              <w:rPr>
                <w:rFonts w:hint="eastAsia" w:ascii="仿宋_GB2312" w:hAnsi="仿宋_GB2312" w:eastAsia="仿宋_GB2312" w:cs="仿宋_GB2312"/>
                <w:kern w:val="0"/>
                <w:sz w:val="32"/>
                <w:szCs w:val="32"/>
              </w:rPr>
              <w:t>必修</w:t>
            </w:r>
          </w:p>
        </w:tc>
        <w:tc>
          <w:tcPr>
            <w:tcW w:w="700" w:type="dxa"/>
            <w:tcBorders>
              <w:top w:val="nil"/>
              <w:left w:val="nil"/>
              <w:bottom w:val="single" w:color="auto" w:sz="4" w:space="0"/>
              <w:right w:val="single" w:color="auto" w:sz="4" w:space="0"/>
            </w:tcBorders>
            <w:noWrap/>
            <w:vAlign w:val="center"/>
          </w:tcPr>
          <w:p w14:paraId="022ED62F">
            <w:pPr>
              <w:widowControl/>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144</w:t>
            </w:r>
          </w:p>
        </w:tc>
        <w:tc>
          <w:tcPr>
            <w:tcW w:w="700" w:type="dxa"/>
            <w:tcBorders>
              <w:top w:val="nil"/>
              <w:left w:val="nil"/>
              <w:bottom w:val="single" w:color="auto" w:sz="4" w:space="0"/>
              <w:right w:val="single" w:color="auto" w:sz="4" w:space="0"/>
            </w:tcBorders>
            <w:noWrap/>
            <w:vAlign w:val="center"/>
          </w:tcPr>
          <w:p w14:paraId="59DB7E92">
            <w:pPr>
              <w:widowControl/>
              <w:spacing w:line="360" w:lineRule="auto"/>
              <w:jc w:val="center"/>
              <w:rPr>
                <w:rFonts w:ascii="仿宋_GB2312" w:hAnsi="仿宋" w:eastAsia="仿宋_GB2312" w:cs="仿宋"/>
                <w:kern w:val="0"/>
                <w:sz w:val="32"/>
                <w:szCs w:val="32"/>
              </w:rPr>
            </w:pPr>
            <w:r>
              <w:rPr>
                <w:rFonts w:hint="eastAsia" w:ascii="仿宋_GB2312" w:hAnsi="仿宋" w:eastAsia="仿宋_GB2312" w:cs="仿宋"/>
                <w:kern w:val="0"/>
                <w:sz w:val="32"/>
                <w:szCs w:val="32"/>
              </w:rPr>
              <w:t>62</w:t>
            </w:r>
          </w:p>
        </w:tc>
        <w:tc>
          <w:tcPr>
            <w:tcW w:w="700" w:type="dxa"/>
            <w:tcBorders>
              <w:top w:val="nil"/>
              <w:left w:val="nil"/>
              <w:bottom w:val="single" w:color="auto" w:sz="4" w:space="0"/>
              <w:right w:val="single" w:color="auto" w:sz="4" w:space="0"/>
            </w:tcBorders>
            <w:noWrap/>
            <w:vAlign w:val="center"/>
          </w:tcPr>
          <w:p w14:paraId="54939B67">
            <w:pPr>
              <w:widowControl/>
              <w:spacing w:line="360" w:lineRule="auto"/>
              <w:jc w:val="center"/>
              <w:rPr>
                <w:rFonts w:ascii="仿宋_GB2312" w:hAnsi="仿宋" w:eastAsia="仿宋_GB2312" w:cs="仿宋"/>
                <w:kern w:val="0"/>
                <w:sz w:val="32"/>
                <w:szCs w:val="32"/>
              </w:rPr>
            </w:pPr>
            <w:r>
              <w:rPr>
                <w:rFonts w:hint="eastAsia" w:ascii="仿宋_GB2312" w:hAnsi="仿宋" w:eastAsia="仿宋_GB2312" w:cs="仿宋"/>
                <w:kern w:val="0"/>
                <w:sz w:val="32"/>
                <w:szCs w:val="32"/>
              </w:rPr>
              <w:t>82</w:t>
            </w:r>
          </w:p>
        </w:tc>
        <w:tc>
          <w:tcPr>
            <w:tcW w:w="816" w:type="dxa"/>
            <w:tcBorders>
              <w:top w:val="nil"/>
              <w:left w:val="nil"/>
              <w:bottom w:val="single" w:color="auto" w:sz="4" w:space="0"/>
              <w:right w:val="single" w:color="auto" w:sz="4" w:space="0"/>
            </w:tcBorders>
            <w:noWrap/>
            <w:vAlign w:val="center"/>
          </w:tcPr>
          <w:p w14:paraId="3DBDB2A2">
            <w:pPr>
              <w:widowControl/>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8</w:t>
            </w:r>
          </w:p>
        </w:tc>
        <w:tc>
          <w:tcPr>
            <w:tcW w:w="555" w:type="dxa"/>
            <w:tcBorders>
              <w:top w:val="nil"/>
              <w:left w:val="nil"/>
              <w:bottom w:val="single" w:color="auto" w:sz="4" w:space="0"/>
              <w:right w:val="single" w:color="auto" w:sz="4" w:space="0"/>
            </w:tcBorders>
            <w:vAlign w:val="center"/>
          </w:tcPr>
          <w:p w14:paraId="317AC020">
            <w:pPr>
              <w:widowControl/>
              <w:jc w:val="center"/>
              <w:rPr>
                <w:rFonts w:ascii="仿宋_GB2312" w:hAnsi="宋体" w:eastAsia="仿宋_GB2312" w:cs="宋体"/>
                <w:kern w:val="0"/>
                <w:sz w:val="32"/>
                <w:szCs w:val="32"/>
              </w:rPr>
            </w:pPr>
          </w:p>
        </w:tc>
        <w:tc>
          <w:tcPr>
            <w:tcW w:w="565" w:type="dxa"/>
            <w:tcBorders>
              <w:top w:val="nil"/>
              <w:left w:val="nil"/>
              <w:bottom w:val="single" w:color="auto" w:sz="4" w:space="0"/>
              <w:right w:val="single" w:color="auto" w:sz="4" w:space="0"/>
            </w:tcBorders>
            <w:vAlign w:val="center"/>
          </w:tcPr>
          <w:p w14:paraId="4D296C35">
            <w:pPr>
              <w:widowControl/>
              <w:jc w:val="center"/>
              <w:rPr>
                <w:rFonts w:ascii="仿宋_GB2312" w:hAnsi="宋体" w:eastAsia="仿宋_GB2312" w:cs="宋体"/>
                <w:kern w:val="0"/>
                <w:sz w:val="32"/>
                <w:szCs w:val="32"/>
              </w:rPr>
            </w:pPr>
          </w:p>
        </w:tc>
        <w:tc>
          <w:tcPr>
            <w:tcW w:w="696" w:type="dxa"/>
            <w:tcBorders>
              <w:top w:val="nil"/>
              <w:left w:val="nil"/>
              <w:bottom w:val="single" w:color="auto" w:sz="4" w:space="0"/>
              <w:right w:val="single" w:color="auto" w:sz="4" w:space="0"/>
            </w:tcBorders>
            <w:vAlign w:val="center"/>
          </w:tcPr>
          <w:p w14:paraId="49290C43">
            <w:pPr>
              <w:widowControl/>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4</w:t>
            </w:r>
          </w:p>
        </w:tc>
        <w:tc>
          <w:tcPr>
            <w:tcW w:w="560" w:type="dxa"/>
            <w:gridSpan w:val="2"/>
            <w:tcBorders>
              <w:top w:val="nil"/>
              <w:left w:val="nil"/>
              <w:bottom w:val="single" w:color="auto" w:sz="4" w:space="0"/>
              <w:right w:val="single" w:color="auto" w:sz="4" w:space="0"/>
            </w:tcBorders>
            <w:vAlign w:val="center"/>
          </w:tcPr>
          <w:p w14:paraId="46C84C78">
            <w:pPr>
              <w:widowControl/>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4</w:t>
            </w:r>
          </w:p>
        </w:tc>
        <w:tc>
          <w:tcPr>
            <w:tcW w:w="580" w:type="dxa"/>
            <w:tcBorders>
              <w:top w:val="nil"/>
              <w:left w:val="nil"/>
              <w:bottom w:val="single" w:color="auto" w:sz="4" w:space="0"/>
              <w:right w:val="single" w:color="auto" w:sz="4" w:space="0"/>
            </w:tcBorders>
            <w:vAlign w:val="center"/>
          </w:tcPr>
          <w:p w14:paraId="0D2A612D">
            <w:pPr>
              <w:widowControl/>
              <w:jc w:val="center"/>
              <w:rPr>
                <w:rFonts w:ascii="仿宋_GB2312" w:hAnsi="宋体" w:eastAsia="仿宋_GB2312" w:cs="宋体"/>
                <w:kern w:val="0"/>
                <w:sz w:val="32"/>
                <w:szCs w:val="32"/>
              </w:rPr>
            </w:pPr>
          </w:p>
        </w:tc>
        <w:tc>
          <w:tcPr>
            <w:tcW w:w="580" w:type="dxa"/>
            <w:tcBorders>
              <w:top w:val="nil"/>
              <w:left w:val="nil"/>
              <w:bottom w:val="single" w:color="auto" w:sz="4" w:space="0"/>
              <w:right w:val="single" w:color="auto" w:sz="4" w:space="0"/>
            </w:tcBorders>
            <w:vAlign w:val="center"/>
          </w:tcPr>
          <w:p w14:paraId="2DDEBD10">
            <w:pPr>
              <w:widowControl/>
              <w:jc w:val="center"/>
              <w:rPr>
                <w:rFonts w:ascii="仿宋_GB2312" w:hAnsi="宋体" w:eastAsia="仿宋_GB2312" w:cs="宋体"/>
                <w:kern w:val="0"/>
                <w:sz w:val="32"/>
                <w:szCs w:val="32"/>
              </w:rPr>
            </w:pPr>
          </w:p>
        </w:tc>
      </w:tr>
      <w:tr w14:paraId="5C78ACE7">
        <w:tblPrEx>
          <w:tblCellMar>
            <w:top w:w="0" w:type="dxa"/>
            <w:left w:w="108" w:type="dxa"/>
            <w:bottom w:w="0" w:type="dxa"/>
            <w:right w:w="108" w:type="dxa"/>
          </w:tblCellMar>
        </w:tblPrEx>
        <w:trPr>
          <w:trHeight w:val="379" w:hRule="atLeast"/>
          <w:jc w:val="center"/>
        </w:trPr>
        <w:tc>
          <w:tcPr>
            <w:tcW w:w="456" w:type="dxa"/>
            <w:gridSpan w:val="2"/>
            <w:vMerge w:val="continue"/>
            <w:tcBorders>
              <w:top w:val="nil"/>
              <w:left w:val="single" w:color="auto" w:sz="4" w:space="0"/>
              <w:bottom w:val="single" w:color="000000" w:sz="4" w:space="0"/>
              <w:right w:val="single" w:color="auto" w:sz="4" w:space="0"/>
            </w:tcBorders>
            <w:vAlign w:val="center"/>
          </w:tcPr>
          <w:p w14:paraId="276D2EC5">
            <w:pPr>
              <w:widowControl/>
              <w:spacing w:line="360" w:lineRule="auto"/>
              <w:jc w:val="left"/>
              <w:rPr>
                <w:rFonts w:ascii="仿宋_GB2312" w:hAnsi="仿宋" w:eastAsia="仿宋_GB2312" w:cs="仿宋"/>
                <w:kern w:val="0"/>
                <w:sz w:val="32"/>
                <w:szCs w:val="32"/>
              </w:rPr>
            </w:pPr>
          </w:p>
        </w:tc>
        <w:tc>
          <w:tcPr>
            <w:tcW w:w="456" w:type="dxa"/>
            <w:gridSpan w:val="2"/>
            <w:vMerge w:val="continue"/>
            <w:tcBorders>
              <w:top w:val="nil"/>
              <w:left w:val="single" w:color="auto" w:sz="4" w:space="0"/>
              <w:bottom w:val="single" w:color="auto" w:sz="4" w:space="0"/>
              <w:right w:val="single" w:color="auto" w:sz="4" w:space="0"/>
            </w:tcBorders>
            <w:vAlign w:val="center"/>
          </w:tcPr>
          <w:p w14:paraId="22A80440">
            <w:pPr>
              <w:widowControl/>
              <w:spacing w:line="360" w:lineRule="auto"/>
              <w:jc w:val="left"/>
              <w:rPr>
                <w:rFonts w:ascii="仿宋_GB2312" w:hAnsi="仿宋" w:eastAsia="仿宋_GB2312" w:cs="仿宋"/>
                <w:kern w:val="0"/>
                <w:sz w:val="32"/>
                <w:szCs w:val="32"/>
              </w:rPr>
            </w:pPr>
          </w:p>
        </w:tc>
        <w:tc>
          <w:tcPr>
            <w:tcW w:w="1695" w:type="dxa"/>
            <w:tcBorders>
              <w:top w:val="nil"/>
              <w:left w:val="nil"/>
              <w:bottom w:val="single" w:color="auto" w:sz="4" w:space="0"/>
              <w:right w:val="single" w:color="auto" w:sz="4" w:space="0"/>
            </w:tcBorders>
            <w:vAlign w:val="center"/>
          </w:tcPr>
          <w:p w14:paraId="22B7C612">
            <w:pPr>
              <w:widowControl/>
              <w:jc w:val="left"/>
              <w:rPr>
                <w:rFonts w:ascii="仿宋_GB2312" w:hAnsi="宋体" w:eastAsia="仿宋_GB2312" w:cs="宋体"/>
                <w:kern w:val="0"/>
                <w:sz w:val="32"/>
                <w:szCs w:val="32"/>
              </w:rPr>
            </w:pPr>
            <w:r>
              <w:rPr>
                <w:rFonts w:hint="eastAsia" w:ascii="仿宋_GB2312" w:hAnsi="宋体" w:eastAsia="仿宋_GB2312" w:cs="宋体"/>
                <w:kern w:val="0"/>
                <w:sz w:val="32"/>
                <w:szCs w:val="32"/>
              </w:rPr>
              <w:t>餐饮企业运营管理</w:t>
            </w:r>
          </w:p>
        </w:tc>
        <w:tc>
          <w:tcPr>
            <w:tcW w:w="789" w:type="dxa"/>
            <w:tcBorders>
              <w:top w:val="nil"/>
              <w:left w:val="nil"/>
              <w:bottom w:val="single" w:color="auto" w:sz="4" w:space="0"/>
              <w:right w:val="single" w:color="auto" w:sz="4" w:space="0"/>
            </w:tcBorders>
            <w:noWrap/>
            <w:vAlign w:val="center"/>
          </w:tcPr>
          <w:p w14:paraId="7F366A91">
            <w:pPr>
              <w:widowControl/>
              <w:spacing w:line="360" w:lineRule="auto"/>
              <w:jc w:val="center"/>
              <w:rPr>
                <w:rFonts w:ascii="仿宋_GB2312" w:hAnsi="仿宋" w:eastAsia="仿宋_GB2312" w:cs="仿宋"/>
                <w:kern w:val="0"/>
                <w:sz w:val="32"/>
                <w:szCs w:val="32"/>
              </w:rPr>
            </w:pPr>
            <w:r>
              <w:rPr>
                <w:rFonts w:hint="eastAsia" w:ascii="仿宋_GB2312" w:hAnsi="仿宋_GB2312" w:eastAsia="仿宋_GB2312" w:cs="仿宋_GB2312"/>
                <w:kern w:val="0"/>
                <w:sz w:val="32"/>
                <w:szCs w:val="32"/>
              </w:rPr>
              <w:t>必修</w:t>
            </w:r>
          </w:p>
        </w:tc>
        <w:tc>
          <w:tcPr>
            <w:tcW w:w="700" w:type="dxa"/>
            <w:tcBorders>
              <w:top w:val="nil"/>
              <w:left w:val="nil"/>
              <w:bottom w:val="single" w:color="auto" w:sz="4" w:space="0"/>
              <w:right w:val="single" w:color="auto" w:sz="4" w:space="0"/>
            </w:tcBorders>
            <w:noWrap/>
            <w:vAlign w:val="center"/>
          </w:tcPr>
          <w:p w14:paraId="65A32832">
            <w:pPr>
              <w:widowControl/>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72</w:t>
            </w:r>
          </w:p>
        </w:tc>
        <w:tc>
          <w:tcPr>
            <w:tcW w:w="700" w:type="dxa"/>
            <w:tcBorders>
              <w:top w:val="nil"/>
              <w:left w:val="nil"/>
              <w:bottom w:val="single" w:color="auto" w:sz="4" w:space="0"/>
              <w:right w:val="single" w:color="auto" w:sz="4" w:space="0"/>
            </w:tcBorders>
            <w:noWrap/>
            <w:vAlign w:val="center"/>
          </w:tcPr>
          <w:p w14:paraId="3F49F92E">
            <w:pPr>
              <w:widowControl/>
              <w:spacing w:line="360" w:lineRule="auto"/>
              <w:jc w:val="center"/>
              <w:rPr>
                <w:rFonts w:ascii="仿宋_GB2312" w:hAnsi="仿宋" w:eastAsia="仿宋_GB2312" w:cs="仿宋"/>
                <w:kern w:val="0"/>
                <w:sz w:val="32"/>
                <w:szCs w:val="32"/>
              </w:rPr>
            </w:pPr>
            <w:r>
              <w:rPr>
                <w:rFonts w:hint="eastAsia" w:ascii="仿宋_GB2312" w:hAnsi="仿宋" w:eastAsia="仿宋_GB2312" w:cs="仿宋"/>
                <w:kern w:val="0"/>
                <w:sz w:val="32"/>
                <w:szCs w:val="32"/>
              </w:rPr>
              <w:t>18</w:t>
            </w:r>
          </w:p>
        </w:tc>
        <w:tc>
          <w:tcPr>
            <w:tcW w:w="700" w:type="dxa"/>
            <w:tcBorders>
              <w:top w:val="nil"/>
              <w:left w:val="nil"/>
              <w:bottom w:val="single" w:color="auto" w:sz="4" w:space="0"/>
              <w:right w:val="single" w:color="auto" w:sz="4" w:space="0"/>
            </w:tcBorders>
            <w:noWrap/>
            <w:vAlign w:val="center"/>
          </w:tcPr>
          <w:p w14:paraId="13E92C96">
            <w:pPr>
              <w:widowControl/>
              <w:spacing w:line="360" w:lineRule="auto"/>
              <w:jc w:val="center"/>
              <w:rPr>
                <w:rFonts w:ascii="仿宋_GB2312" w:hAnsi="仿宋" w:eastAsia="仿宋_GB2312" w:cs="仿宋"/>
                <w:kern w:val="0"/>
                <w:sz w:val="32"/>
                <w:szCs w:val="32"/>
              </w:rPr>
            </w:pPr>
            <w:r>
              <w:rPr>
                <w:rFonts w:hint="eastAsia" w:ascii="仿宋_GB2312" w:hAnsi="仿宋" w:eastAsia="仿宋_GB2312" w:cs="仿宋"/>
                <w:kern w:val="0"/>
                <w:sz w:val="32"/>
                <w:szCs w:val="32"/>
              </w:rPr>
              <w:t>54</w:t>
            </w:r>
          </w:p>
        </w:tc>
        <w:tc>
          <w:tcPr>
            <w:tcW w:w="816" w:type="dxa"/>
            <w:tcBorders>
              <w:top w:val="nil"/>
              <w:left w:val="nil"/>
              <w:bottom w:val="single" w:color="auto" w:sz="4" w:space="0"/>
              <w:right w:val="single" w:color="auto" w:sz="4" w:space="0"/>
            </w:tcBorders>
            <w:noWrap/>
            <w:vAlign w:val="center"/>
          </w:tcPr>
          <w:p w14:paraId="736025EB">
            <w:pPr>
              <w:widowControl/>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4</w:t>
            </w:r>
          </w:p>
        </w:tc>
        <w:tc>
          <w:tcPr>
            <w:tcW w:w="555" w:type="dxa"/>
            <w:tcBorders>
              <w:top w:val="nil"/>
              <w:left w:val="nil"/>
              <w:bottom w:val="single" w:color="auto" w:sz="4" w:space="0"/>
              <w:right w:val="single" w:color="auto" w:sz="4" w:space="0"/>
            </w:tcBorders>
            <w:vAlign w:val="center"/>
          </w:tcPr>
          <w:p w14:paraId="4A9BA7C0">
            <w:pPr>
              <w:widowControl/>
              <w:jc w:val="center"/>
              <w:rPr>
                <w:rFonts w:ascii="仿宋_GB2312" w:hAnsi="宋体" w:eastAsia="仿宋_GB2312" w:cs="宋体"/>
                <w:kern w:val="0"/>
                <w:sz w:val="32"/>
                <w:szCs w:val="32"/>
              </w:rPr>
            </w:pPr>
          </w:p>
        </w:tc>
        <w:tc>
          <w:tcPr>
            <w:tcW w:w="565" w:type="dxa"/>
            <w:tcBorders>
              <w:top w:val="nil"/>
              <w:left w:val="nil"/>
              <w:bottom w:val="single" w:color="auto" w:sz="4" w:space="0"/>
              <w:right w:val="single" w:color="auto" w:sz="4" w:space="0"/>
            </w:tcBorders>
            <w:vAlign w:val="center"/>
          </w:tcPr>
          <w:p w14:paraId="507F427F">
            <w:pPr>
              <w:widowControl/>
              <w:jc w:val="center"/>
              <w:rPr>
                <w:rFonts w:ascii="仿宋_GB2312" w:hAnsi="宋体" w:eastAsia="仿宋_GB2312" w:cs="宋体"/>
                <w:kern w:val="0"/>
                <w:sz w:val="32"/>
                <w:szCs w:val="32"/>
              </w:rPr>
            </w:pPr>
          </w:p>
        </w:tc>
        <w:tc>
          <w:tcPr>
            <w:tcW w:w="696" w:type="dxa"/>
            <w:tcBorders>
              <w:top w:val="nil"/>
              <w:left w:val="nil"/>
              <w:bottom w:val="single" w:color="auto" w:sz="4" w:space="0"/>
              <w:right w:val="single" w:color="auto" w:sz="4" w:space="0"/>
            </w:tcBorders>
            <w:vAlign w:val="center"/>
          </w:tcPr>
          <w:p w14:paraId="3D26E27F">
            <w:pPr>
              <w:widowControl/>
              <w:jc w:val="center"/>
              <w:rPr>
                <w:rFonts w:ascii="仿宋_GB2312" w:hAnsi="宋体" w:eastAsia="仿宋_GB2312" w:cs="宋体"/>
                <w:kern w:val="0"/>
                <w:sz w:val="32"/>
                <w:szCs w:val="32"/>
              </w:rPr>
            </w:pPr>
          </w:p>
        </w:tc>
        <w:tc>
          <w:tcPr>
            <w:tcW w:w="560" w:type="dxa"/>
            <w:gridSpan w:val="2"/>
            <w:tcBorders>
              <w:top w:val="nil"/>
              <w:left w:val="nil"/>
              <w:bottom w:val="single" w:color="auto" w:sz="4" w:space="0"/>
              <w:right w:val="single" w:color="auto" w:sz="4" w:space="0"/>
            </w:tcBorders>
            <w:vAlign w:val="center"/>
          </w:tcPr>
          <w:p w14:paraId="17CBEC3E">
            <w:pPr>
              <w:widowControl/>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4</w:t>
            </w:r>
          </w:p>
        </w:tc>
        <w:tc>
          <w:tcPr>
            <w:tcW w:w="580" w:type="dxa"/>
            <w:tcBorders>
              <w:top w:val="nil"/>
              <w:left w:val="nil"/>
              <w:bottom w:val="single" w:color="auto" w:sz="4" w:space="0"/>
              <w:right w:val="single" w:color="auto" w:sz="4" w:space="0"/>
            </w:tcBorders>
            <w:vAlign w:val="center"/>
          </w:tcPr>
          <w:p w14:paraId="0532D2A8">
            <w:pPr>
              <w:widowControl/>
              <w:jc w:val="center"/>
              <w:rPr>
                <w:rFonts w:ascii="仿宋_GB2312" w:hAnsi="宋体" w:eastAsia="仿宋_GB2312" w:cs="宋体"/>
                <w:kern w:val="0"/>
                <w:sz w:val="32"/>
                <w:szCs w:val="32"/>
              </w:rPr>
            </w:pPr>
          </w:p>
        </w:tc>
        <w:tc>
          <w:tcPr>
            <w:tcW w:w="580" w:type="dxa"/>
            <w:tcBorders>
              <w:top w:val="nil"/>
              <w:left w:val="nil"/>
              <w:bottom w:val="single" w:color="auto" w:sz="4" w:space="0"/>
              <w:right w:val="single" w:color="auto" w:sz="4" w:space="0"/>
            </w:tcBorders>
            <w:vAlign w:val="center"/>
          </w:tcPr>
          <w:p w14:paraId="09C81921">
            <w:pPr>
              <w:widowControl/>
              <w:jc w:val="center"/>
              <w:rPr>
                <w:rFonts w:ascii="仿宋_GB2312" w:hAnsi="宋体" w:eastAsia="仿宋_GB2312" w:cs="宋体"/>
                <w:kern w:val="0"/>
                <w:sz w:val="32"/>
                <w:szCs w:val="32"/>
              </w:rPr>
            </w:pPr>
          </w:p>
        </w:tc>
      </w:tr>
      <w:tr w14:paraId="1B3E36CE">
        <w:tblPrEx>
          <w:tblCellMar>
            <w:top w:w="0" w:type="dxa"/>
            <w:left w:w="108" w:type="dxa"/>
            <w:bottom w:w="0" w:type="dxa"/>
            <w:right w:w="108" w:type="dxa"/>
          </w:tblCellMar>
        </w:tblPrEx>
        <w:trPr>
          <w:trHeight w:val="379" w:hRule="atLeast"/>
          <w:jc w:val="center"/>
        </w:trPr>
        <w:tc>
          <w:tcPr>
            <w:tcW w:w="456" w:type="dxa"/>
            <w:gridSpan w:val="2"/>
            <w:vMerge w:val="continue"/>
            <w:tcBorders>
              <w:top w:val="nil"/>
              <w:left w:val="single" w:color="auto" w:sz="4" w:space="0"/>
              <w:bottom w:val="single" w:color="000000" w:sz="4" w:space="0"/>
              <w:right w:val="single" w:color="auto" w:sz="4" w:space="0"/>
            </w:tcBorders>
            <w:vAlign w:val="center"/>
          </w:tcPr>
          <w:p w14:paraId="1C8DF050">
            <w:pPr>
              <w:widowControl/>
              <w:spacing w:line="360" w:lineRule="auto"/>
              <w:jc w:val="left"/>
              <w:rPr>
                <w:rFonts w:ascii="仿宋_GB2312" w:hAnsi="仿宋" w:eastAsia="仿宋_GB2312" w:cs="仿宋"/>
                <w:kern w:val="0"/>
                <w:sz w:val="32"/>
                <w:szCs w:val="32"/>
              </w:rPr>
            </w:pPr>
          </w:p>
        </w:tc>
        <w:tc>
          <w:tcPr>
            <w:tcW w:w="456" w:type="dxa"/>
            <w:gridSpan w:val="2"/>
            <w:vMerge w:val="continue"/>
            <w:tcBorders>
              <w:top w:val="nil"/>
              <w:left w:val="single" w:color="auto" w:sz="4" w:space="0"/>
              <w:bottom w:val="single" w:color="auto" w:sz="4" w:space="0"/>
              <w:right w:val="single" w:color="auto" w:sz="4" w:space="0"/>
            </w:tcBorders>
            <w:vAlign w:val="center"/>
          </w:tcPr>
          <w:p w14:paraId="0C48F11A">
            <w:pPr>
              <w:widowControl/>
              <w:spacing w:line="360" w:lineRule="auto"/>
              <w:jc w:val="left"/>
              <w:rPr>
                <w:rFonts w:ascii="仿宋_GB2312" w:hAnsi="仿宋" w:eastAsia="仿宋_GB2312" w:cs="仿宋"/>
                <w:kern w:val="0"/>
                <w:sz w:val="32"/>
                <w:szCs w:val="32"/>
              </w:rPr>
            </w:pPr>
          </w:p>
        </w:tc>
        <w:tc>
          <w:tcPr>
            <w:tcW w:w="1695" w:type="dxa"/>
            <w:tcBorders>
              <w:top w:val="nil"/>
              <w:left w:val="nil"/>
              <w:bottom w:val="single" w:color="auto" w:sz="4" w:space="0"/>
              <w:right w:val="single" w:color="auto" w:sz="4" w:space="0"/>
            </w:tcBorders>
            <w:vAlign w:val="center"/>
          </w:tcPr>
          <w:p w14:paraId="65562339">
            <w:pPr>
              <w:widowControl/>
              <w:jc w:val="left"/>
              <w:rPr>
                <w:rFonts w:ascii="仿宋_GB2312" w:hAnsi="宋体" w:eastAsia="仿宋_GB2312" w:cs="宋体"/>
                <w:kern w:val="0"/>
                <w:sz w:val="32"/>
                <w:szCs w:val="32"/>
              </w:rPr>
            </w:pPr>
            <w:r>
              <w:rPr>
                <w:rFonts w:hint="eastAsia" w:ascii="仿宋_GB2312" w:hAnsi="宋体" w:eastAsia="仿宋_GB2312" w:cs="宋体"/>
                <w:kern w:val="0"/>
                <w:sz w:val="32"/>
                <w:szCs w:val="32"/>
              </w:rPr>
              <w:t>饭店礼仪</w:t>
            </w:r>
          </w:p>
        </w:tc>
        <w:tc>
          <w:tcPr>
            <w:tcW w:w="789" w:type="dxa"/>
            <w:tcBorders>
              <w:top w:val="nil"/>
              <w:left w:val="nil"/>
              <w:bottom w:val="single" w:color="auto" w:sz="4" w:space="0"/>
              <w:right w:val="single" w:color="auto" w:sz="4" w:space="0"/>
            </w:tcBorders>
            <w:noWrap/>
            <w:vAlign w:val="center"/>
          </w:tcPr>
          <w:p w14:paraId="34922510">
            <w:pPr>
              <w:widowControl/>
              <w:spacing w:line="360" w:lineRule="auto"/>
              <w:jc w:val="center"/>
              <w:rPr>
                <w:rFonts w:ascii="仿宋_GB2312" w:hAnsi="仿宋" w:eastAsia="仿宋_GB2312" w:cs="仿宋"/>
                <w:kern w:val="0"/>
                <w:sz w:val="32"/>
                <w:szCs w:val="32"/>
              </w:rPr>
            </w:pPr>
            <w:r>
              <w:rPr>
                <w:rFonts w:hint="eastAsia" w:ascii="仿宋_GB2312" w:hAnsi="仿宋_GB2312" w:eastAsia="仿宋_GB2312" w:cs="仿宋_GB2312"/>
                <w:kern w:val="0"/>
                <w:sz w:val="32"/>
                <w:szCs w:val="32"/>
              </w:rPr>
              <w:t>必修</w:t>
            </w:r>
          </w:p>
        </w:tc>
        <w:tc>
          <w:tcPr>
            <w:tcW w:w="700" w:type="dxa"/>
            <w:tcBorders>
              <w:top w:val="nil"/>
              <w:left w:val="nil"/>
              <w:bottom w:val="single" w:color="auto" w:sz="4" w:space="0"/>
              <w:right w:val="single" w:color="auto" w:sz="4" w:space="0"/>
            </w:tcBorders>
            <w:noWrap/>
            <w:vAlign w:val="center"/>
          </w:tcPr>
          <w:p w14:paraId="65A4AB1B">
            <w:pPr>
              <w:widowControl/>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92</w:t>
            </w:r>
          </w:p>
        </w:tc>
        <w:tc>
          <w:tcPr>
            <w:tcW w:w="700" w:type="dxa"/>
            <w:tcBorders>
              <w:top w:val="nil"/>
              <w:left w:val="nil"/>
              <w:bottom w:val="single" w:color="auto" w:sz="4" w:space="0"/>
              <w:right w:val="single" w:color="auto" w:sz="4" w:space="0"/>
            </w:tcBorders>
            <w:noWrap/>
            <w:vAlign w:val="center"/>
          </w:tcPr>
          <w:p w14:paraId="794511E8">
            <w:pPr>
              <w:widowControl/>
              <w:spacing w:line="360" w:lineRule="auto"/>
              <w:jc w:val="center"/>
              <w:rPr>
                <w:rFonts w:ascii="仿宋_GB2312" w:hAnsi="仿宋" w:eastAsia="仿宋_GB2312" w:cs="仿宋"/>
                <w:kern w:val="0"/>
                <w:sz w:val="32"/>
                <w:szCs w:val="32"/>
              </w:rPr>
            </w:pPr>
            <w:r>
              <w:rPr>
                <w:rFonts w:hint="eastAsia" w:ascii="仿宋_GB2312" w:hAnsi="仿宋" w:eastAsia="仿宋_GB2312" w:cs="仿宋"/>
                <w:kern w:val="0"/>
                <w:sz w:val="32"/>
                <w:szCs w:val="32"/>
              </w:rPr>
              <w:t>40</w:t>
            </w:r>
          </w:p>
        </w:tc>
        <w:tc>
          <w:tcPr>
            <w:tcW w:w="700" w:type="dxa"/>
            <w:tcBorders>
              <w:top w:val="nil"/>
              <w:left w:val="nil"/>
              <w:bottom w:val="single" w:color="auto" w:sz="4" w:space="0"/>
              <w:right w:val="single" w:color="auto" w:sz="4" w:space="0"/>
            </w:tcBorders>
            <w:noWrap/>
            <w:vAlign w:val="center"/>
          </w:tcPr>
          <w:p w14:paraId="69CCEF15">
            <w:pPr>
              <w:widowControl/>
              <w:spacing w:line="360" w:lineRule="auto"/>
              <w:jc w:val="center"/>
              <w:rPr>
                <w:rFonts w:ascii="仿宋_GB2312" w:hAnsi="仿宋" w:eastAsia="仿宋_GB2312" w:cs="仿宋"/>
                <w:kern w:val="0"/>
                <w:sz w:val="32"/>
                <w:szCs w:val="32"/>
              </w:rPr>
            </w:pPr>
            <w:r>
              <w:rPr>
                <w:rFonts w:hint="eastAsia" w:ascii="仿宋_GB2312" w:hAnsi="仿宋" w:eastAsia="仿宋_GB2312" w:cs="仿宋"/>
                <w:kern w:val="0"/>
                <w:sz w:val="32"/>
                <w:szCs w:val="32"/>
              </w:rPr>
              <w:t>52</w:t>
            </w:r>
          </w:p>
        </w:tc>
        <w:tc>
          <w:tcPr>
            <w:tcW w:w="816" w:type="dxa"/>
            <w:tcBorders>
              <w:top w:val="nil"/>
              <w:left w:val="nil"/>
              <w:bottom w:val="single" w:color="auto" w:sz="4" w:space="0"/>
              <w:right w:val="single" w:color="auto" w:sz="4" w:space="0"/>
            </w:tcBorders>
            <w:noWrap/>
            <w:vAlign w:val="center"/>
          </w:tcPr>
          <w:p w14:paraId="75FCF7EE">
            <w:pPr>
              <w:widowControl/>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5</w:t>
            </w:r>
          </w:p>
        </w:tc>
        <w:tc>
          <w:tcPr>
            <w:tcW w:w="555" w:type="dxa"/>
            <w:tcBorders>
              <w:top w:val="nil"/>
              <w:left w:val="nil"/>
              <w:bottom w:val="single" w:color="auto" w:sz="4" w:space="0"/>
              <w:right w:val="single" w:color="auto" w:sz="4" w:space="0"/>
            </w:tcBorders>
            <w:vAlign w:val="center"/>
          </w:tcPr>
          <w:p w14:paraId="04C0569B">
            <w:pPr>
              <w:widowControl/>
              <w:jc w:val="center"/>
              <w:rPr>
                <w:rFonts w:ascii="仿宋_GB2312" w:hAnsi="宋体" w:eastAsia="仿宋_GB2312" w:cs="宋体"/>
                <w:kern w:val="0"/>
                <w:sz w:val="32"/>
                <w:szCs w:val="32"/>
              </w:rPr>
            </w:pPr>
          </w:p>
        </w:tc>
        <w:tc>
          <w:tcPr>
            <w:tcW w:w="565" w:type="dxa"/>
            <w:tcBorders>
              <w:top w:val="nil"/>
              <w:left w:val="nil"/>
              <w:bottom w:val="single" w:color="auto" w:sz="4" w:space="0"/>
              <w:right w:val="single" w:color="auto" w:sz="4" w:space="0"/>
            </w:tcBorders>
            <w:vAlign w:val="center"/>
          </w:tcPr>
          <w:p w14:paraId="61C7366C">
            <w:pPr>
              <w:widowControl/>
              <w:jc w:val="center"/>
              <w:rPr>
                <w:rFonts w:ascii="仿宋_GB2312" w:hAnsi="宋体" w:eastAsia="仿宋_GB2312" w:cs="宋体"/>
                <w:kern w:val="0"/>
                <w:sz w:val="32"/>
                <w:szCs w:val="32"/>
              </w:rPr>
            </w:pPr>
          </w:p>
        </w:tc>
        <w:tc>
          <w:tcPr>
            <w:tcW w:w="696" w:type="dxa"/>
            <w:tcBorders>
              <w:top w:val="nil"/>
              <w:left w:val="nil"/>
              <w:bottom w:val="single" w:color="auto" w:sz="4" w:space="0"/>
              <w:right w:val="single" w:color="auto" w:sz="4" w:space="0"/>
            </w:tcBorders>
            <w:vAlign w:val="center"/>
          </w:tcPr>
          <w:p w14:paraId="327FBD54">
            <w:pPr>
              <w:widowControl/>
              <w:jc w:val="center"/>
              <w:rPr>
                <w:rFonts w:ascii="仿宋_GB2312" w:hAnsi="宋体" w:eastAsia="仿宋_GB2312" w:cs="宋体"/>
                <w:kern w:val="0"/>
                <w:sz w:val="32"/>
                <w:szCs w:val="32"/>
              </w:rPr>
            </w:pPr>
          </w:p>
        </w:tc>
        <w:tc>
          <w:tcPr>
            <w:tcW w:w="560" w:type="dxa"/>
            <w:gridSpan w:val="2"/>
            <w:tcBorders>
              <w:top w:val="nil"/>
              <w:left w:val="nil"/>
              <w:bottom w:val="single" w:color="auto" w:sz="4" w:space="0"/>
              <w:right w:val="single" w:color="auto" w:sz="4" w:space="0"/>
            </w:tcBorders>
            <w:vAlign w:val="center"/>
          </w:tcPr>
          <w:p w14:paraId="698F0F2A">
            <w:pPr>
              <w:widowControl/>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5</w:t>
            </w:r>
          </w:p>
        </w:tc>
        <w:tc>
          <w:tcPr>
            <w:tcW w:w="580" w:type="dxa"/>
            <w:tcBorders>
              <w:top w:val="nil"/>
              <w:left w:val="nil"/>
              <w:bottom w:val="single" w:color="auto" w:sz="4" w:space="0"/>
              <w:right w:val="single" w:color="auto" w:sz="4" w:space="0"/>
            </w:tcBorders>
            <w:vAlign w:val="center"/>
          </w:tcPr>
          <w:p w14:paraId="30459B52">
            <w:pPr>
              <w:widowControl/>
              <w:jc w:val="center"/>
              <w:rPr>
                <w:rFonts w:ascii="仿宋_GB2312" w:hAnsi="宋体" w:eastAsia="仿宋_GB2312" w:cs="宋体"/>
                <w:kern w:val="0"/>
                <w:sz w:val="32"/>
                <w:szCs w:val="32"/>
              </w:rPr>
            </w:pPr>
          </w:p>
        </w:tc>
        <w:tc>
          <w:tcPr>
            <w:tcW w:w="580" w:type="dxa"/>
            <w:tcBorders>
              <w:top w:val="nil"/>
              <w:left w:val="nil"/>
              <w:bottom w:val="single" w:color="auto" w:sz="4" w:space="0"/>
              <w:right w:val="single" w:color="auto" w:sz="4" w:space="0"/>
            </w:tcBorders>
            <w:vAlign w:val="center"/>
          </w:tcPr>
          <w:p w14:paraId="79646331">
            <w:pPr>
              <w:widowControl/>
              <w:jc w:val="center"/>
              <w:rPr>
                <w:rFonts w:ascii="仿宋_GB2312" w:hAnsi="宋体" w:eastAsia="仿宋_GB2312" w:cs="宋体"/>
                <w:kern w:val="0"/>
                <w:sz w:val="32"/>
                <w:szCs w:val="32"/>
              </w:rPr>
            </w:pPr>
          </w:p>
        </w:tc>
      </w:tr>
      <w:tr w14:paraId="16565630">
        <w:tblPrEx>
          <w:tblCellMar>
            <w:top w:w="0" w:type="dxa"/>
            <w:left w:w="108" w:type="dxa"/>
            <w:bottom w:w="0" w:type="dxa"/>
            <w:right w:w="108" w:type="dxa"/>
          </w:tblCellMar>
        </w:tblPrEx>
        <w:trPr>
          <w:trHeight w:val="379" w:hRule="atLeast"/>
          <w:jc w:val="center"/>
        </w:trPr>
        <w:tc>
          <w:tcPr>
            <w:tcW w:w="456" w:type="dxa"/>
            <w:gridSpan w:val="2"/>
            <w:vMerge w:val="continue"/>
            <w:tcBorders>
              <w:top w:val="nil"/>
              <w:left w:val="single" w:color="auto" w:sz="4" w:space="0"/>
              <w:bottom w:val="single" w:color="000000" w:sz="4" w:space="0"/>
              <w:right w:val="single" w:color="auto" w:sz="4" w:space="0"/>
            </w:tcBorders>
            <w:vAlign w:val="center"/>
          </w:tcPr>
          <w:p w14:paraId="3CC934CF">
            <w:pPr>
              <w:widowControl/>
              <w:spacing w:line="360" w:lineRule="auto"/>
              <w:jc w:val="left"/>
              <w:rPr>
                <w:rFonts w:ascii="仿宋_GB2312" w:hAnsi="仿宋" w:eastAsia="仿宋_GB2312" w:cs="仿宋"/>
                <w:kern w:val="0"/>
                <w:sz w:val="32"/>
                <w:szCs w:val="32"/>
              </w:rPr>
            </w:pPr>
          </w:p>
        </w:tc>
        <w:tc>
          <w:tcPr>
            <w:tcW w:w="456" w:type="dxa"/>
            <w:gridSpan w:val="2"/>
            <w:vMerge w:val="continue"/>
            <w:tcBorders>
              <w:top w:val="nil"/>
              <w:left w:val="single" w:color="auto" w:sz="4" w:space="0"/>
              <w:bottom w:val="single" w:color="auto" w:sz="4" w:space="0"/>
              <w:right w:val="single" w:color="auto" w:sz="4" w:space="0"/>
            </w:tcBorders>
            <w:vAlign w:val="center"/>
          </w:tcPr>
          <w:p w14:paraId="0DFBB6FA">
            <w:pPr>
              <w:widowControl/>
              <w:spacing w:line="360" w:lineRule="auto"/>
              <w:jc w:val="left"/>
              <w:rPr>
                <w:rFonts w:ascii="仿宋_GB2312" w:hAnsi="仿宋" w:eastAsia="仿宋_GB2312" w:cs="仿宋"/>
                <w:kern w:val="0"/>
                <w:sz w:val="32"/>
                <w:szCs w:val="32"/>
              </w:rPr>
            </w:pPr>
          </w:p>
        </w:tc>
        <w:tc>
          <w:tcPr>
            <w:tcW w:w="1695" w:type="dxa"/>
            <w:tcBorders>
              <w:top w:val="nil"/>
              <w:left w:val="nil"/>
              <w:bottom w:val="single" w:color="auto" w:sz="4" w:space="0"/>
              <w:right w:val="single" w:color="auto" w:sz="4" w:space="0"/>
            </w:tcBorders>
            <w:vAlign w:val="center"/>
          </w:tcPr>
          <w:p w14:paraId="0CA75D21">
            <w:pPr>
              <w:widowControl/>
              <w:jc w:val="left"/>
              <w:rPr>
                <w:rFonts w:ascii="仿宋_GB2312" w:hAnsi="宋体" w:eastAsia="仿宋_GB2312" w:cs="宋体"/>
                <w:kern w:val="0"/>
                <w:sz w:val="32"/>
                <w:szCs w:val="32"/>
              </w:rPr>
            </w:pPr>
            <w:r>
              <w:rPr>
                <w:rFonts w:hint="eastAsia" w:ascii="仿宋_GB2312" w:hAnsi="宋体" w:eastAsia="仿宋_GB2312" w:cs="宋体"/>
                <w:kern w:val="0"/>
                <w:sz w:val="32"/>
                <w:szCs w:val="32"/>
              </w:rPr>
              <w:t>热菜制作</w:t>
            </w:r>
          </w:p>
        </w:tc>
        <w:tc>
          <w:tcPr>
            <w:tcW w:w="789" w:type="dxa"/>
            <w:tcBorders>
              <w:top w:val="nil"/>
              <w:left w:val="nil"/>
              <w:bottom w:val="single" w:color="auto" w:sz="4" w:space="0"/>
              <w:right w:val="single" w:color="auto" w:sz="4" w:space="0"/>
            </w:tcBorders>
            <w:noWrap/>
            <w:vAlign w:val="center"/>
          </w:tcPr>
          <w:p w14:paraId="0BAC7955">
            <w:pPr>
              <w:widowControl/>
              <w:spacing w:line="360" w:lineRule="auto"/>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必修</w:t>
            </w:r>
          </w:p>
        </w:tc>
        <w:tc>
          <w:tcPr>
            <w:tcW w:w="700" w:type="dxa"/>
            <w:tcBorders>
              <w:top w:val="nil"/>
              <w:left w:val="nil"/>
              <w:bottom w:val="single" w:color="auto" w:sz="4" w:space="0"/>
              <w:right w:val="single" w:color="auto" w:sz="4" w:space="0"/>
            </w:tcBorders>
            <w:noWrap/>
            <w:vAlign w:val="center"/>
          </w:tcPr>
          <w:p w14:paraId="72B76A26">
            <w:pPr>
              <w:widowControl/>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144</w:t>
            </w:r>
          </w:p>
        </w:tc>
        <w:tc>
          <w:tcPr>
            <w:tcW w:w="700" w:type="dxa"/>
            <w:tcBorders>
              <w:top w:val="nil"/>
              <w:left w:val="nil"/>
              <w:bottom w:val="single" w:color="auto" w:sz="4" w:space="0"/>
              <w:right w:val="single" w:color="auto" w:sz="4" w:space="0"/>
            </w:tcBorders>
            <w:noWrap/>
            <w:vAlign w:val="center"/>
          </w:tcPr>
          <w:p w14:paraId="01701D75">
            <w:pPr>
              <w:widowControl/>
              <w:spacing w:line="360" w:lineRule="auto"/>
              <w:jc w:val="center"/>
              <w:rPr>
                <w:rFonts w:ascii="仿宋_GB2312" w:hAnsi="仿宋" w:eastAsia="仿宋_GB2312" w:cs="仿宋"/>
                <w:kern w:val="0"/>
                <w:sz w:val="32"/>
                <w:szCs w:val="32"/>
              </w:rPr>
            </w:pPr>
            <w:r>
              <w:rPr>
                <w:rFonts w:hint="eastAsia" w:ascii="仿宋_GB2312" w:hAnsi="仿宋" w:eastAsia="仿宋_GB2312" w:cs="仿宋"/>
                <w:kern w:val="0"/>
                <w:sz w:val="32"/>
                <w:szCs w:val="32"/>
              </w:rPr>
              <w:t>62</w:t>
            </w:r>
          </w:p>
        </w:tc>
        <w:tc>
          <w:tcPr>
            <w:tcW w:w="700" w:type="dxa"/>
            <w:tcBorders>
              <w:top w:val="nil"/>
              <w:left w:val="nil"/>
              <w:bottom w:val="single" w:color="auto" w:sz="4" w:space="0"/>
              <w:right w:val="single" w:color="auto" w:sz="4" w:space="0"/>
            </w:tcBorders>
            <w:noWrap/>
            <w:vAlign w:val="center"/>
          </w:tcPr>
          <w:p w14:paraId="4526C953">
            <w:pPr>
              <w:widowControl/>
              <w:spacing w:line="360" w:lineRule="auto"/>
              <w:jc w:val="center"/>
              <w:rPr>
                <w:rFonts w:ascii="仿宋_GB2312" w:hAnsi="仿宋" w:eastAsia="仿宋_GB2312" w:cs="仿宋"/>
                <w:kern w:val="0"/>
                <w:sz w:val="32"/>
                <w:szCs w:val="32"/>
              </w:rPr>
            </w:pPr>
            <w:r>
              <w:rPr>
                <w:rFonts w:hint="eastAsia" w:ascii="仿宋_GB2312" w:hAnsi="仿宋" w:eastAsia="仿宋_GB2312" w:cs="仿宋"/>
                <w:kern w:val="0"/>
                <w:sz w:val="32"/>
                <w:szCs w:val="32"/>
              </w:rPr>
              <w:t>82</w:t>
            </w:r>
          </w:p>
        </w:tc>
        <w:tc>
          <w:tcPr>
            <w:tcW w:w="816" w:type="dxa"/>
            <w:tcBorders>
              <w:top w:val="nil"/>
              <w:left w:val="nil"/>
              <w:bottom w:val="single" w:color="auto" w:sz="4" w:space="0"/>
              <w:right w:val="single" w:color="auto" w:sz="4" w:space="0"/>
            </w:tcBorders>
            <w:noWrap/>
            <w:vAlign w:val="center"/>
          </w:tcPr>
          <w:p w14:paraId="7C065B5A">
            <w:pPr>
              <w:widowControl/>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8</w:t>
            </w:r>
          </w:p>
        </w:tc>
        <w:tc>
          <w:tcPr>
            <w:tcW w:w="555" w:type="dxa"/>
            <w:tcBorders>
              <w:top w:val="nil"/>
              <w:left w:val="nil"/>
              <w:bottom w:val="single" w:color="auto" w:sz="4" w:space="0"/>
              <w:right w:val="single" w:color="auto" w:sz="4" w:space="0"/>
            </w:tcBorders>
            <w:vAlign w:val="center"/>
          </w:tcPr>
          <w:p w14:paraId="1AEB8E13">
            <w:pPr>
              <w:widowControl/>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4</w:t>
            </w:r>
          </w:p>
        </w:tc>
        <w:tc>
          <w:tcPr>
            <w:tcW w:w="565" w:type="dxa"/>
            <w:tcBorders>
              <w:top w:val="nil"/>
              <w:left w:val="nil"/>
              <w:bottom w:val="single" w:color="auto" w:sz="4" w:space="0"/>
              <w:right w:val="single" w:color="auto" w:sz="4" w:space="0"/>
            </w:tcBorders>
            <w:vAlign w:val="center"/>
          </w:tcPr>
          <w:p w14:paraId="59B6247A">
            <w:pPr>
              <w:widowControl/>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4</w:t>
            </w:r>
          </w:p>
        </w:tc>
        <w:tc>
          <w:tcPr>
            <w:tcW w:w="696" w:type="dxa"/>
            <w:tcBorders>
              <w:top w:val="nil"/>
              <w:left w:val="nil"/>
              <w:bottom w:val="single" w:color="auto" w:sz="4" w:space="0"/>
              <w:right w:val="single" w:color="auto" w:sz="4" w:space="0"/>
            </w:tcBorders>
            <w:vAlign w:val="center"/>
          </w:tcPr>
          <w:p w14:paraId="3BA2314A">
            <w:pPr>
              <w:widowControl/>
              <w:jc w:val="center"/>
              <w:rPr>
                <w:rFonts w:ascii="仿宋_GB2312" w:hAnsi="宋体" w:eastAsia="仿宋_GB2312" w:cs="宋体"/>
                <w:kern w:val="0"/>
                <w:sz w:val="32"/>
                <w:szCs w:val="32"/>
              </w:rPr>
            </w:pPr>
          </w:p>
        </w:tc>
        <w:tc>
          <w:tcPr>
            <w:tcW w:w="560" w:type="dxa"/>
            <w:gridSpan w:val="2"/>
            <w:tcBorders>
              <w:top w:val="nil"/>
              <w:left w:val="nil"/>
              <w:bottom w:val="single" w:color="auto" w:sz="4" w:space="0"/>
              <w:right w:val="single" w:color="auto" w:sz="4" w:space="0"/>
            </w:tcBorders>
            <w:vAlign w:val="center"/>
          </w:tcPr>
          <w:p w14:paraId="5849BCF9">
            <w:pPr>
              <w:widowControl/>
              <w:jc w:val="center"/>
              <w:rPr>
                <w:rFonts w:ascii="仿宋_GB2312" w:hAnsi="宋体" w:eastAsia="仿宋_GB2312" w:cs="宋体"/>
                <w:kern w:val="0"/>
                <w:sz w:val="32"/>
                <w:szCs w:val="32"/>
              </w:rPr>
            </w:pPr>
          </w:p>
        </w:tc>
        <w:tc>
          <w:tcPr>
            <w:tcW w:w="580" w:type="dxa"/>
            <w:tcBorders>
              <w:top w:val="nil"/>
              <w:left w:val="nil"/>
              <w:bottom w:val="single" w:color="auto" w:sz="4" w:space="0"/>
              <w:right w:val="single" w:color="auto" w:sz="4" w:space="0"/>
            </w:tcBorders>
            <w:vAlign w:val="center"/>
          </w:tcPr>
          <w:p w14:paraId="1FE3752D">
            <w:pPr>
              <w:widowControl/>
              <w:jc w:val="center"/>
              <w:rPr>
                <w:rFonts w:ascii="仿宋_GB2312" w:hAnsi="宋体" w:eastAsia="仿宋_GB2312" w:cs="宋体"/>
                <w:kern w:val="0"/>
                <w:sz w:val="32"/>
                <w:szCs w:val="32"/>
              </w:rPr>
            </w:pPr>
          </w:p>
        </w:tc>
        <w:tc>
          <w:tcPr>
            <w:tcW w:w="580" w:type="dxa"/>
            <w:tcBorders>
              <w:top w:val="nil"/>
              <w:left w:val="nil"/>
              <w:bottom w:val="single" w:color="auto" w:sz="4" w:space="0"/>
              <w:right w:val="single" w:color="auto" w:sz="4" w:space="0"/>
            </w:tcBorders>
            <w:vAlign w:val="center"/>
          </w:tcPr>
          <w:p w14:paraId="7412F538">
            <w:pPr>
              <w:widowControl/>
              <w:jc w:val="center"/>
              <w:rPr>
                <w:rFonts w:ascii="仿宋_GB2312" w:hAnsi="宋体" w:eastAsia="仿宋_GB2312" w:cs="宋体"/>
                <w:kern w:val="0"/>
                <w:sz w:val="32"/>
                <w:szCs w:val="32"/>
              </w:rPr>
            </w:pPr>
          </w:p>
        </w:tc>
      </w:tr>
      <w:tr w14:paraId="74B1603A">
        <w:tblPrEx>
          <w:tblCellMar>
            <w:top w:w="0" w:type="dxa"/>
            <w:left w:w="108" w:type="dxa"/>
            <w:bottom w:w="0" w:type="dxa"/>
            <w:right w:w="108" w:type="dxa"/>
          </w:tblCellMar>
        </w:tblPrEx>
        <w:trPr>
          <w:trHeight w:val="379" w:hRule="atLeast"/>
          <w:jc w:val="center"/>
        </w:trPr>
        <w:tc>
          <w:tcPr>
            <w:tcW w:w="456" w:type="dxa"/>
            <w:gridSpan w:val="2"/>
            <w:vMerge w:val="continue"/>
            <w:tcBorders>
              <w:top w:val="nil"/>
              <w:left w:val="single" w:color="auto" w:sz="4" w:space="0"/>
              <w:bottom w:val="single" w:color="000000" w:sz="4" w:space="0"/>
              <w:right w:val="single" w:color="auto" w:sz="4" w:space="0"/>
            </w:tcBorders>
            <w:vAlign w:val="center"/>
          </w:tcPr>
          <w:p w14:paraId="0935380C">
            <w:pPr>
              <w:widowControl/>
              <w:spacing w:line="360" w:lineRule="auto"/>
              <w:jc w:val="left"/>
              <w:rPr>
                <w:rFonts w:ascii="仿宋_GB2312" w:hAnsi="仿宋" w:eastAsia="仿宋_GB2312" w:cs="仿宋"/>
                <w:kern w:val="0"/>
                <w:sz w:val="32"/>
                <w:szCs w:val="32"/>
              </w:rPr>
            </w:pPr>
          </w:p>
        </w:tc>
        <w:tc>
          <w:tcPr>
            <w:tcW w:w="456" w:type="dxa"/>
            <w:gridSpan w:val="2"/>
            <w:vMerge w:val="continue"/>
            <w:tcBorders>
              <w:top w:val="nil"/>
              <w:left w:val="single" w:color="auto" w:sz="4" w:space="0"/>
              <w:bottom w:val="single" w:color="auto" w:sz="4" w:space="0"/>
              <w:right w:val="single" w:color="auto" w:sz="4" w:space="0"/>
            </w:tcBorders>
            <w:vAlign w:val="center"/>
          </w:tcPr>
          <w:p w14:paraId="59B3D835">
            <w:pPr>
              <w:widowControl/>
              <w:spacing w:line="360" w:lineRule="auto"/>
              <w:jc w:val="left"/>
              <w:rPr>
                <w:rFonts w:ascii="仿宋_GB2312" w:hAnsi="仿宋" w:eastAsia="仿宋_GB2312" w:cs="仿宋"/>
                <w:kern w:val="0"/>
                <w:sz w:val="32"/>
                <w:szCs w:val="32"/>
              </w:rPr>
            </w:pPr>
          </w:p>
        </w:tc>
        <w:tc>
          <w:tcPr>
            <w:tcW w:w="1695" w:type="dxa"/>
            <w:tcBorders>
              <w:top w:val="nil"/>
              <w:left w:val="nil"/>
              <w:bottom w:val="single" w:color="auto" w:sz="4" w:space="0"/>
              <w:right w:val="single" w:color="auto" w:sz="4" w:space="0"/>
            </w:tcBorders>
            <w:vAlign w:val="center"/>
          </w:tcPr>
          <w:p w14:paraId="637A5DC4">
            <w:pPr>
              <w:widowControl/>
              <w:jc w:val="left"/>
              <w:rPr>
                <w:rFonts w:ascii="仿宋_GB2312" w:hAnsi="宋体" w:eastAsia="仿宋_GB2312" w:cs="宋体"/>
                <w:kern w:val="0"/>
                <w:sz w:val="32"/>
                <w:szCs w:val="32"/>
              </w:rPr>
            </w:pPr>
            <w:r>
              <w:rPr>
                <w:rFonts w:hint="eastAsia" w:ascii="仿宋_GB2312" w:hAnsi="宋体" w:eastAsia="仿宋_GB2312" w:cs="宋体"/>
                <w:kern w:val="0"/>
                <w:sz w:val="32"/>
                <w:szCs w:val="32"/>
              </w:rPr>
              <w:t>食品安全与操作规范</w:t>
            </w:r>
          </w:p>
        </w:tc>
        <w:tc>
          <w:tcPr>
            <w:tcW w:w="789" w:type="dxa"/>
            <w:tcBorders>
              <w:top w:val="nil"/>
              <w:left w:val="nil"/>
              <w:bottom w:val="single" w:color="auto" w:sz="4" w:space="0"/>
              <w:right w:val="single" w:color="auto" w:sz="4" w:space="0"/>
            </w:tcBorders>
            <w:noWrap/>
            <w:vAlign w:val="center"/>
          </w:tcPr>
          <w:p w14:paraId="686C1359">
            <w:pPr>
              <w:widowControl/>
              <w:spacing w:line="360" w:lineRule="auto"/>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必修</w:t>
            </w:r>
          </w:p>
        </w:tc>
        <w:tc>
          <w:tcPr>
            <w:tcW w:w="700" w:type="dxa"/>
            <w:tcBorders>
              <w:top w:val="nil"/>
              <w:left w:val="nil"/>
              <w:bottom w:val="single" w:color="auto" w:sz="4" w:space="0"/>
              <w:right w:val="single" w:color="auto" w:sz="4" w:space="0"/>
            </w:tcBorders>
            <w:noWrap/>
            <w:vAlign w:val="center"/>
          </w:tcPr>
          <w:p w14:paraId="152F33CC">
            <w:pPr>
              <w:widowControl/>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72</w:t>
            </w:r>
          </w:p>
        </w:tc>
        <w:tc>
          <w:tcPr>
            <w:tcW w:w="700" w:type="dxa"/>
            <w:tcBorders>
              <w:top w:val="nil"/>
              <w:left w:val="nil"/>
              <w:bottom w:val="single" w:color="auto" w:sz="4" w:space="0"/>
              <w:right w:val="single" w:color="auto" w:sz="4" w:space="0"/>
            </w:tcBorders>
            <w:noWrap/>
            <w:vAlign w:val="center"/>
          </w:tcPr>
          <w:p w14:paraId="4EE2D341">
            <w:pPr>
              <w:widowControl/>
              <w:spacing w:line="360" w:lineRule="auto"/>
              <w:jc w:val="center"/>
              <w:rPr>
                <w:rFonts w:ascii="仿宋_GB2312" w:hAnsi="仿宋" w:eastAsia="仿宋_GB2312" w:cs="仿宋"/>
                <w:kern w:val="0"/>
                <w:sz w:val="32"/>
                <w:szCs w:val="32"/>
              </w:rPr>
            </w:pPr>
            <w:r>
              <w:rPr>
                <w:rFonts w:hint="eastAsia" w:ascii="仿宋_GB2312" w:hAnsi="仿宋" w:eastAsia="仿宋_GB2312" w:cs="仿宋"/>
                <w:kern w:val="0"/>
                <w:sz w:val="32"/>
                <w:szCs w:val="32"/>
              </w:rPr>
              <w:t>18</w:t>
            </w:r>
          </w:p>
        </w:tc>
        <w:tc>
          <w:tcPr>
            <w:tcW w:w="700" w:type="dxa"/>
            <w:tcBorders>
              <w:top w:val="nil"/>
              <w:left w:val="nil"/>
              <w:bottom w:val="single" w:color="auto" w:sz="4" w:space="0"/>
              <w:right w:val="single" w:color="auto" w:sz="4" w:space="0"/>
            </w:tcBorders>
            <w:noWrap/>
            <w:vAlign w:val="center"/>
          </w:tcPr>
          <w:p w14:paraId="6ECF3CA7">
            <w:pPr>
              <w:widowControl/>
              <w:spacing w:line="360" w:lineRule="auto"/>
              <w:jc w:val="center"/>
              <w:rPr>
                <w:rFonts w:ascii="仿宋_GB2312" w:hAnsi="仿宋" w:eastAsia="仿宋_GB2312" w:cs="仿宋"/>
                <w:kern w:val="0"/>
                <w:sz w:val="32"/>
                <w:szCs w:val="32"/>
              </w:rPr>
            </w:pPr>
            <w:r>
              <w:rPr>
                <w:rFonts w:hint="eastAsia" w:ascii="仿宋_GB2312" w:hAnsi="仿宋" w:eastAsia="仿宋_GB2312" w:cs="仿宋"/>
                <w:kern w:val="0"/>
                <w:sz w:val="32"/>
                <w:szCs w:val="32"/>
              </w:rPr>
              <w:t>54</w:t>
            </w:r>
          </w:p>
        </w:tc>
        <w:tc>
          <w:tcPr>
            <w:tcW w:w="816" w:type="dxa"/>
            <w:tcBorders>
              <w:top w:val="nil"/>
              <w:left w:val="nil"/>
              <w:bottom w:val="single" w:color="auto" w:sz="4" w:space="0"/>
              <w:right w:val="single" w:color="auto" w:sz="4" w:space="0"/>
            </w:tcBorders>
            <w:noWrap/>
            <w:vAlign w:val="center"/>
          </w:tcPr>
          <w:p w14:paraId="1F56BCEB">
            <w:pPr>
              <w:widowControl/>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4</w:t>
            </w:r>
          </w:p>
        </w:tc>
        <w:tc>
          <w:tcPr>
            <w:tcW w:w="555" w:type="dxa"/>
            <w:tcBorders>
              <w:top w:val="nil"/>
              <w:left w:val="nil"/>
              <w:bottom w:val="single" w:color="auto" w:sz="4" w:space="0"/>
              <w:right w:val="single" w:color="auto" w:sz="4" w:space="0"/>
            </w:tcBorders>
            <w:vAlign w:val="center"/>
          </w:tcPr>
          <w:p w14:paraId="5D9A4C93">
            <w:pPr>
              <w:widowControl/>
              <w:jc w:val="center"/>
              <w:rPr>
                <w:rFonts w:ascii="仿宋_GB2312" w:hAnsi="宋体" w:eastAsia="仿宋_GB2312" w:cs="宋体"/>
                <w:kern w:val="0"/>
                <w:sz w:val="32"/>
                <w:szCs w:val="32"/>
              </w:rPr>
            </w:pPr>
          </w:p>
        </w:tc>
        <w:tc>
          <w:tcPr>
            <w:tcW w:w="565" w:type="dxa"/>
            <w:tcBorders>
              <w:top w:val="nil"/>
              <w:left w:val="nil"/>
              <w:bottom w:val="single" w:color="auto" w:sz="4" w:space="0"/>
              <w:right w:val="single" w:color="auto" w:sz="4" w:space="0"/>
            </w:tcBorders>
            <w:vAlign w:val="center"/>
          </w:tcPr>
          <w:p w14:paraId="03788F01">
            <w:pPr>
              <w:widowControl/>
              <w:jc w:val="center"/>
              <w:rPr>
                <w:rFonts w:ascii="仿宋_GB2312" w:hAnsi="宋体" w:eastAsia="仿宋_GB2312" w:cs="宋体"/>
                <w:kern w:val="0"/>
                <w:sz w:val="32"/>
                <w:szCs w:val="32"/>
              </w:rPr>
            </w:pPr>
          </w:p>
        </w:tc>
        <w:tc>
          <w:tcPr>
            <w:tcW w:w="696" w:type="dxa"/>
            <w:tcBorders>
              <w:top w:val="nil"/>
              <w:left w:val="nil"/>
              <w:bottom w:val="single" w:color="auto" w:sz="4" w:space="0"/>
              <w:right w:val="single" w:color="auto" w:sz="4" w:space="0"/>
            </w:tcBorders>
            <w:vAlign w:val="center"/>
          </w:tcPr>
          <w:p w14:paraId="4312C68C">
            <w:pPr>
              <w:widowControl/>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4</w:t>
            </w:r>
          </w:p>
        </w:tc>
        <w:tc>
          <w:tcPr>
            <w:tcW w:w="560" w:type="dxa"/>
            <w:gridSpan w:val="2"/>
            <w:tcBorders>
              <w:top w:val="nil"/>
              <w:left w:val="nil"/>
              <w:bottom w:val="single" w:color="auto" w:sz="4" w:space="0"/>
              <w:right w:val="single" w:color="auto" w:sz="4" w:space="0"/>
            </w:tcBorders>
            <w:vAlign w:val="center"/>
          </w:tcPr>
          <w:p w14:paraId="4257B0A4">
            <w:pPr>
              <w:widowControl/>
              <w:jc w:val="center"/>
              <w:rPr>
                <w:rFonts w:ascii="仿宋_GB2312" w:hAnsi="宋体" w:eastAsia="仿宋_GB2312" w:cs="宋体"/>
                <w:kern w:val="0"/>
                <w:sz w:val="32"/>
                <w:szCs w:val="32"/>
              </w:rPr>
            </w:pPr>
          </w:p>
        </w:tc>
        <w:tc>
          <w:tcPr>
            <w:tcW w:w="580" w:type="dxa"/>
            <w:tcBorders>
              <w:top w:val="nil"/>
              <w:left w:val="nil"/>
              <w:bottom w:val="single" w:color="auto" w:sz="4" w:space="0"/>
              <w:right w:val="single" w:color="auto" w:sz="4" w:space="0"/>
            </w:tcBorders>
            <w:vAlign w:val="center"/>
          </w:tcPr>
          <w:p w14:paraId="39205DDE">
            <w:pPr>
              <w:widowControl/>
              <w:jc w:val="center"/>
              <w:rPr>
                <w:rFonts w:ascii="仿宋_GB2312" w:hAnsi="宋体" w:eastAsia="仿宋_GB2312" w:cs="宋体"/>
                <w:kern w:val="0"/>
                <w:sz w:val="32"/>
                <w:szCs w:val="32"/>
              </w:rPr>
            </w:pPr>
          </w:p>
        </w:tc>
        <w:tc>
          <w:tcPr>
            <w:tcW w:w="580" w:type="dxa"/>
            <w:tcBorders>
              <w:top w:val="nil"/>
              <w:left w:val="nil"/>
              <w:bottom w:val="single" w:color="auto" w:sz="4" w:space="0"/>
              <w:right w:val="single" w:color="auto" w:sz="4" w:space="0"/>
            </w:tcBorders>
            <w:vAlign w:val="center"/>
          </w:tcPr>
          <w:p w14:paraId="29BDE2C5">
            <w:pPr>
              <w:widowControl/>
              <w:jc w:val="center"/>
              <w:rPr>
                <w:rFonts w:ascii="仿宋_GB2312" w:hAnsi="宋体" w:eastAsia="仿宋_GB2312" w:cs="宋体"/>
                <w:kern w:val="0"/>
                <w:sz w:val="32"/>
                <w:szCs w:val="32"/>
              </w:rPr>
            </w:pPr>
          </w:p>
        </w:tc>
      </w:tr>
      <w:tr w14:paraId="7E5BC469">
        <w:tblPrEx>
          <w:tblCellMar>
            <w:top w:w="0" w:type="dxa"/>
            <w:left w:w="108" w:type="dxa"/>
            <w:bottom w:w="0" w:type="dxa"/>
            <w:right w:w="108" w:type="dxa"/>
          </w:tblCellMar>
        </w:tblPrEx>
        <w:trPr>
          <w:trHeight w:val="379" w:hRule="atLeast"/>
          <w:jc w:val="center"/>
        </w:trPr>
        <w:tc>
          <w:tcPr>
            <w:tcW w:w="456" w:type="dxa"/>
            <w:gridSpan w:val="2"/>
            <w:vMerge w:val="continue"/>
            <w:tcBorders>
              <w:top w:val="nil"/>
              <w:left w:val="single" w:color="auto" w:sz="4" w:space="0"/>
              <w:bottom w:val="single" w:color="000000" w:sz="4" w:space="0"/>
              <w:right w:val="single" w:color="auto" w:sz="4" w:space="0"/>
            </w:tcBorders>
            <w:vAlign w:val="center"/>
          </w:tcPr>
          <w:p w14:paraId="53C587E8">
            <w:pPr>
              <w:widowControl/>
              <w:spacing w:line="360" w:lineRule="auto"/>
              <w:jc w:val="left"/>
              <w:rPr>
                <w:rFonts w:ascii="仿宋_GB2312" w:hAnsi="仿宋" w:eastAsia="仿宋_GB2312" w:cs="仿宋"/>
                <w:kern w:val="0"/>
                <w:sz w:val="32"/>
                <w:szCs w:val="32"/>
              </w:rPr>
            </w:pPr>
          </w:p>
        </w:tc>
        <w:tc>
          <w:tcPr>
            <w:tcW w:w="456" w:type="dxa"/>
            <w:gridSpan w:val="2"/>
            <w:vMerge w:val="continue"/>
            <w:tcBorders>
              <w:top w:val="nil"/>
              <w:left w:val="single" w:color="auto" w:sz="4" w:space="0"/>
              <w:bottom w:val="single" w:color="auto" w:sz="4" w:space="0"/>
              <w:right w:val="single" w:color="auto" w:sz="4" w:space="0"/>
            </w:tcBorders>
            <w:vAlign w:val="center"/>
          </w:tcPr>
          <w:p w14:paraId="5BFBAC44">
            <w:pPr>
              <w:widowControl/>
              <w:spacing w:line="360" w:lineRule="auto"/>
              <w:jc w:val="left"/>
              <w:rPr>
                <w:rFonts w:ascii="仿宋_GB2312" w:hAnsi="仿宋" w:eastAsia="仿宋_GB2312" w:cs="仿宋"/>
                <w:kern w:val="0"/>
                <w:sz w:val="32"/>
                <w:szCs w:val="32"/>
              </w:rPr>
            </w:pPr>
          </w:p>
        </w:tc>
        <w:tc>
          <w:tcPr>
            <w:tcW w:w="1695" w:type="dxa"/>
            <w:tcBorders>
              <w:top w:val="nil"/>
              <w:left w:val="nil"/>
              <w:bottom w:val="single" w:color="auto" w:sz="4" w:space="0"/>
              <w:right w:val="single" w:color="auto" w:sz="4" w:space="0"/>
            </w:tcBorders>
            <w:vAlign w:val="center"/>
          </w:tcPr>
          <w:p w14:paraId="610C9680">
            <w:pPr>
              <w:widowControl/>
              <w:jc w:val="left"/>
              <w:rPr>
                <w:rFonts w:ascii="仿宋_GB2312" w:hAnsi="宋体" w:eastAsia="仿宋_GB2312" w:cs="宋体"/>
                <w:kern w:val="0"/>
                <w:sz w:val="32"/>
                <w:szCs w:val="32"/>
              </w:rPr>
            </w:pPr>
            <w:r>
              <w:rPr>
                <w:rFonts w:hint="eastAsia" w:ascii="仿宋_GB2312" w:hAnsi="宋体" w:eastAsia="仿宋_GB2312" w:cs="宋体"/>
                <w:kern w:val="0"/>
                <w:sz w:val="32"/>
                <w:szCs w:val="32"/>
              </w:rPr>
              <w:t>西餐面点制作</w:t>
            </w:r>
          </w:p>
        </w:tc>
        <w:tc>
          <w:tcPr>
            <w:tcW w:w="789" w:type="dxa"/>
            <w:tcBorders>
              <w:top w:val="nil"/>
              <w:left w:val="nil"/>
              <w:bottom w:val="single" w:color="auto" w:sz="4" w:space="0"/>
              <w:right w:val="single" w:color="auto" w:sz="4" w:space="0"/>
            </w:tcBorders>
            <w:noWrap/>
            <w:vAlign w:val="center"/>
          </w:tcPr>
          <w:p w14:paraId="3AF6989F">
            <w:pPr>
              <w:widowControl/>
              <w:spacing w:line="360" w:lineRule="auto"/>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必修</w:t>
            </w:r>
          </w:p>
        </w:tc>
        <w:tc>
          <w:tcPr>
            <w:tcW w:w="700" w:type="dxa"/>
            <w:tcBorders>
              <w:top w:val="nil"/>
              <w:left w:val="nil"/>
              <w:bottom w:val="single" w:color="auto" w:sz="4" w:space="0"/>
              <w:right w:val="single" w:color="auto" w:sz="4" w:space="0"/>
            </w:tcBorders>
            <w:noWrap/>
            <w:vAlign w:val="center"/>
          </w:tcPr>
          <w:p w14:paraId="2149E9B9">
            <w:pPr>
              <w:widowControl/>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108</w:t>
            </w:r>
          </w:p>
        </w:tc>
        <w:tc>
          <w:tcPr>
            <w:tcW w:w="700" w:type="dxa"/>
            <w:tcBorders>
              <w:top w:val="nil"/>
              <w:left w:val="nil"/>
              <w:bottom w:val="single" w:color="auto" w:sz="4" w:space="0"/>
              <w:right w:val="single" w:color="auto" w:sz="4" w:space="0"/>
            </w:tcBorders>
            <w:noWrap/>
            <w:vAlign w:val="center"/>
          </w:tcPr>
          <w:p w14:paraId="2B982F81">
            <w:pPr>
              <w:widowControl/>
              <w:spacing w:line="360" w:lineRule="auto"/>
              <w:jc w:val="center"/>
              <w:rPr>
                <w:rFonts w:ascii="仿宋_GB2312" w:hAnsi="仿宋" w:eastAsia="仿宋_GB2312" w:cs="仿宋"/>
                <w:kern w:val="0"/>
                <w:sz w:val="32"/>
                <w:szCs w:val="32"/>
              </w:rPr>
            </w:pPr>
            <w:r>
              <w:rPr>
                <w:rFonts w:hint="eastAsia" w:ascii="仿宋_GB2312" w:hAnsi="仿宋" w:eastAsia="仿宋_GB2312" w:cs="仿宋"/>
                <w:kern w:val="0"/>
                <w:sz w:val="32"/>
                <w:szCs w:val="32"/>
              </w:rPr>
              <w:t>36</w:t>
            </w:r>
          </w:p>
        </w:tc>
        <w:tc>
          <w:tcPr>
            <w:tcW w:w="700" w:type="dxa"/>
            <w:tcBorders>
              <w:top w:val="nil"/>
              <w:left w:val="nil"/>
              <w:bottom w:val="single" w:color="auto" w:sz="4" w:space="0"/>
              <w:right w:val="single" w:color="auto" w:sz="4" w:space="0"/>
            </w:tcBorders>
            <w:noWrap/>
            <w:vAlign w:val="center"/>
          </w:tcPr>
          <w:p w14:paraId="086344C7">
            <w:pPr>
              <w:widowControl/>
              <w:spacing w:line="360" w:lineRule="auto"/>
              <w:jc w:val="center"/>
              <w:rPr>
                <w:rFonts w:ascii="仿宋_GB2312" w:hAnsi="仿宋" w:eastAsia="仿宋_GB2312" w:cs="仿宋"/>
                <w:kern w:val="0"/>
                <w:sz w:val="32"/>
                <w:szCs w:val="32"/>
              </w:rPr>
            </w:pPr>
            <w:r>
              <w:rPr>
                <w:rFonts w:hint="eastAsia" w:ascii="仿宋_GB2312" w:hAnsi="仿宋" w:eastAsia="仿宋_GB2312" w:cs="仿宋"/>
                <w:kern w:val="0"/>
                <w:sz w:val="32"/>
                <w:szCs w:val="32"/>
              </w:rPr>
              <w:t>72</w:t>
            </w:r>
          </w:p>
        </w:tc>
        <w:tc>
          <w:tcPr>
            <w:tcW w:w="816" w:type="dxa"/>
            <w:tcBorders>
              <w:top w:val="nil"/>
              <w:left w:val="nil"/>
              <w:bottom w:val="single" w:color="auto" w:sz="4" w:space="0"/>
              <w:right w:val="single" w:color="auto" w:sz="4" w:space="0"/>
            </w:tcBorders>
            <w:noWrap/>
            <w:vAlign w:val="center"/>
          </w:tcPr>
          <w:p w14:paraId="635242C2">
            <w:pPr>
              <w:widowControl/>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6</w:t>
            </w:r>
          </w:p>
        </w:tc>
        <w:tc>
          <w:tcPr>
            <w:tcW w:w="555" w:type="dxa"/>
            <w:tcBorders>
              <w:top w:val="nil"/>
              <w:left w:val="nil"/>
              <w:bottom w:val="single" w:color="auto" w:sz="4" w:space="0"/>
              <w:right w:val="single" w:color="auto" w:sz="4" w:space="0"/>
            </w:tcBorders>
            <w:vAlign w:val="center"/>
          </w:tcPr>
          <w:p w14:paraId="65D7FCB8">
            <w:pPr>
              <w:widowControl/>
              <w:jc w:val="center"/>
              <w:rPr>
                <w:rFonts w:ascii="仿宋_GB2312" w:hAnsi="宋体" w:eastAsia="仿宋_GB2312" w:cs="宋体"/>
                <w:kern w:val="0"/>
                <w:sz w:val="32"/>
                <w:szCs w:val="32"/>
              </w:rPr>
            </w:pPr>
          </w:p>
        </w:tc>
        <w:tc>
          <w:tcPr>
            <w:tcW w:w="565" w:type="dxa"/>
            <w:tcBorders>
              <w:top w:val="nil"/>
              <w:left w:val="nil"/>
              <w:bottom w:val="single" w:color="auto" w:sz="4" w:space="0"/>
              <w:right w:val="single" w:color="auto" w:sz="4" w:space="0"/>
            </w:tcBorders>
            <w:vAlign w:val="center"/>
          </w:tcPr>
          <w:p w14:paraId="2A06FC6E">
            <w:pPr>
              <w:widowControl/>
              <w:jc w:val="center"/>
              <w:rPr>
                <w:rFonts w:ascii="仿宋_GB2312" w:hAnsi="宋体" w:eastAsia="仿宋_GB2312" w:cs="宋体"/>
                <w:kern w:val="0"/>
                <w:sz w:val="32"/>
                <w:szCs w:val="32"/>
              </w:rPr>
            </w:pPr>
          </w:p>
        </w:tc>
        <w:tc>
          <w:tcPr>
            <w:tcW w:w="696" w:type="dxa"/>
            <w:tcBorders>
              <w:top w:val="nil"/>
              <w:left w:val="nil"/>
              <w:bottom w:val="single" w:color="auto" w:sz="4" w:space="0"/>
              <w:right w:val="single" w:color="auto" w:sz="4" w:space="0"/>
            </w:tcBorders>
            <w:vAlign w:val="center"/>
          </w:tcPr>
          <w:p w14:paraId="690EDCC7">
            <w:pPr>
              <w:widowControl/>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3</w:t>
            </w:r>
          </w:p>
        </w:tc>
        <w:tc>
          <w:tcPr>
            <w:tcW w:w="560" w:type="dxa"/>
            <w:gridSpan w:val="2"/>
            <w:tcBorders>
              <w:top w:val="nil"/>
              <w:left w:val="nil"/>
              <w:bottom w:val="single" w:color="auto" w:sz="4" w:space="0"/>
              <w:right w:val="single" w:color="auto" w:sz="4" w:space="0"/>
            </w:tcBorders>
            <w:vAlign w:val="center"/>
          </w:tcPr>
          <w:p w14:paraId="7A38AFCE">
            <w:pPr>
              <w:widowControl/>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3</w:t>
            </w:r>
          </w:p>
        </w:tc>
        <w:tc>
          <w:tcPr>
            <w:tcW w:w="580" w:type="dxa"/>
            <w:tcBorders>
              <w:top w:val="nil"/>
              <w:left w:val="nil"/>
              <w:bottom w:val="single" w:color="auto" w:sz="4" w:space="0"/>
              <w:right w:val="single" w:color="auto" w:sz="4" w:space="0"/>
            </w:tcBorders>
            <w:vAlign w:val="center"/>
          </w:tcPr>
          <w:p w14:paraId="6BBD7927">
            <w:pPr>
              <w:widowControl/>
              <w:jc w:val="center"/>
              <w:rPr>
                <w:rFonts w:ascii="仿宋_GB2312" w:hAnsi="宋体" w:eastAsia="仿宋_GB2312" w:cs="宋体"/>
                <w:kern w:val="0"/>
                <w:sz w:val="32"/>
                <w:szCs w:val="32"/>
              </w:rPr>
            </w:pPr>
          </w:p>
        </w:tc>
        <w:tc>
          <w:tcPr>
            <w:tcW w:w="580" w:type="dxa"/>
            <w:tcBorders>
              <w:top w:val="nil"/>
              <w:left w:val="nil"/>
              <w:bottom w:val="single" w:color="auto" w:sz="4" w:space="0"/>
              <w:right w:val="single" w:color="auto" w:sz="4" w:space="0"/>
            </w:tcBorders>
            <w:vAlign w:val="center"/>
          </w:tcPr>
          <w:p w14:paraId="5EDDCF04">
            <w:pPr>
              <w:widowControl/>
              <w:jc w:val="center"/>
              <w:rPr>
                <w:rFonts w:ascii="仿宋_GB2312" w:hAnsi="宋体" w:eastAsia="仿宋_GB2312" w:cs="宋体"/>
                <w:kern w:val="0"/>
                <w:sz w:val="32"/>
                <w:szCs w:val="32"/>
              </w:rPr>
            </w:pPr>
          </w:p>
        </w:tc>
      </w:tr>
      <w:tr w14:paraId="62FA2BF8">
        <w:tblPrEx>
          <w:tblCellMar>
            <w:top w:w="0" w:type="dxa"/>
            <w:left w:w="108" w:type="dxa"/>
            <w:bottom w:w="0" w:type="dxa"/>
            <w:right w:w="108" w:type="dxa"/>
          </w:tblCellMar>
        </w:tblPrEx>
        <w:trPr>
          <w:trHeight w:val="379" w:hRule="atLeast"/>
          <w:jc w:val="center"/>
        </w:trPr>
        <w:tc>
          <w:tcPr>
            <w:tcW w:w="456" w:type="dxa"/>
            <w:gridSpan w:val="2"/>
            <w:vMerge w:val="continue"/>
            <w:tcBorders>
              <w:top w:val="nil"/>
              <w:left w:val="single" w:color="auto" w:sz="4" w:space="0"/>
              <w:bottom w:val="single" w:color="000000" w:sz="4" w:space="0"/>
              <w:right w:val="single" w:color="auto" w:sz="4" w:space="0"/>
            </w:tcBorders>
            <w:vAlign w:val="center"/>
          </w:tcPr>
          <w:p w14:paraId="218AE8EE">
            <w:pPr>
              <w:widowControl/>
              <w:spacing w:line="360" w:lineRule="auto"/>
              <w:jc w:val="left"/>
              <w:rPr>
                <w:rFonts w:ascii="仿宋_GB2312" w:hAnsi="仿宋" w:eastAsia="仿宋_GB2312" w:cs="仿宋"/>
                <w:kern w:val="0"/>
                <w:sz w:val="32"/>
                <w:szCs w:val="32"/>
              </w:rPr>
            </w:pPr>
          </w:p>
        </w:tc>
        <w:tc>
          <w:tcPr>
            <w:tcW w:w="456" w:type="dxa"/>
            <w:gridSpan w:val="2"/>
            <w:vMerge w:val="continue"/>
            <w:tcBorders>
              <w:top w:val="nil"/>
              <w:left w:val="single" w:color="auto" w:sz="4" w:space="0"/>
              <w:bottom w:val="single" w:color="auto" w:sz="4" w:space="0"/>
              <w:right w:val="single" w:color="auto" w:sz="4" w:space="0"/>
            </w:tcBorders>
            <w:vAlign w:val="center"/>
          </w:tcPr>
          <w:p w14:paraId="6916C4CE">
            <w:pPr>
              <w:widowControl/>
              <w:spacing w:line="360" w:lineRule="auto"/>
              <w:jc w:val="left"/>
              <w:rPr>
                <w:rFonts w:ascii="仿宋_GB2312" w:hAnsi="仿宋" w:eastAsia="仿宋_GB2312" w:cs="仿宋"/>
                <w:kern w:val="0"/>
                <w:sz w:val="32"/>
                <w:szCs w:val="32"/>
              </w:rPr>
            </w:pPr>
          </w:p>
        </w:tc>
        <w:tc>
          <w:tcPr>
            <w:tcW w:w="1695" w:type="dxa"/>
            <w:tcBorders>
              <w:top w:val="nil"/>
              <w:left w:val="nil"/>
              <w:bottom w:val="single" w:color="auto" w:sz="4" w:space="0"/>
              <w:right w:val="single" w:color="auto" w:sz="4" w:space="0"/>
            </w:tcBorders>
            <w:vAlign w:val="center"/>
          </w:tcPr>
          <w:p w14:paraId="29890494">
            <w:pPr>
              <w:widowControl/>
              <w:jc w:val="left"/>
              <w:rPr>
                <w:rFonts w:ascii="仿宋_GB2312" w:hAnsi="宋体" w:eastAsia="仿宋_GB2312" w:cs="宋体"/>
                <w:kern w:val="0"/>
                <w:sz w:val="32"/>
                <w:szCs w:val="32"/>
              </w:rPr>
            </w:pPr>
            <w:r>
              <w:rPr>
                <w:rFonts w:hint="eastAsia" w:ascii="仿宋_GB2312" w:hAnsi="宋体" w:eastAsia="仿宋_GB2312" w:cs="宋体"/>
                <w:kern w:val="0"/>
                <w:sz w:val="32"/>
                <w:szCs w:val="32"/>
              </w:rPr>
              <w:t>餐饮成本成本核算</w:t>
            </w:r>
          </w:p>
        </w:tc>
        <w:tc>
          <w:tcPr>
            <w:tcW w:w="789" w:type="dxa"/>
            <w:tcBorders>
              <w:top w:val="nil"/>
              <w:left w:val="nil"/>
              <w:bottom w:val="single" w:color="auto" w:sz="4" w:space="0"/>
              <w:right w:val="single" w:color="auto" w:sz="4" w:space="0"/>
            </w:tcBorders>
            <w:noWrap/>
            <w:vAlign w:val="center"/>
          </w:tcPr>
          <w:p w14:paraId="08817145">
            <w:pPr>
              <w:widowControl/>
              <w:spacing w:line="360" w:lineRule="auto"/>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必修</w:t>
            </w:r>
          </w:p>
        </w:tc>
        <w:tc>
          <w:tcPr>
            <w:tcW w:w="700" w:type="dxa"/>
            <w:tcBorders>
              <w:top w:val="nil"/>
              <w:left w:val="nil"/>
              <w:bottom w:val="single" w:color="auto" w:sz="4" w:space="0"/>
              <w:right w:val="single" w:color="auto" w:sz="4" w:space="0"/>
            </w:tcBorders>
            <w:noWrap/>
            <w:vAlign w:val="center"/>
          </w:tcPr>
          <w:p w14:paraId="68E30CD3">
            <w:pPr>
              <w:widowControl/>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72</w:t>
            </w:r>
          </w:p>
        </w:tc>
        <w:tc>
          <w:tcPr>
            <w:tcW w:w="700" w:type="dxa"/>
            <w:tcBorders>
              <w:top w:val="nil"/>
              <w:left w:val="nil"/>
              <w:bottom w:val="single" w:color="auto" w:sz="4" w:space="0"/>
              <w:right w:val="single" w:color="auto" w:sz="4" w:space="0"/>
            </w:tcBorders>
            <w:noWrap/>
            <w:vAlign w:val="center"/>
          </w:tcPr>
          <w:p w14:paraId="696FF3A9">
            <w:pPr>
              <w:widowControl/>
              <w:spacing w:line="360" w:lineRule="auto"/>
              <w:jc w:val="center"/>
              <w:rPr>
                <w:rFonts w:ascii="仿宋_GB2312" w:hAnsi="仿宋" w:eastAsia="仿宋_GB2312" w:cs="仿宋"/>
                <w:kern w:val="0"/>
                <w:sz w:val="32"/>
                <w:szCs w:val="32"/>
              </w:rPr>
            </w:pPr>
            <w:r>
              <w:rPr>
                <w:rFonts w:hint="eastAsia" w:ascii="仿宋_GB2312" w:hAnsi="仿宋" w:eastAsia="仿宋_GB2312" w:cs="仿宋"/>
                <w:kern w:val="0"/>
                <w:sz w:val="32"/>
                <w:szCs w:val="32"/>
              </w:rPr>
              <w:t>18</w:t>
            </w:r>
          </w:p>
        </w:tc>
        <w:tc>
          <w:tcPr>
            <w:tcW w:w="700" w:type="dxa"/>
            <w:tcBorders>
              <w:top w:val="nil"/>
              <w:left w:val="nil"/>
              <w:bottom w:val="single" w:color="auto" w:sz="4" w:space="0"/>
              <w:right w:val="single" w:color="auto" w:sz="4" w:space="0"/>
            </w:tcBorders>
            <w:noWrap/>
            <w:vAlign w:val="center"/>
          </w:tcPr>
          <w:p w14:paraId="06E381A6">
            <w:pPr>
              <w:widowControl/>
              <w:spacing w:line="360" w:lineRule="auto"/>
              <w:jc w:val="center"/>
              <w:rPr>
                <w:rFonts w:ascii="仿宋_GB2312" w:hAnsi="仿宋" w:eastAsia="仿宋_GB2312" w:cs="仿宋"/>
                <w:kern w:val="0"/>
                <w:sz w:val="32"/>
                <w:szCs w:val="32"/>
              </w:rPr>
            </w:pPr>
            <w:r>
              <w:rPr>
                <w:rFonts w:hint="eastAsia" w:ascii="仿宋_GB2312" w:hAnsi="仿宋" w:eastAsia="仿宋_GB2312" w:cs="仿宋"/>
                <w:kern w:val="0"/>
                <w:sz w:val="32"/>
                <w:szCs w:val="32"/>
              </w:rPr>
              <w:t>54</w:t>
            </w:r>
          </w:p>
        </w:tc>
        <w:tc>
          <w:tcPr>
            <w:tcW w:w="816" w:type="dxa"/>
            <w:tcBorders>
              <w:top w:val="nil"/>
              <w:left w:val="nil"/>
              <w:bottom w:val="single" w:color="auto" w:sz="4" w:space="0"/>
              <w:right w:val="single" w:color="auto" w:sz="4" w:space="0"/>
            </w:tcBorders>
            <w:noWrap/>
            <w:vAlign w:val="center"/>
          </w:tcPr>
          <w:p w14:paraId="60F17C51">
            <w:pPr>
              <w:widowControl/>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4</w:t>
            </w:r>
          </w:p>
        </w:tc>
        <w:tc>
          <w:tcPr>
            <w:tcW w:w="555" w:type="dxa"/>
            <w:tcBorders>
              <w:top w:val="nil"/>
              <w:left w:val="nil"/>
              <w:bottom w:val="single" w:color="auto" w:sz="4" w:space="0"/>
              <w:right w:val="single" w:color="auto" w:sz="4" w:space="0"/>
            </w:tcBorders>
            <w:vAlign w:val="center"/>
          </w:tcPr>
          <w:p w14:paraId="2B3B266A">
            <w:pPr>
              <w:widowControl/>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4</w:t>
            </w:r>
          </w:p>
        </w:tc>
        <w:tc>
          <w:tcPr>
            <w:tcW w:w="565" w:type="dxa"/>
            <w:tcBorders>
              <w:top w:val="nil"/>
              <w:left w:val="nil"/>
              <w:bottom w:val="single" w:color="auto" w:sz="4" w:space="0"/>
              <w:right w:val="single" w:color="auto" w:sz="4" w:space="0"/>
            </w:tcBorders>
            <w:vAlign w:val="center"/>
          </w:tcPr>
          <w:p w14:paraId="173D7512">
            <w:pPr>
              <w:widowControl/>
              <w:jc w:val="center"/>
              <w:rPr>
                <w:rFonts w:ascii="仿宋_GB2312" w:hAnsi="宋体" w:eastAsia="仿宋_GB2312" w:cs="宋体"/>
                <w:kern w:val="0"/>
                <w:sz w:val="32"/>
                <w:szCs w:val="32"/>
              </w:rPr>
            </w:pPr>
          </w:p>
        </w:tc>
        <w:tc>
          <w:tcPr>
            <w:tcW w:w="696" w:type="dxa"/>
            <w:tcBorders>
              <w:top w:val="nil"/>
              <w:left w:val="nil"/>
              <w:bottom w:val="single" w:color="auto" w:sz="4" w:space="0"/>
              <w:right w:val="single" w:color="auto" w:sz="4" w:space="0"/>
            </w:tcBorders>
            <w:vAlign w:val="center"/>
          </w:tcPr>
          <w:p w14:paraId="2BC0EEBC">
            <w:pPr>
              <w:widowControl/>
              <w:jc w:val="center"/>
              <w:rPr>
                <w:rFonts w:ascii="仿宋_GB2312" w:hAnsi="宋体" w:eastAsia="仿宋_GB2312" w:cs="宋体"/>
                <w:kern w:val="0"/>
                <w:sz w:val="32"/>
                <w:szCs w:val="32"/>
              </w:rPr>
            </w:pPr>
          </w:p>
        </w:tc>
        <w:tc>
          <w:tcPr>
            <w:tcW w:w="560" w:type="dxa"/>
            <w:gridSpan w:val="2"/>
            <w:tcBorders>
              <w:top w:val="nil"/>
              <w:left w:val="nil"/>
              <w:bottom w:val="single" w:color="auto" w:sz="4" w:space="0"/>
              <w:right w:val="single" w:color="auto" w:sz="4" w:space="0"/>
            </w:tcBorders>
            <w:vAlign w:val="center"/>
          </w:tcPr>
          <w:p w14:paraId="239368CE">
            <w:pPr>
              <w:widowControl/>
              <w:jc w:val="center"/>
              <w:rPr>
                <w:rFonts w:ascii="仿宋_GB2312" w:hAnsi="宋体" w:eastAsia="仿宋_GB2312" w:cs="宋体"/>
                <w:kern w:val="0"/>
                <w:sz w:val="32"/>
                <w:szCs w:val="32"/>
              </w:rPr>
            </w:pPr>
          </w:p>
        </w:tc>
        <w:tc>
          <w:tcPr>
            <w:tcW w:w="580" w:type="dxa"/>
            <w:tcBorders>
              <w:top w:val="nil"/>
              <w:left w:val="nil"/>
              <w:bottom w:val="single" w:color="auto" w:sz="4" w:space="0"/>
              <w:right w:val="single" w:color="auto" w:sz="4" w:space="0"/>
            </w:tcBorders>
            <w:vAlign w:val="center"/>
          </w:tcPr>
          <w:p w14:paraId="69287DC0">
            <w:pPr>
              <w:widowControl/>
              <w:jc w:val="center"/>
              <w:rPr>
                <w:rFonts w:ascii="仿宋_GB2312" w:hAnsi="宋体" w:eastAsia="仿宋_GB2312" w:cs="宋体"/>
                <w:kern w:val="0"/>
                <w:sz w:val="32"/>
                <w:szCs w:val="32"/>
              </w:rPr>
            </w:pPr>
          </w:p>
        </w:tc>
        <w:tc>
          <w:tcPr>
            <w:tcW w:w="580" w:type="dxa"/>
            <w:tcBorders>
              <w:top w:val="nil"/>
              <w:left w:val="nil"/>
              <w:bottom w:val="single" w:color="auto" w:sz="4" w:space="0"/>
              <w:right w:val="single" w:color="auto" w:sz="4" w:space="0"/>
            </w:tcBorders>
            <w:vAlign w:val="center"/>
          </w:tcPr>
          <w:p w14:paraId="516D2390">
            <w:pPr>
              <w:widowControl/>
              <w:jc w:val="center"/>
              <w:rPr>
                <w:rFonts w:ascii="仿宋_GB2312" w:hAnsi="宋体" w:eastAsia="仿宋_GB2312" w:cs="宋体"/>
                <w:kern w:val="0"/>
                <w:sz w:val="32"/>
                <w:szCs w:val="32"/>
              </w:rPr>
            </w:pPr>
          </w:p>
        </w:tc>
      </w:tr>
      <w:tr w14:paraId="0ABF8A0A">
        <w:tblPrEx>
          <w:tblCellMar>
            <w:top w:w="0" w:type="dxa"/>
            <w:left w:w="108" w:type="dxa"/>
            <w:bottom w:w="0" w:type="dxa"/>
            <w:right w:w="108" w:type="dxa"/>
          </w:tblCellMar>
        </w:tblPrEx>
        <w:trPr>
          <w:trHeight w:val="379" w:hRule="atLeast"/>
          <w:jc w:val="center"/>
        </w:trPr>
        <w:tc>
          <w:tcPr>
            <w:tcW w:w="456" w:type="dxa"/>
            <w:gridSpan w:val="2"/>
            <w:vMerge w:val="continue"/>
            <w:tcBorders>
              <w:top w:val="nil"/>
              <w:left w:val="single" w:color="auto" w:sz="4" w:space="0"/>
              <w:bottom w:val="single" w:color="000000" w:sz="4" w:space="0"/>
              <w:right w:val="single" w:color="auto" w:sz="4" w:space="0"/>
            </w:tcBorders>
            <w:vAlign w:val="center"/>
          </w:tcPr>
          <w:p w14:paraId="3275AF13">
            <w:pPr>
              <w:widowControl/>
              <w:spacing w:line="360" w:lineRule="auto"/>
              <w:jc w:val="left"/>
              <w:rPr>
                <w:rFonts w:ascii="仿宋_GB2312" w:hAnsi="仿宋" w:eastAsia="仿宋_GB2312" w:cs="仿宋"/>
                <w:kern w:val="0"/>
                <w:sz w:val="32"/>
                <w:szCs w:val="32"/>
              </w:rPr>
            </w:pPr>
          </w:p>
        </w:tc>
        <w:tc>
          <w:tcPr>
            <w:tcW w:w="456" w:type="dxa"/>
            <w:gridSpan w:val="2"/>
            <w:vMerge w:val="continue"/>
            <w:tcBorders>
              <w:top w:val="nil"/>
              <w:left w:val="single" w:color="auto" w:sz="4" w:space="0"/>
              <w:bottom w:val="single" w:color="auto" w:sz="4" w:space="0"/>
              <w:right w:val="single" w:color="auto" w:sz="4" w:space="0"/>
            </w:tcBorders>
            <w:vAlign w:val="center"/>
          </w:tcPr>
          <w:p w14:paraId="67CA278B">
            <w:pPr>
              <w:widowControl/>
              <w:spacing w:line="360" w:lineRule="auto"/>
              <w:jc w:val="left"/>
              <w:rPr>
                <w:rFonts w:ascii="仿宋_GB2312" w:hAnsi="仿宋" w:eastAsia="仿宋_GB2312" w:cs="仿宋"/>
                <w:kern w:val="0"/>
                <w:sz w:val="32"/>
                <w:szCs w:val="32"/>
              </w:rPr>
            </w:pPr>
          </w:p>
        </w:tc>
        <w:tc>
          <w:tcPr>
            <w:tcW w:w="2484" w:type="dxa"/>
            <w:gridSpan w:val="2"/>
            <w:tcBorders>
              <w:top w:val="single" w:color="auto" w:sz="4" w:space="0"/>
              <w:left w:val="nil"/>
              <w:bottom w:val="single" w:color="auto" w:sz="4" w:space="0"/>
              <w:right w:val="single" w:color="000000" w:sz="4" w:space="0"/>
            </w:tcBorders>
            <w:noWrap/>
            <w:vAlign w:val="center"/>
          </w:tcPr>
          <w:p w14:paraId="515BEFD0">
            <w:pPr>
              <w:widowControl/>
              <w:spacing w:line="360" w:lineRule="auto"/>
              <w:jc w:val="center"/>
              <w:rPr>
                <w:rFonts w:ascii="仿宋_GB2312" w:hAnsi="仿宋" w:eastAsia="仿宋_GB2312" w:cs="仿宋"/>
                <w:b/>
                <w:bCs/>
                <w:kern w:val="0"/>
                <w:sz w:val="32"/>
                <w:szCs w:val="32"/>
              </w:rPr>
            </w:pPr>
            <w:r>
              <w:rPr>
                <w:rFonts w:hint="eastAsia" w:ascii="仿宋_GB2312" w:hAnsi="仿宋_GB2312" w:eastAsia="仿宋_GB2312" w:cs="仿宋_GB2312"/>
                <w:b/>
                <w:bCs/>
                <w:kern w:val="0"/>
                <w:sz w:val="32"/>
                <w:szCs w:val="32"/>
              </w:rPr>
              <w:t>小计</w:t>
            </w:r>
          </w:p>
        </w:tc>
        <w:tc>
          <w:tcPr>
            <w:tcW w:w="700" w:type="dxa"/>
            <w:tcBorders>
              <w:top w:val="nil"/>
              <w:left w:val="nil"/>
              <w:bottom w:val="single" w:color="auto" w:sz="4" w:space="0"/>
              <w:right w:val="single" w:color="auto" w:sz="4" w:space="0"/>
            </w:tcBorders>
            <w:noWrap/>
            <w:vAlign w:val="center"/>
          </w:tcPr>
          <w:p w14:paraId="4F0BE31E">
            <w:pPr>
              <w:widowControl/>
              <w:spacing w:line="360" w:lineRule="auto"/>
              <w:jc w:val="center"/>
              <w:rPr>
                <w:rFonts w:ascii="仿宋_GB2312" w:hAnsi="仿宋" w:eastAsia="仿宋_GB2312" w:cs="仿宋"/>
                <w:b/>
                <w:bCs/>
                <w:kern w:val="0"/>
                <w:sz w:val="32"/>
                <w:szCs w:val="32"/>
              </w:rPr>
            </w:pPr>
            <w:r>
              <w:rPr>
                <w:rFonts w:hint="eastAsia" w:ascii="仿宋_GB2312" w:hAnsi="Times New Roman" w:eastAsia="仿宋_GB2312"/>
                <w:color w:val="000000"/>
                <w:sz w:val="32"/>
                <w:szCs w:val="32"/>
              </w:rPr>
              <w:t>1208</w:t>
            </w:r>
          </w:p>
        </w:tc>
        <w:tc>
          <w:tcPr>
            <w:tcW w:w="700" w:type="dxa"/>
            <w:tcBorders>
              <w:top w:val="nil"/>
              <w:left w:val="nil"/>
              <w:bottom w:val="single" w:color="auto" w:sz="4" w:space="0"/>
              <w:right w:val="single" w:color="auto" w:sz="4" w:space="0"/>
            </w:tcBorders>
            <w:noWrap/>
            <w:vAlign w:val="center"/>
          </w:tcPr>
          <w:p w14:paraId="1614C699">
            <w:pPr>
              <w:widowControl/>
              <w:spacing w:line="360" w:lineRule="auto"/>
              <w:jc w:val="center"/>
              <w:rPr>
                <w:rFonts w:ascii="仿宋_GB2312" w:hAnsi="仿宋" w:eastAsia="仿宋_GB2312" w:cs="仿宋"/>
                <w:b/>
                <w:bCs/>
                <w:kern w:val="0"/>
                <w:sz w:val="32"/>
                <w:szCs w:val="32"/>
              </w:rPr>
            </w:pPr>
            <w:r>
              <w:rPr>
                <w:rFonts w:hint="eastAsia" w:ascii="仿宋_GB2312" w:hAnsi="Times New Roman" w:eastAsia="仿宋_GB2312"/>
                <w:color w:val="000000"/>
                <w:sz w:val="32"/>
                <w:szCs w:val="32"/>
              </w:rPr>
              <w:t>458</w:t>
            </w:r>
          </w:p>
        </w:tc>
        <w:tc>
          <w:tcPr>
            <w:tcW w:w="700" w:type="dxa"/>
            <w:tcBorders>
              <w:top w:val="nil"/>
              <w:left w:val="nil"/>
              <w:bottom w:val="single" w:color="auto" w:sz="4" w:space="0"/>
              <w:right w:val="single" w:color="auto" w:sz="4" w:space="0"/>
            </w:tcBorders>
            <w:noWrap/>
            <w:vAlign w:val="center"/>
          </w:tcPr>
          <w:p w14:paraId="3613A71C">
            <w:pPr>
              <w:widowControl/>
              <w:spacing w:line="360" w:lineRule="auto"/>
              <w:jc w:val="center"/>
              <w:rPr>
                <w:rFonts w:ascii="仿宋_GB2312" w:hAnsi="仿宋" w:eastAsia="仿宋_GB2312" w:cs="仿宋"/>
                <w:b/>
                <w:bCs/>
                <w:kern w:val="0"/>
                <w:sz w:val="32"/>
                <w:szCs w:val="32"/>
              </w:rPr>
            </w:pPr>
            <w:r>
              <w:rPr>
                <w:rFonts w:hint="eastAsia" w:ascii="仿宋_GB2312" w:hAnsi="Times New Roman" w:eastAsia="仿宋_GB2312"/>
                <w:color w:val="000000"/>
                <w:sz w:val="32"/>
                <w:szCs w:val="32"/>
              </w:rPr>
              <w:t>750</w:t>
            </w:r>
          </w:p>
        </w:tc>
        <w:tc>
          <w:tcPr>
            <w:tcW w:w="816" w:type="dxa"/>
            <w:tcBorders>
              <w:top w:val="nil"/>
              <w:left w:val="nil"/>
              <w:bottom w:val="single" w:color="auto" w:sz="4" w:space="0"/>
              <w:right w:val="single" w:color="auto" w:sz="4" w:space="0"/>
            </w:tcBorders>
            <w:noWrap/>
            <w:vAlign w:val="center"/>
          </w:tcPr>
          <w:p w14:paraId="2AFEBA9C">
            <w:pPr>
              <w:widowControl/>
              <w:spacing w:line="360" w:lineRule="auto"/>
              <w:jc w:val="center"/>
              <w:rPr>
                <w:rFonts w:ascii="仿宋_GB2312" w:hAnsi="仿宋" w:eastAsia="仿宋_GB2312" w:cs="仿宋"/>
                <w:b/>
                <w:bCs/>
                <w:kern w:val="0"/>
                <w:sz w:val="32"/>
                <w:szCs w:val="32"/>
              </w:rPr>
            </w:pPr>
            <w:r>
              <w:rPr>
                <w:rFonts w:hint="eastAsia" w:ascii="仿宋_GB2312" w:hAnsi="Times New Roman" w:eastAsia="仿宋_GB2312"/>
                <w:color w:val="000000"/>
                <w:sz w:val="32"/>
                <w:szCs w:val="32"/>
              </w:rPr>
              <w:t>67</w:t>
            </w:r>
          </w:p>
        </w:tc>
        <w:tc>
          <w:tcPr>
            <w:tcW w:w="555" w:type="dxa"/>
            <w:tcBorders>
              <w:top w:val="nil"/>
              <w:left w:val="nil"/>
              <w:bottom w:val="single" w:color="auto" w:sz="4" w:space="0"/>
              <w:right w:val="single" w:color="auto" w:sz="4" w:space="0"/>
            </w:tcBorders>
            <w:vAlign w:val="center"/>
          </w:tcPr>
          <w:p w14:paraId="0949B98F">
            <w:pPr>
              <w:widowControl/>
              <w:spacing w:line="360" w:lineRule="auto"/>
              <w:jc w:val="center"/>
              <w:rPr>
                <w:rFonts w:ascii="仿宋_GB2312" w:hAnsi="仿宋" w:eastAsia="仿宋_GB2312" w:cs="仿宋"/>
                <w:b/>
                <w:bCs/>
                <w:kern w:val="0"/>
                <w:sz w:val="32"/>
                <w:szCs w:val="32"/>
              </w:rPr>
            </w:pPr>
            <w:r>
              <w:rPr>
                <w:rFonts w:hint="eastAsia" w:ascii="仿宋_GB2312" w:hAnsi="Times New Roman" w:eastAsia="仿宋_GB2312"/>
                <w:color w:val="000000"/>
                <w:sz w:val="32"/>
                <w:szCs w:val="32"/>
              </w:rPr>
              <w:t>16</w:t>
            </w:r>
          </w:p>
        </w:tc>
        <w:tc>
          <w:tcPr>
            <w:tcW w:w="565" w:type="dxa"/>
            <w:tcBorders>
              <w:top w:val="nil"/>
              <w:left w:val="nil"/>
              <w:bottom w:val="single" w:color="auto" w:sz="4" w:space="0"/>
              <w:right w:val="single" w:color="auto" w:sz="4" w:space="0"/>
            </w:tcBorders>
            <w:vAlign w:val="center"/>
          </w:tcPr>
          <w:p w14:paraId="6C604FFB">
            <w:pPr>
              <w:widowControl/>
              <w:spacing w:line="360" w:lineRule="auto"/>
              <w:jc w:val="center"/>
              <w:rPr>
                <w:rFonts w:ascii="仿宋_GB2312" w:hAnsi="仿宋" w:eastAsia="仿宋_GB2312" w:cs="仿宋"/>
                <w:b/>
                <w:bCs/>
                <w:kern w:val="0"/>
                <w:sz w:val="32"/>
                <w:szCs w:val="32"/>
              </w:rPr>
            </w:pPr>
            <w:r>
              <w:rPr>
                <w:rFonts w:hint="eastAsia" w:ascii="仿宋_GB2312" w:hAnsi="Times New Roman" w:eastAsia="仿宋_GB2312"/>
                <w:color w:val="000000"/>
                <w:sz w:val="32"/>
                <w:szCs w:val="32"/>
              </w:rPr>
              <w:t>12</w:t>
            </w:r>
          </w:p>
        </w:tc>
        <w:tc>
          <w:tcPr>
            <w:tcW w:w="696" w:type="dxa"/>
            <w:tcBorders>
              <w:top w:val="nil"/>
              <w:left w:val="nil"/>
              <w:bottom w:val="single" w:color="auto" w:sz="4" w:space="0"/>
              <w:right w:val="single" w:color="auto" w:sz="4" w:space="0"/>
            </w:tcBorders>
            <w:vAlign w:val="center"/>
          </w:tcPr>
          <w:p w14:paraId="45E93064">
            <w:pPr>
              <w:widowControl/>
              <w:spacing w:line="360" w:lineRule="auto"/>
              <w:jc w:val="center"/>
              <w:rPr>
                <w:rFonts w:ascii="仿宋_GB2312" w:hAnsi="仿宋" w:eastAsia="仿宋_GB2312" w:cs="仿宋"/>
                <w:b/>
                <w:bCs/>
                <w:kern w:val="0"/>
                <w:sz w:val="32"/>
                <w:szCs w:val="32"/>
              </w:rPr>
            </w:pPr>
            <w:r>
              <w:rPr>
                <w:rFonts w:hint="eastAsia" w:ascii="仿宋_GB2312" w:hAnsi="Times New Roman" w:eastAsia="仿宋_GB2312"/>
                <w:color w:val="000000"/>
                <w:sz w:val="32"/>
                <w:szCs w:val="32"/>
              </w:rPr>
              <w:t>19</w:t>
            </w:r>
          </w:p>
        </w:tc>
        <w:tc>
          <w:tcPr>
            <w:tcW w:w="560" w:type="dxa"/>
            <w:gridSpan w:val="2"/>
            <w:tcBorders>
              <w:top w:val="nil"/>
              <w:left w:val="nil"/>
              <w:bottom w:val="single" w:color="auto" w:sz="4" w:space="0"/>
              <w:right w:val="single" w:color="auto" w:sz="4" w:space="0"/>
            </w:tcBorders>
            <w:vAlign w:val="center"/>
          </w:tcPr>
          <w:p w14:paraId="1DF24EDC">
            <w:pPr>
              <w:widowControl/>
              <w:spacing w:line="360" w:lineRule="auto"/>
              <w:jc w:val="center"/>
              <w:rPr>
                <w:rFonts w:ascii="仿宋_GB2312" w:hAnsi="仿宋" w:eastAsia="仿宋_GB2312" w:cs="仿宋"/>
                <w:b/>
                <w:bCs/>
                <w:kern w:val="0"/>
                <w:sz w:val="32"/>
                <w:szCs w:val="32"/>
              </w:rPr>
            </w:pPr>
            <w:r>
              <w:rPr>
                <w:rFonts w:hint="eastAsia" w:ascii="仿宋_GB2312" w:hAnsi="Times New Roman" w:eastAsia="仿宋_GB2312"/>
                <w:color w:val="000000"/>
                <w:sz w:val="32"/>
                <w:szCs w:val="32"/>
              </w:rPr>
              <w:t>20</w:t>
            </w:r>
          </w:p>
        </w:tc>
        <w:tc>
          <w:tcPr>
            <w:tcW w:w="580" w:type="dxa"/>
            <w:tcBorders>
              <w:top w:val="nil"/>
              <w:left w:val="nil"/>
              <w:bottom w:val="single" w:color="auto" w:sz="4" w:space="0"/>
              <w:right w:val="single" w:color="auto" w:sz="4" w:space="0"/>
            </w:tcBorders>
          </w:tcPr>
          <w:p w14:paraId="73C8224A">
            <w:pPr>
              <w:widowControl/>
              <w:spacing w:line="360" w:lineRule="auto"/>
              <w:jc w:val="center"/>
              <w:rPr>
                <w:rFonts w:ascii="仿宋_GB2312" w:hAnsi="仿宋" w:eastAsia="仿宋_GB2312" w:cs="仿宋"/>
                <w:b/>
                <w:bCs/>
                <w:kern w:val="0"/>
                <w:sz w:val="32"/>
                <w:szCs w:val="32"/>
              </w:rPr>
            </w:pPr>
          </w:p>
        </w:tc>
        <w:tc>
          <w:tcPr>
            <w:tcW w:w="580" w:type="dxa"/>
            <w:tcBorders>
              <w:top w:val="nil"/>
              <w:left w:val="nil"/>
              <w:bottom w:val="single" w:color="auto" w:sz="4" w:space="0"/>
              <w:right w:val="single" w:color="auto" w:sz="4" w:space="0"/>
            </w:tcBorders>
          </w:tcPr>
          <w:p w14:paraId="5FD85EF3">
            <w:pPr>
              <w:widowControl/>
              <w:spacing w:line="360" w:lineRule="auto"/>
              <w:jc w:val="center"/>
              <w:rPr>
                <w:rFonts w:ascii="仿宋_GB2312" w:hAnsi="仿宋" w:eastAsia="仿宋_GB2312" w:cs="仿宋"/>
                <w:b/>
                <w:bCs/>
                <w:kern w:val="0"/>
                <w:sz w:val="32"/>
                <w:szCs w:val="32"/>
              </w:rPr>
            </w:pPr>
          </w:p>
        </w:tc>
      </w:tr>
      <w:tr w14:paraId="526094D2">
        <w:tblPrEx>
          <w:tblCellMar>
            <w:top w:w="0" w:type="dxa"/>
            <w:left w:w="108" w:type="dxa"/>
            <w:bottom w:w="0" w:type="dxa"/>
            <w:right w:w="108" w:type="dxa"/>
          </w:tblCellMar>
        </w:tblPrEx>
        <w:trPr>
          <w:trHeight w:val="379" w:hRule="atLeast"/>
          <w:jc w:val="center"/>
        </w:trPr>
        <w:tc>
          <w:tcPr>
            <w:tcW w:w="456" w:type="dxa"/>
            <w:gridSpan w:val="2"/>
            <w:vMerge w:val="continue"/>
            <w:tcBorders>
              <w:top w:val="nil"/>
              <w:left w:val="single" w:color="auto" w:sz="4" w:space="0"/>
              <w:bottom w:val="single" w:color="000000" w:sz="4" w:space="0"/>
              <w:right w:val="single" w:color="auto" w:sz="4" w:space="0"/>
            </w:tcBorders>
            <w:vAlign w:val="center"/>
          </w:tcPr>
          <w:p w14:paraId="711F5B7A">
            <w:pPr>
              <w:widowControl/>
              <w:spacing w:line="360" w:lineRule="auto"/>
              <w:jc w:val="left"/>
              <w:rPr>
                <w:rFonts w:ascii="仿宋_GB2312" w:hAnsi="仿宋" w:eastAsia="仿宋_GB2312" w:cs="仿宋"/>
                <w:kern w:val="0"/>
                <w:sz w:val="32"/>
                <w:szCs w:val="32"/>
              </w:rPr>
            </w:pPr>
          </w:p>
        </w:tc>
        <w:tc>
          <w:tcPr>
            <w:tcW w:w="456" w:type="dxa"/>
            <w:gridSpan w:val="2"/>
            <w:vMerge w:val="continue"/>
            <w:tcBorders>
              <w:top w:val="nil"/>
              <w:left w:val="single" w:color="auto" w:sz="4" w:space="0"/>
              <w:bottom w:val="single" w:color="auto" w:sz="4" w:space="0"/>
              <w:right w:val="single" w:color="auto" w:sz="4" w:space="0"/>
            </w:tcBorders>
            <w:vAlign w:val="center"/>
          </w:tcPr>
          <w:p w14:paraId="5B0539DA">
            <w:pPr>
              <w:widowControl/>
              <w:spacing w:line="360" w:lineRule="auto"/>
              <w:jc w:val="left"/>
              <w:rPr>
                <w:rFonts w:ascii="仿宋_GB2312" w:hAnsi="仿宋" w:eastAsia="仿宋_GB2312" w:cs="仿宋"/>
                <w:kern w:val="0"/>
                <w:sz w:val="32"/>
                <w:szCs w:val="32"/>
              </w:rPr>
            </w:pPr>
          </w:p>
        </w:tc>
        <w:tc>
          <w:tcPr>
            <w:tcW w:w="1695" w:type="dxa"/>
            <w:tcBorders>
              <w:top w:val="nil"/>
              <w:left w:val="nil"/>
              <w:bottom w:val="single" w:color="auto" w:sz="4" w:space="0"/>
              <w:right w:val="single" w:color="auto" w:sz="4" w:space="0"/>
            </w:tcBorders>
            <w:vAlign w:val="center"/>
          </w:tcPr>
          <w:p w14:paraId="728934A3">
            <w:pPr>
              <w:widowControl/>
              <w:jc w:val="left"/>
              <w:rPr>
                <w:rFonts w:ascii="仿宋_GB2312" w:hAnsi="宋体" w:eastAsia="仿宋_GB2312" w:cs="宋体"/>
                <w:kern w:val="0"/>
                <w:sz w:val="32"/>
                <w:szCs w:val="32"/>
              </w:rPr>
            </w:pPr>
            <w:r>
              <w:rPr>
                <w:rFonts w:hint="eastAsia" w:ascii="仿宋_GB2312" w:hAnsi="宋体" w:eastAsia="仿宋_GB2312" w:cs="宋体"/>
                <w:kern w:val="0"/>
                <w:sz w:val="32"/>
                <w:szCs w:val="32"/>
              </w:rPr>
              <w:t>烹饪美术</w:t>
            </w:r>
          </w:p>
        </w:tc>
        <w:tc>
          <w:tcPr>
            <w:tcW w:w="789" w:type="dxa"/>
            <w:tcBorders>
              <w:top w:val="nil"/>
              <w:left w:val="nil"/>
              <w:bottom w:val="single" w:color="auto" w:sz="4" w:space="0"/>
              <w:right w:val="single" w:color="auto" w:sz="4" w:space="0"/>
            </w:tcBorders>
            <w:noWrap/>
            <w:vAlign w:val="center"/>
          </w:tcPr>
          <w:p w14:paraId="14B54641">
            <w:pPr>
              <w:widowControl/>
              <w:spacing w:line="360" w:lineRule="auto"/>
              <w:jc w:val="center"/>
              <w:rPr>
                <w:rFonts w:ascii="仿宋_GB2312" w:hAnsi="仿宋" w:eastAsia="仿宋_GB2312" w:cs="仿宋"/>
                <w:kern w:val="0"/>
                <w:sz w:val="32"/>
                <w:szCs w:val="32"/>
              </w:rPr>
            </w:pPr>
            <w:r>
              <w:rPr>
                <w:rFonts w:hint="eastAsia" w:ascii="仿宋_GB2312" w:hAnsi="仿宋_GB2312" w:eastAsia="仿宋_GB2312" w:cs="仿宋_GB2312"/>
                <w:kern w:val="0"/>
                <w:sz w:val="32"/>
                <w:szCs w:val="32"/>
              </w:rPr>
              <w:t>选修</w:t>
            </w:r>
          </w:p>
        </w:tc>
        <w:tc>
          <w:tcPr>
            <w:tcW w:w="700" w:type="dxa"/>
            <w:tcBorders>
              <w:top w:val="nil"/>
              <w:left w:val="nil"/>
              <w:bottom w:val="single" w:color="auto" w:sz="4" w:space="0"/>
              <w:right w:val="single" w:color="auto" w:sz="4" w:space="0"/>
            </w:tcBorders>
            <w:noWrap/>
            <w:vAlign w:val="center"/>
          </w:tcPr>
          <w:p w14:paraId="0954FAD1">
            <w:pPr>
              <w:widowControl/>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108</w:t>
            </w:r>
          </w:p>
        </w:tc>
        <w:tc>
          <w:tcPr>
            <w:tcW w:w="700" w:type="dxa"/>
            <w:tcBorders>
              <w:top w:val="nil"/>
              <w:left w:val="nil"/>
              <w:bottom w:val="single" w:color="auto" w:sz="4" w:space="0"/>
              <w:right w:val="single" w:color="auto" w:sz="4" w:space="0"/>
            </w:tcBorders>
            <w:noWrap/>
            <w:vAlign w:val="center"/>
          </w:tcPr>
          <w:p w14:paraId="1C26D72E">
            <w:pPr>
              <w:widowControl/>
              <w:spacing w:line="360" w:lineRule="auto"/>
              <w:jc w:val="center"/>
              <w:rPr>
                <w:rFonts w:ascii="仿宋_GB2312" w:hAnsi="仿宋" w:eastAsia="仿宋_GB2312" w:cs="仿宋"/>
                <w:kern w:val="0"/>
                <w:sz w:val="32"/>
                <w:szCs w:val="32"/>
              </w:rPr>
            </w:pPr>
            <w:r>
              <w:rPr>
                <w:rFonts w:hint="eastAsia" w:ascii="仿宋_GB2312" w:hAnsi="仿宋" w:eastAsia="仿宋_GB2312" w:cs="仿宋"/>
                <w:kern w:val="0"/>
                <w:sz w:val="32"/>
                <w:szCs w:val="32"/>
              </w:rPr>
              <w:t>36</w:t>
            </w:r>
          </w:p>
        </w:tc>
        <w:tc>
          <w:tcPr>
            <w:tcW w:w="700" w:type="dxa"/>
            <w:tcBorders>
              <w:top w:val="nil"/>
              <w:left w:val="nil"/>
              <w:bottom w:val="single" w:color="auto" w:sz="4" w:space="0"/>
              <w:right w:val="single" w:color="auto" w:sz="4" w:space="0"/>
            </w:tcBorders>
            <w:noWrap/>
            <w:vAlign w:val="center"/>
          </w:tcPr>
          <w:p w14:paraId="1919BC7B">
            <w:pPr>
              <w:widowControl/>
              <w:spacing w:line="360" w:lineRule="auto"/>
              <w:jc w:val="center"/>
              <w:rPr>
                <w:rFonts w:ascii="仿宋_GB2312" w:hAnsi="仿宋" w:eastAsia="仿宋_GB2312" w:cs="仿宋"/>
                <w:kern w:val="0"/>
                <w:sz w:val="32"/>
                <w:szCs w:val="32"/>
              </w:rPr>
            </w:pPr>
            <w:r>
              <w:rPr>
                <w:rFonts w:hint="eastAsia" w:ascii="仿宋_GB2312" w:hAnsi="仿宋" w:eastAsia="仿宋_GB2312" w:cs="仿宋"/>
                <w:kern w:val="0"/>
                <w:sz w:val="32"/>
                <w:szCs w:val="32"/>
              </w:rPr>
              <w:t>72</w:t>
            </w:r>
          </w:p>
        </w:tc>
        <w:tc>
          <w:tcPr>
            <w:tcW w:w="816" w:type="dxa"/>
            <w:tcBorders>
              <w:top w:val="nil"/>
              <w:left w:val="nil"/>
              <w:bottom w:val="single" w:color="auto" w:sz="4" w:space="0"/>
              <w:right w:val="single" w:color="auto" w:sz="4" w:space="0"/>
            </w:tcBorders>
            <w:noWrap/>
            <w:vAlign w:val="center"/>
          </w:tcPr>
          <w:p w14:paraId="0B607A14">
            <w:pPr>
              <w:widowControl/>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6</w:t>
            </w:r>
          </w:p>
        </w:tc>
        <w:tc>
          <w:tcPr>
            <w:tcW w:w="555" w:type="dxa"/>
            <w:tcBorders>
              <w:top w:val="nil"/>
              <w:left w:val="nil"/>
              <w:bottom w:val="single" w:color="auto" w:sz="4" w:space="0"/>
              <w:right w:val="single" w:color="auto" w:sz="4" w:space="0"/>
            </w:tcBorders>
            <w:vAlign w:val="center"/>
          </w:tcPr>
          <w:p w14:paraId="0F37F802">
            <w:pPr>
              <w:widowControl/>
              <w:jc w:val="center"/>
              <w:rPr>
                <w:rFonts w:ascii="仿宋_GB2312" w:hAnsi="宋体" w:eastAsia="仿宋_GB2312" w:cs="宋体"/>
                <w:kern w:val="0"/>
                <w:sz w:val="32"/>
                <w:szCs w:val="32"/>
              </w:rPr>
            </w:pPr>
          </w:p>
        </w:tc>
        <w:tc>
          <w:tcPr>
            <w:tcW w:w="565" w:type="dxa"/>
            <w:tcBorders>
              <w:top w:val="nil"/>
              <w:left w:val="nil"/>
              <w:bottom w:val="single" w:color="auto" w:sz="4" w:space="0"/>
              <w:right w:val="single" w:color="auto" w:sz="4" w:space="0"/>
            </w:tcBorders>
            <w:vAlign w:val="center"/>
          </w:tcPr>
          <w:p w14:paraId="713214AE">
            <w:pPr>
              <w:widowControl/>
              <w:jc w:val="center"/>
              <w:rPr>
                <w:rFonts w:ascii="仿宋_GB2312" w:hAnsi="宋体" w:eastAsia="仿宋_GB2312" w:cs="宋体"/>
                <w:kern w:val="0"/>
                <w:sz w:val="32"/>
                <w:szCs w:val="32"/>
              </w:rPr>
            </w:pPr>
          </w:p>
        </w:tc>
        <w:tc>
          <w:tcPr>
            <w:tcW w:w="696" w:type="dxa"/>
            <w:tcBorders>
              <w:top w:val="nil"/>
              <w:left w:val="nil"/>
              <w:bottom w:val="single" w:color="auto" w:sz="4" w:space="0"/>
              <w:right w:val="single" w:color="auto" w:sz="4" w:space="0"/>
            </w:tcBorders>
            <w:vAlign w:val="center"/>
          </w:tcPr>
          <w:p w14:paraId="29503AA4">
            <w:pPr>
              <w:widowControl/>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3</w:t>
            </w:r>
          </w:p>
        </w:tc>
        <w:tc>
          <w:tcPr>
            <w:tcW w:w="560" w:type="dxa"/>
            <w:gridSpan w:val="2"/>
            <w:tcBorders>
              <w:top w:val="nil"/>
              <w:left w:val="nil"/>
              <w:bottom w:val="single" w:color="auto" w:sz="4" w:space="0"/>
              <w:right w:val="single" w:color="auto" w:sz="4" w:space="0"/>
            </w:tcBorders>
            <w:vAlign w:val="center"/>
          </w:tcPr>
          <w:p w14:paraId="05E680EB">
            <w:pPr>
              <w:widowControl/>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3</w:t>
            </w:r>
          </w:p>
        </w:tc>
        <w:tc>
          <w:tcPr>
            <w:tcW w:w="580" w:type="dxa"/>
            <w:tcBorders>
              <w:top w:val="nil"/>
              <w:left w:val="nil"/>
              <w:bottom w:val="single" w:color="auto" w:sz="4" w:space="0"/>
              <w:right w:val="single" w:color="auto" w:sz="4" w:space="0"/>
            </w:tcBorders>
            <w:vAlign w:val="center"/>
          </w:tcPr>
          <w:p w14:paraId="76EC7AF4">
            <w:pPr>
              <w:widowControl/>
              <w:jc w:val="center"/>
              <w:rPr>
                <w:rFonts w:ascii="仿宋_GB2312" w:hAnsi="宋体" w:eastAsia="仿宋_GB2312" w:cs="宋体"/>
                <w:kern w:val="0"/>
                <w:sz w:val="32"/>
                <w:szCs w:val="32"/>
              </w:rPr>
            </w:pPr>
          </w:p>
        </w:tc>
        <w:tc>
          <w:tcPr>
            <w:tcW w:w="580" w:type="dxa"/>
            <w:tcBorders>
              <w:top w:val="nil"/>
              <w:left w:val="nil"/>
              <w:bottom w:val="single" w:color="auto" w:sz="4" w:space="0"/>
              <w:right w:val="single" w:color="auto" w:sz="4" w:space="0"/>
            </w:tcBorders>
            <w:vAlign w:val="center"/>
          </w:tcPr>
          <w:p w14:paraId="6935DCB2">
            <w:pPr>
              <w:widowControl/>
              <w:jc w:val="center"/>
              <w:rPr>
                <w:rFonts w:ascii="仿宋_GB2312" w:hAnsi="宋体" w:eastAsia="仿宋_GB2312" w:cs="宋体"/>
                <w:kern w:val="0"/>
                <w:sz w:val="32"/>
                <w:szCs w:val="32"/>
              </w:rPr>
            </w:pPr>
          </w:p>
        </w:tc>
      </w:tr>
      <w:tr w14:paraId="46A42579">
        <w:tblPrEx>
          <w:tblCellMar>
            <w:top w:w="0" w:type="dxa"/>
            <w:left w:w="108" w:type="dxa"/>
            <w:bottom w:w="0" w:type="dxa"/>
            <w:right w:w="108" w:type="dxa"/>
          </w:tblCellMar>
        </w:tblPrEx>
        <w:trPr>
          <w:trHeight w:val="379" w:hRule="atLeast"/>
          <w:jc w:val="center"/>
        </w:trPr>
        <w:tc>
          <w:tcPr>
            <w:tcW w:w="456" w:type="dxa"/>
            <w:gridSpan w:val="2"/>
            <w:vMerge w:val="continue"/>
            <w:tcBorders>
              <w:top w:val="nil"/>
              <w:left w:val="single" w:color="auto" w:sz="4" w:space="0"/>
              <w:bottom w:val="single" w:color="000000" w:sz="4" w:space="0"/>
              <w:right w:val="single" w:color="auto" w:sz="4" w:space="0"/>
            </w:tcBorders>
            <w:vAlign w:val="center"/>
          </w:tcPr>
          <w:p w14:paraId="5E3A154D">
            <w:pPr>
              <w:widowControl/>
              <w:spacing w:line="360" w:lineRule="auto"/>
              <w:jc w:val="left"/>
              <w:rPr>
                <w:rFonts w:ascii="仿宋_GB2312" w:hAnsi="仿宋" w:eastAsia="仿宋_GB2312" w:cs="仿宋"/>
                <w:kern w:val="0"/>
                <w:sz w:val="32"/>
                <w:szCs w:val="32"/>
              </w:rPr>
            </w:pPr>
          </w:p>
        </w:tc>
        <w:tc>
          <w:tcPr>
            <w:tcW w:w="456" w:type="dxa"/>
            <w:gridSpan w:val="2"/>
            <w:vMerge w:val="continue"/>
            <w:tcBorders>
              <w:top w:val="nil"/>
              <w:left w:val="single" w:color="auto" w:sz="4" w:space="0"/>
              <w:bottom w:val="single" w:color="auto" w:sz="4" w:space="0"/>
              <w:right w:val="single" w:color="auto" w:sz="4" w:space="0"/>
            </w:tcBorders>
            <w:vAlign w:val="center"/>
          </w:tcPr>
          <w:p w14:paraId="75502314">
            <w:pPr>
              <w:widowControl/>
              <w:spacing w:line="360" w:lineRule="auto"/>
              <w:jc w:val="left"/>
              <w:rPr>
                <w:rFonts w:ascii="仿宋_GB2312" w:hAnsi="仿宋" w:eastAsia="仿宋_GB2312" w:cs="仿宋"/>
                <w:kern w:val="0"/>
                <w:sz w:val="32"/>
                <w:szCs w:val="32"/>
              </w:rPr>
            </w:pPr>
          </w:p>
        </w:tc>
        <w:tc>
          <w:tcPr>
            <w:tcW w:w="1695" w:type="dxa"/>
            <w:tcBorders>
              <w:top w:val="nil"/>
              <w:left w:val="nil"/>
              <w:bottom w:val="single" w:color="auto" w:sz="4" w:space="0"/>
              <w:right w:val="single" w:color="auto" w:sz="4" w:space="0"/>
            </w:tcBorders>
            <w:noWrap/>
            <w:vAlign w:val="center"/>
          </w:tcPr>
          <w:p w14:paraId="1E5EBCFD">
            <w:pPr>
              <w:widowControl/>
              <w:jc w:val="left"/>
              <w:rPr>
                <w:rFonts w:ascii="仿宋_GB2312" w:hAnsi="宋体" w:eastAsia="仿宋_GB2312" w:cs="宋体"/>
                <w:kern w:val="0"/>
                <w:sz w:val="32"/>
                <w:szCs w:val="32"/>
              </w:rPr>
            </w:pPr>
            <w:r>
              <w:rPr>
                <w:rFonts w:hint="eastAsia" w:ascii="仿宋_GB2312" w:hAnsi="宋体" w:eastAsia="仿宋_GB2312" w:cs="宋体"/>
                <w:kern w:val="0"/>
                <w:sz w:val="32"/>
                <w:szCs w:val="32"/>
              </w:rPr>
              <w:t>糖艺</w:t>
            </w:r>
          </w:p>
        </w:tc>
        <w:tc>
          <w:tcPr>
            <w:tcW w:w="789" w:type="dxa"/>
            <w:tcBorders>
              <w:top w:val="nil"/>
              <w:left w:val="nil"/>
              <w:bottom w:val="single" w:color="auto" w:sz="4" w:space="0"/>
              <w:right w:val="single" w:color="auto" w:sz="4" w:space="0"/>
            </w:tcBorders>
            <w:noWrap/>
            <w:vAlign w:val="center"/>
          </w:tcPr>
          <w:p w14:paraId="33850004">
            <w:pPr>
              <w:widowControl/>
              <w:spacing w:line="360" w:lineRule="auto"/>
              <w:jc w:val="center"/>
              <w:rPr>
                <w:rFonts w:ascii="仿宋_GB2312" w:hAnsi="仿宋" w:eastAsia="仿宋_GB2312" w:cs="仿宋"/>
                <w:kern w:val="0"/>
                <w:sz w:val="32"/>
                <w:szCs w:val="32"/>
              </w:rPr>
            </w:pPr>
            <w:r>
              <w:rPr>
                <w:rFonts w:hint="eastAsia" w:ascii="仿宋_GB2312" w:hAnsi="仿宋_GB2312" w:eastAsia="仿宋_GB2312" w:cs="仿宋_GB2312"/>
                <w:kern w:val="0"/>
                <w:sz w:val="32"/>
                <w:szCs w:val="32"/>
              </w:rPr>
              <w:t>选修</w:t>
            </w:r>
          </w:p>
        </w:tc>
        <w:tc>
          <w:tcPr>
            <w:tcW w:w="700" w:type="dxa"/>
            <w:tcBorders>
              <w:top w:val="nil"/>
              <w:left w:val="nil"/>
              <w:bottom w:val="single" w:color="auto" w:sz="4" w:space="0"/>
              <w:right w:val="single" w:color="auto" w:sz="4" w:space="0"/>
            </w:tcBorders>
            <w:noWrap/>
            <w:vAlign w:val="center"/>
          </w:tcPr>
          <w:p w14:paraId="105E6595">
            <w:pPr>
              <w:widowControl/>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108</w:t>
            </w:r>
          </w:p>
        </w:tc>
        <w:tc>
          <w:tcPr>
            <w:tcW w:w="700" w:type="dxa"/>
            <w:tcBorders>
              <w:top w:val="nil"/>
              <w:left w:val="nil"/>
              <w:bottom w:val="single" w:color="auto" w:sz="4" w:space="0"/>
              <w:right w:val="single" w:color="auto" w:sz="4" w:space="0"/>
            </w:tcBorders>
            <w:noWrap/>
            <w:vAlign w:val="center"/>
          </w:tcPr>
          <w:p w14:paraId="106BCD96">
            <w:pPr>
              <w:widowControl/>
              <w:spacing w:line="360" w:lineRule="auto"/>
              <w:jc w:val="center"/>
              <w:rPr>
                <w:rFonts w:ascii="仿宋_GB2312" w:hAnsi="仿宋" w:eastAsia="仿宋_GB2312" w:cs="仿宋"/>
                <w:kern w:val="0"/>
                <w:sz w:val="32"/>
                <w:szCs w:val="32"/>
              </w:rPr>
            </w:pPr>
            <w:r>
              <w:rPr>
                <w:rFonts w:hint="eastAsia" w:ascii="仿宋_GB2312" w:hAnsi="宋体" w:eastAsia="仿宋_GB2312" w:cs="宋体"/>
                <w:kern w:val="0"/>
                <w:sz w:val="32"/>
                <w:szCs w:val="32"/>
              </w:rPr>
              <w:t>36</w:t>
            </w:r>
          </w:p>
        </w:tc>
        <w:tc>
          <w:tcPr>
            <w:tcW w:w="700" w:type="dxa"/>
            <w:tcBorders>
              <w:top w:val="nil"/>
              <w:left w:val="nil"/>
              <w:bottom w:val="single" w:color="auto" w:sz="4" w:space="0"/>
              <w:right w:val="single" w:color="auto" w:sz="4" w:space="0"/>
            </w:tcBorders>
            <w:noWrap/>
            <w:vAlign w:val="center"/>
          </w:tcPr>
          <w:p w14:paraId="12BABFC6">
            <w:pPr>
              <w:widowControl/>
              <w:spacing w:line="360" w:lineRule="auto"/>
              <w:jc w:val="center"/>
              <w:rPr>
                <w:rFonts w:ascii="仿宋_GB2312" w:hAnsi="仿宋" w:eastAsia="仿宋_GB2312" w:cs="仿宋"/>
                <w:kern w:val="0"/>
                <w:sz w:val="32"/>
                <w:szCs w:val="32"/>
              </w:rPr>
            </w:pPr>
            <w:r>
              <w:rPr>
                <w:rFonts w:hint="eastAsia" w:ascii="仿宋_GB2312" w:hAnsi="宋体" w:eastAsia="仿宋_GB2312" w:cs="宋体"/>
                <w:kern w:val="0"/>
                <w:sz w:val="32"/>
                <w:szCs w:val="32"/>
              </w:rPr>
              <w:t>72</w:t>
            </w:r>
          </w:p>
        </w:tc>
        <w:tc>
          <w:tcPr>
            <w:tcW w:w="816" w:type="dxa"/>
            <w:tcBorders>
              <w:top w:val="nil"/>
              <w:left w:val="nil"/>
              <w:bottom w:val="single" w:color="auto" w:sz="4" w:space="0"/>
              <w:right w:val="single" w:color="auto" w:sz="4" w:space="0"/>
            </w:tcBorders>
            <w:noWrap/>
            <w:vAlign w:val="center"/>
          </w:tcPr>
          <w:p w14:paraId="215BBEF6">
            <w:pPr>
              <w:widowControl/>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6</w:t>
            </w:r>
          </w:p>
        </w:tc>
        <w:tc>
          <w:tcPr>
            <w:tcW w:w="555" w:type="dxa"/>
            <w:tcBorders>
              <w:top w:val="nil"/>
              <w:left w:val="nil"/>
              <w:bottom w:val="single" w:color="auto" w:sz="4" w:space="0"/>
              <w:right w:val="single" w:color="auto" w:sz="4" w:space="0"/>
            </w:tcBorders>
            <w:vAlign w:val="center"/>
          </w:tcPr>
          <w:p w14:paraId="57B9A767">
            <w:pPr>
              <w:widowControl/>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3</w:t>
            </w:r>
          </w:p>
        </w:tc>
        <w:tc>
          <w:tcPr>
            <w:tcW w:w="565" w:type="dxa"/>
            <w:tcBorders>
              <w:top w:val="nil"/>
              <w:left w:val="nil"/>
              <w:bottom w:val="single" w:color="auto" w:sz="4" w:space="0"/>
              <w:right w:val="single" w:color="auto" w:sz="4" w:space="0"/>
            </w:tcBorders>
            <w:vAlign w:val="center"/>
          </w:tcPr>
          <w:p w14:paraId="0857F190">
            <w:pPr>
              <w:widowControl/>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3</w:t>
            </w:r>
          </w:p>
        </w:tc>
        <w:tc>
          <w:tcPr>
            <w:tcW w:w="696" w:type="dxa"/>
            <w:tcBorders>
              <w:top w:val="nil"/>
              <w:left w:val="nil"/>
              <w:bottom w:val="single" w:color="auto" w:sz="4" w:space="0"/>
              <w:right w:val="single" w:color="auto" w:sz="4" w:space="0"/>
            </w:tcBorders>
            <w:vAlign w:val="center"/>
          </w:tcPr>
          <w:p w14:paraId="30DADE4E">
            <w:pPr>
              <w:widowControl/>
              <w:rPr>
                <w:rFonts w:ascii="仿宋_GB2312" w:hAnsi="宋体" w:eastAsia="仿宋_GB2312" w:cs="宋体"/>
                <w:kern w:val="0"/>
                <w:sz w:val="32"/>
                <w:szCs w:val="32"/>
              </w:rPr>
            </w:pPr>
          </w:p>
        </w:tc>
        <w:tc>
          <w:tcPr>
            <w:tcW w:w="560" w:type="dxa"/>
            <w:gridSpan w:val="2"/>
            <w:tcBorders>
              <w:top w:val="nil"/>
              <w:left w:val="nil"/>
              <w:bottom w:val="single" w:color="auto" w:sz="4" w:space="0"/>
              <w:right w:val="single" w:color="auto" w:sz="4" w:space="0"/>
            </w:tcBorders>
            <w:vAlign w:val="center"/>
          </w:tcPr>
          <w:p w14:paraId="578F2AA1">
            <w:pPr>
              <w:widowControl/>
              <w:jc w:val="center"/>
              <w:rPr>
                <w:rFonts w:ascii="仿宋_GB2312" w:hAnsi="宋体" w:eastAsia="仿宋_GB2312" w:cs="宋体"/>
                <w:kern w:val="0"/>
                <w:sz w:val="32"/>
                <w:szCs w:val="32"/>
              </w:rPr>
            </w:pPr>
          </w:p>
        </w:tc>
        <w:tc>
          <w:tcPr>
            <w:tcW w:w="580" w:type="dxa"/>
            <w:tcBorders>
              <w:top w:val="nil"/>
              <w:left w:val="nil"/>
              <w:bottom w:val="single" w:color="auto" w:sz="4" w:space="0"/>
              <w:right w:val="single" w:color="auto" w:sz="4" w:space="0"/>
            </w:tcBorders>
            <w:vAlign w:val="center"/>
          </w:tcPr>
          <w:p w14:paraId="2A634997">
            <w:pPr>
              <w:widowControl/>
              <w:jc w:val="center"/>
              <w:rPr>
                <w:rFonts w:ascii="仿宋_GB2312" w:hAnsi="宋体" w:eastAsia="仿宋_GB2312" w:cs="宋体"/>
                <w:kern w:val="0"/>
                <w:sz w:val="32"/>
                <w:szCs w:val="32"/>
              </w:rPr>
            </w:pPr>
          </w:p>
        </w:tc>
        <w:tc>
          <w:tcPr>
            <w:tcW w:w="580" w:type="dxa"/>
            <w:tcBorders>
              <w:top w:val="nil"/>
              <w:left w:val="nil"/>
              <w:bottom w:val="single" w:color="auto" w:sz="4" w:space="0"/>
              <w:right w:val="single" w:color="auto" w:sz="4" w:space="0"/>
            </w:tcBorders>
            <w:vAlign w:val="center"/>
          </w:tcPr>
          <w:p w14:paraId="3E0AFD4C">
            <w:pPr>
              <w:widowControl/>
              <w:jc w:val="center"/>
              <w:rPr>
                <w:rFonts w:ascii="仿宋_GB2312" w:hAnsi="宋体" w:eastAsia="仿宋_GB2312" w:cs="宋体"/>
                <w:kern w:val="0"/>
                <w:sz w:val="32"/>
                <w:szCs w:val="32"/>
              </w:rPr>
            </w:pPr>
          </w:p>
        </w:tc>
      </w:tr>
      <w:tr w14:paraId="3933C406">
        <w:tblPrEx>
          <w:tblCellMar>
            <w:top w:w="0" w:type="dxa"/>
            <w:left w:w="108" w:type="dxa"/>
            <w:bottom w:w="0" w:type="dxa"/>
            <w:right w:w="108" w:type="dxa"/>
          </w:tblCellMar>
        </w:tblPrEx>
        <w:trPr>
          <w:trHeight w:val="379" w:hRule="atLeast"/>
          <w:jc w:val="center"/>
        </w:trPr>
        <w:tc>
          <w:tcPr>
            <w:tcW w:w="456" w:type="dxa"/>
            <w:gridSpan w:val="2"/>
            <w:vMerge w:val="continue"/>
            <w:tcBorders>
              <w:top w:val="nil"/>
              <w:left w:val="single" w:color="auto" w:sz="4" w:space="0"/>
              <w:bottom w:val="single" w:color="000000" w:sz="4" w:space="0"/>
              <w:right w:val="single" w:color="auto" w:sz="4" w:space="0"/>
            </w:tcBorders>
            <w:vAlign w:val="center"/>
          </w:tcPr>
          <w:p w14:paraId="223E7D22">
            <w:pPr>
              <w:widowControl/>
              <w:spacing w:line="360" w:lineRule="auto"/>
              <w:jc w:val="left"/>
              <w:rPr>
                <w:rFonts w:ascii="仿宋_GB2312" w:hAnsi="仿宋" w:eastAsia="仿宋_GB2312" w:cs="仿宋"/>
                <w:kern w:val="0"/>
                <w:sz w:val="32"/>
                <w:szCs w:val="32"/>
              </w:rPr>
            </w:pPr>
          </w:p>
        </w:tc>
        <w:tc>
          <w:tcPr>
            <w:tcW w:w="456" w:type="dxa"/>
            <w:gridSpan w:val="2"/>
            <w:vMerge w:val="continue"/>
            <w:tcBorders>
              <w:top w:val="nil"/>
              <w:left w:val="single" w:color="auto" w:sz="4" w:space="0"/>
              <w:bottom w:val="single" w:color="auto" w:sz="4" w:space="0"/>
              <w:right w:val="single" w:color="auto" w:sz="4" w:space="0"/>
            </w:tcBorders>
            <w:vAlign w:val="center"/>
          </w:tcPr>
          <w:p w14:paraId="52534396">
            <w:pPr>
              <w:widowControl/>
              <w:spacing w:line="360" w:lineRule="auto"/>
              <w:jc w:val="left"/>
              <w:rPr>
                <w:rFonts w:ascii="仿宋_GB2312" w:hAnsi="仿宋" w:eastAsia="仿宋_GB2312" w:cs="仿宋"/>
                <w:kern w:val="0"/>
                <w:sz w:val="32"/>
                <w:szCs w:val="32"/>
              </w:rPr>
            </w:pPr>
          </w:p>
        </w:tc>
        <w:tc>
          <w:tcPr>
            <w:tcW w:w="1695" w:type="dxa"/>
            <w:tcBorders>
              <w:top w:val="nil"/>
              <w:left w:val="nil"/>
              <w:bottom w:val="single" w:color="auto" w:sz="4" w:space="0"/>
              <w:right w:val="single" w:color="auto" w:sz="4" w:space="0"/>
            </w:tcBorders>
            <w:vAlign w:val="center"/>
          </w:tcPr>
          <w:p w14:paraId="5F54C135">
            <w:pPr>
              <w:widowControl/>
              <w:jc w:val="left"/>
              <w:rPr>
                <w:rFonts w:ascii="仿宋_GB2312" w:hAnsi="宋体" w:eastAsia="仿宋_GB2312" w:cs="宋体"/>
                <w:kern w:val="0"/>
                <w:sz w:val="32"/>
                <w:szCs w:val="32"/>
              </w:rPr>
            </w:pPr>
            <w:r>
              <w:rPr>
                <w:rFonts w:hint="eastAsia" w:ascii="仿宋_GB2312" w:hAnsi="宋体" w:eastAsia="仿宋_GB2312" w:cs="宋体"/>
                <w:kern w:val="0"/>
                <w:sz w:val="32"/>
                <w:szCs w:val="32"/>
              </w:rPr>
              <w:t>特色烧烤</w:t>
            </w:r>
          </w:p>
        </w:tc>
        <w:tc>
          <w:tcPr>
            <w:tcW w:w="789" w:type="dxa"/>
            <w:tcBorders>
              <w:top w:val="nil"/>
              <w:left w:val="nil"/>
              <w:bottom w:val="single" w:color="auto" w:sz="4" w:space="0"/>
              <w:right w:val="single" w:color="auto" w:sz="4" w:space="0"/>
            </w:tcBorders>
            <w:noWrap/>
            <w:vAlign w:val="center"/>
          </w:tcPr>
          <w:p w14:paraId="518507C9">
            <w:pPr>
              <w:widowControl/>
              <w:spacing w:line="360" w:lineRule="auto"/>
              <w:jc w:val="center"/>
              <w:rPr>
                <w:rFonts w:ascii="仿宋_GB2312" w:hAnsi="仿宋" w:eastAsia="仿宋_GB2312" w:cs="仿宋"/>
                <w:kern w:val="0"/>
                <w:sz w:val="32"/>
                <w:szCs w:val="32"/>
              </w:rPr>
            </w:pPr>
            <w:r>
              <w:rPr>
                <w:rFonts w:hint="eastAsia" w:ascii="仿宋_GB2312" w:hAnsi="仿宋_GB2312" w:eastAsia="仿宋_GB2312" w:cs="仿宋_GB2312"/>
                <w:kern w:val="0"/>
                <w:sz w:val="32"/>
                <w:szCs w:val="32"/>
              </w:rPr>
              <w:t>选修</w:t>
            </w:r>
          </w:p>
        </w:tc>
        <w:tc>
          <w:tcPr>
            <w:tcW w:w="700" w:type="dxa"/>
            <w:tcBorders>
              <w:top w:val="nil"/>
              <w:left w:val="nil"/>
              <w:bottom w:val="single" w:color="auto" w:sz="4" w:space="0"/>
              <w:right w:val="single" w:color="auto" w:sz="4" w:space="0"/>
            </w:tcBorders>
            <w:noWrap/>
            <w:vAlign w:val="center"/>
          </w:tcPr>
          <w:p w14:paraId="77889BAF">
            <w:pPr>
              <w:widowControl/>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72</w:t>
            </w:r>
          </w:p>
        </w:tc>
        <w:tc>
          <w:tcPr>
            <w:tcW w:w="700" w:type="dxa"/>
            <w:tcBorders>
              <w:top w:val="nil"/>
              <w:left w:val="nil"/>
              <w:bottom w:val="single" w:color="auto" w:sz="4" w:space="0"/>
              <w:right w:val="single" w:color="auto" w:sz="4" w:space="0"/>
            </w:tcBorders>
            <w:noWrap/>
            <w:vAlign w:val="center"/>
          </w:tcPr>
          <w:p w14:paraId="4EC97778">
            <w:pPr>
              <w:widowControl/>
              <w:spacing w:line="360" w:lineRule="auto"/>
              <w:jc w:val="center"/>
              <w:rPr>
                <w:rFonts w:ascii="仿宋_GB2312" w:hAnsi="仿宋" w:eastAsia="仿宋_GB2312" w:cs="仿宋"/>
                <w:kern w:val="0"/>
                <w:sz w:val="32"/>
                <w:szCs w:val="32"/>
              </w:rPr>
            </w:pPr>
            <w:r>
              <w:rPr>
                <w:rFonts w:hint="eastAsia" w:ascii="仿宋_GB2312" w:hAnsi="仿宋" w:eastAsia="仿宋_GB2312" w:cs="仿宋"/>
                <w:kern w:val="0"/>
                <w:sz w:val="32"/>
                <w:szCs w:val="32"/>
              </w:rPr>
              <w:t>18</w:t>
            </w:r>
          </w:p>
        </w:tc>
        <w:tc>
          <w:tcPr>
            <w:tcW w:w="700" w:type="dxa"/>
            <w:tcBorders>
              <w:top w:val="nil"/>
              <w:left w:val="nil"/>
              <w:bottom w:val="single" w:color="auto" w:sz="4" w:space="0"/>
              <w:right w:val="single" w:color="auto" w:sz="4" w:space="0"/>
            </w:tcBorders>
            <w:noWrap/>
            <w:vAlign w:val="center"/>
          </w:tcPr>
          <w:p w14:paraId="21F909D7">
            <w:pPr>
              <w:widowControl/>
              <w:spacing w:line="360" w:lineRule="auto"/>
              <w:jc w:val="center"/>
              <w:rPr>
                <w:rFonts w:ascii="仿宋_GB2312" w:hAnsi="仿宋" w:eastAsia="仿宋_GB2312" w:cs="仿宋"/>
                <w:kern w:val="0"/>
                <w:sz w:val="32"/>
                <w:szCs w:val="32"/>
              </w:rPr>
            </w:pPr>
            <w:r>
              <w:rPr>
                <w:rFonts w:hint="eastAsia" w:ascii="仿宋_GB2312" w:hAnsi="仿宋" w:eastAsia="仿宋_GB2312" w:cs="仿宋"/>
                <w:kern w:val="0"/>
                <w:sz w:val="32"/>
                <w:szCs w:val="32"/>
              </w:rPr>
              <w:t>54</w:t>
            </w:r>
          </w:p>
        </w:tc>
        <w:tc>
          <w:tcPr>
            <w:tcW w:w="816" w:type="dxa"/>
            <w:tcBorders>
              <w:top w:val="nil"/>
              <w:left w:val="nil"/>
              <w:bottom w:val="single" w:color="auto" w:sz="4" w:space="0"/>
              <w:right w:val="single" w:color="auto" w:sz="4" w:space="0"/>
            </w:tcBorders>
            <w:noWrap/>
            <w:vAlign w:val="center"/>
          </w:tcPr>
          <w:p w14:paraId="69FB4F60">
            <w:pPr>
              <w:widowControl/>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4</w:t>
            </w:r>
          </w:p>
        </w:tc>
        <w:tc>
          <w:tcPr>
            <w:tcW w:w="555" w:type="dxa"/>
            <w:tcBorders>
              <w:top w:val="nil"/>
              <w:left w:val="nil"/>
              <w:bottom w:val="single" w:color="auto" w:sz="4" w:space="0"/>
              <w:right w:val="single" w:color="auto" w:sz="4" w:space="0"/>
            </w:tcBorders>
            <w:vAlign w:val="center"/>
          </w:tcPr>
          <w:p w14:paraId="692100A5">
            <w:pPr>
              <w:widowControl/>
              <w:jc w:val="center"/>
              <w:rPr>
                <w:rFonts w:ascii="仿宋_GB2312" w:hAnsi="宋体" w:eastAsia="仿宋_GB2312" w:cs="宋体"/>
                <w:kern w:val="0"/>
                <w:sz w:val="32"/>
                <w:szCs w:val="32"/>
              </w:rPr>
            </w:pPr>
          </w:p>
        </w:tc>
        <w:tc>
          <w:tcPr>
            <w:tcW w:w="565" w:type="dxa"/>
            <w:tcBorders>
              <w:top w:val="nil"/>
              <w:left w:val="nil"/>
              <w:bottom w:val="single" w:color="auto" w:sz="4" w:space="0"/>
              <w:right w:val="single" w:color="auto" w:sz="4" w:space="0"/>
            </w:tcBorders>
            <w:vAlign w:val="center"/>
          </w:tcPr>
          <w:p w14:paraId="3222B3ED">
            <w:pPr>
              <w:widowControl/>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4</w:t>
            </w:r>
          </w:p>
        </w:tc>
        <w:tc>
          <w:tcPr>
            <w:tcW w:w="696" w:type="dxa"/>
            <w:tcBorders>
              <w:top w:val="nil"/>
              <w:left w:val="nil"/>
              <w:bottom w:val="single" w:color="auto" w:sz="4" w:space="0"/>
              <w:right w:val="single" w:color="auto" w:sz="4" w:space="0"/>
            </w:tcBorders>
            <w:vAlign w:val="center"/>
          </w:tcPr>
          <w:p w14:paraId="785D59D8">
            <w:pPr>
              <w:widowControl/>
              <w:jc w:val="center"/>
              <w:rPr>
                <w:rFonts w:ascii="仿宋_GB2312" w:hAnsi="宋体" w:eastAsia="仿宋_GB2312" w:cs="宋体"/>
                <w:kern w:val="0"/>
                <w:sz w:val="32"/>
                <w:szCs w:val="32"/>
              </w:rPr>
            </w:pPr>
          </w:p>
        </w:tc>
        <w:tc>
          <w:tcPr>
            <w:tcW w:w="560" w:type="dxa"/>
            <w:gridSpan w:val="2"/>
            <w:tcBorders>
              <w:top w:val="nil"/>
              <w:left w:val="nil"/>
              <w:bottom w:val="single" w:color="auto" w:sz="4" w:space="0"/>
              <w:right w:val="single" w:color="auto" w:sz="4" w:space="0"/>
            </w:tcBorders>
            <w:vAlign w:val="center"/>
          </w:tcPr>
          <w:p w14:paraId="304CB000">
            <w:pPr>
              <w:widowControl/>
              <w:jc w:val="center"/>
              <w:rPr>
                <w:rFonts w:ascii="仿宋_GB2312" w:hAnsi="宋体" w:eastAsia="仿宋_GB2312" w:cs="宋体"/>
                <w:kern w:val="0"/>
                <w:sz w:val="32"/>
                <w:szCs w:val="32"/>
              </w:rPr>
            </w:pPr>
          </w:p>
        </w:tc>
        <w:tc>
          <w:tcPr>
            <w:tcW w:w="580" w:type="dxa"/>
            <w:tcBorders>
              <w:top w:val="nil"/>
              <w:left w:val="nil"/>
              <w:bottom w:val="single" w:color="auto" w:sz="4" w:space="0"/>
              <w:right w:val="single" w:color="auto" w:sz="4" w:space="0"/>
            </w:tcBorders>
            <w:vAlign w:val="center"/>
          </w:tcPr>
          <w:p w14:paraId="0908C57F">
            <w:pPr>
              <w:widowControl/>
              <w:jc w:val="center"/>
              <w:rPr>
                <w:rFonts w:ascii="仿宋_GB2312" w:hAnsi="宋体" w:eastAsia="仿宋_GB2312" w:cs="宋体"/>
                <w:b/>
                <w:bCs/>
                <w:kern w:val="0"/>
                <w:sz w:val="32"/>
                <w:szCs w:val="32"/>
              </w:rPr>
            </w:pPr>
          </w:p>
        </w:tc>
        <w:tc>
          <w:tcPr>
            <w:tcW w:w="580" w:type="dxa"/>
            <w:tcBorders>
              <w:top w:val="nil"/>
              <w:left w:val="nil"/>
              <w:bottom w:val="single" w:color="auto" w:sz="4" w:space="0"/>
              <w:right w:val="single" w:color="auto" w:sz="4" w:space="0"/>
            </w:tcBorders>
            <w:vAlign w:val="center"/>
          </w:tcPr>
          <w:p w14:paraId="308D5648">
            <w:pPr>
              <w:widowControl/>
              <w:jc w:val="center"/>
              <w:rPr>
                <w:rFonts w:ascii="仿宋_GB2312" w:hAnsi="宋体" w:eastAsia="仿宋_GB2312" w:cs="宋体"/>
                <w:b/>
                <w:bCs/>
                <w:kern w:val="0"/>
                <w:sz w:val="32"/>
                <w:szCs w:val="32"/>
              </w:rPr>
            </w:pPr>
          </w:p>
        </w:tc>
      </w:tr>
      <w:tr w14:paraId="1D0F2D5F">
        <w:tblPrEx>
          <w:tblCellMar>
            <w:top w:w="0" w:type="dxa"/>
            <w:left w:w="108" w:type="dxa"/>
            <w:bottom w:w="0" w:type="dxa"/>
            <w:right w:w="108" w:type="dxa"/>
          </w:tblCellMar>
        </w:tblPrEx>
        <w:trPr>
          <w:trHeight w:val="379" w:hRule="atLeast"/>
          <w:jc w:val="center"/>
        </w:trPr>
        <w:tc>
          <w:tcPr>
            <w:tcW w:w="456" w:type="dxa"/>
            <w:gridSpan w:val="2"/>
            <w:vMerge w:val="continue"/>
            <w:tcBorders>
              <w:top w:val="nil"/>
              <w:left w:val="single" w:color="auto" w:sz="4" w:space="0"/>
              <w:bottom w:val="single" w:color="auto" w:sz="4" w:space="0"/>
              <w:right w:val="single" w:color="auto" w:sz="4" w:space="0"/>
            </w:tcBorders>
            <w:vAlign w:val="center"/>
          </w:tcPr>
          <w:p w14:paraId="11F3F90B">
            <w:pPr>
              <w:widowControl/>
              <w:spacing w:line="360" w:lineRule="auto"/>
              <w:jc w:val="left"/>
              <w:rPr>
                <w:rFonts w:ascii="仿宋_GB2312" w:hAnsi="仿宋" w:eastAsia="仿宋_GB2312" w:cs="仿宋"/>
                <w:kern w:val="0"/>
                <w:sz w:val="32"/>
                <w:szCs w:val="32"/>
              </w:rPr>
            </w:pPr>
          </w:p>
        </w:tc>
        <w:tc>
          <w:tcPr>
            <w:tcW w:w="456" w:type="dxa"/>
            <w:gridSpan w:val="2"/>
            <w:vMerge w:val="continue"/>
            <w:tcBorders>
              <w:top w:val="nil"/>
              <w:left w:val="single" w:color="auto" w:sz="4" w:space="0"/>
              <w:bottom w:val="single" w:color="auto" w:sz="4" w:space="0"/>
              <w:right w:val="single" w:color="auto" w:sz="4" w:space="0"/>
            </w:tcBorders>
            <w:vAlign w:val="center"/>
          </w:tcPr>
          <w:p w14:paraId="57A5CCD3">
            <w:pPr>
              <w:widowControl/>
              <w:spacing w:line="360" w:lineRule="auto"/>
              <w:jc w:val="left"/>
              <w:rPr>
                <w:rFonts w:ascii="仿宋_GB2312" w:hAnsi="仿宋" w:eastAsia="仿宋_GB2312" w:cs="仿宋"/>
                <w:kern w:val="0"/>
                <w:sz w:val="32"/>
                <w:szCs w:val="32"/>
              </w:rPr>
            </w:pPr>
          </w:p>
        </w:tc>
        <w:tc>
          <w:tcPr>
            <w:tcW w:w="1695" w:type="dxa"/>
            <w:tcBorders>
              <w:top w:val="nil"/>
              <w:left w:val="nil"/>
              <w:bottom w:val="single" w:color="auto" w:sz="4" w:space="0"/>
              <w:right w:val="single" w:color="auto" w:sz="4" w:space="0"/>
            </w:tcBorders>
            <w:vAlign w:val="center"/>
          </w:tcPr>
          <w:p w14:paraId="0EAF8C7A">
            <w:pPr>
              <w:widowControl/>
              <w:jc w:val="left"/>
              <w:rPr>
                <w:rFonts w:ascii="仿宋_GB2312" w:hAnsi="宋体" w:eastAsia="仿宋_GB2312" w:cs="宋体"/>
                <w:kern w:val="0"/>
                <w:sz w:val="32"/>
                <w:szCs w:val="32"/>
              </w:rPr>
            </w:pPr>
            <w:r>
              <w:rPr>
                <w:rFonts w:hint="eastAsia" w:ascii="仿宋_GB2312" w:hAnsi="宋体" w:eastAsia="仿宋_GB2312" w:cs="宋体"/>
                <w:kern w:val="0"/>
                <w:sz w:val="32"/>
                <w:szCs w:val="32"/>
              </w:rPr>
              <w:t>营养与配膳设计</w:t>
            </w:r>
          </w:p>
        </w:tc>
        <w:tc>
          <w:tcPr>
            <w:tcW w:w="789" w:type="dxa"/>
            <w:tcBorders>
              <w:top w:val="nil"/>
              <w:left w:val="nil"/>
              <w:bottom w:val="single" w:color="auto" w:sz="4" w:space="0"/>
              <w:right w:val="single" w:color="auto" w:sz="4" w:space="0"/>
            </w:tcBorders>
            <w:noWrap/>
            <w:vAlign w:val="center"/>
          </w:tcPr>
          <w:p w14:paraId="7FACE548">
            <w:pPr>
              <w:widowControl/>
              <w:spacing w:line="360" w:lineRule="auto"/>
              <w:jc w:val="center"/>
              <w:rPr>
                <w:rFonts w:ascii="仿宋_GB2312" w:hAnsi="仿宋" w:eastAsia="仿宋_GB2312" w:cs="仿宋"/>
                <w:kern w:val="0"/>
                <w:sz w:val="32"/>
                <w:szCs w:val="32"/>
              </w:rPr>
            </w:pPr>
            <w:r>
              <w:rPr>
                <w:rFonts w:hint="eastAsia" w:ascii="仿宋_GB2312" w:hAnsi="仿宋_GB2312" w:eastAsia="仿宋_GB2312" w:cs="仿宋_GB2312"/>
                <w:kern w:val="0"/>
                <w:sz w:val="32"/>
                <w:szCs w:val="32"/>
              </w:rPr>
              <w:t>选修</w:t>
            </w:r>
          </w:p>
        </w:tc>
        <w:tc>
          <w:tcPr>
            <w:tcW w:w="700" w:type="dxa"/>
            <w:tcBorders>
              <w:top w:val="nil"/>
              <w:left w:val="nil"/>
              <w:bottom w:val="single" w:color="auto" w:sz="4" w:space="0"/>
              <w:right w:val="single" w:color="auto" w:sz="4" w:space="0"/>
            </w:tcBorders>
            <w:noWrap/>
            <w:vAlign w:val="center"/>
          </w:tcPr>
          <w:p w14:paraId="26E4E781">
            <w:pPr>
              <w:widowControl/>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72</w:t>
            </w:r>
          </w:p>
        </w:tc>
        <w:tc>
          <w:tcPr>
            <w:tcW w:w="700" w:type="dxa"/>
            <w:tcBorders>
              <w:top w:val="nil"/>
              <w:left w:val="nil"/>
              <w:bottom w:val="single" w:color="auto" w:sz="4" w:space="0"/>
              <w:right w:val="single" w:color="auto" w:sz="4" w:space="0"/>
            </w:tcBorders>
            <w:noWrap/>
            <w:vAlign w:val="center"/>
          </w:tcPr>
          <w:p w14:paraId="36920C5E">
            <w:pPr>
              <w:widowControl/>
              <w:spacing w:line="360" w:lineRule="auto"/>
              <w:jc w:val="center"/>
              <w:rPr>
                <w:rFonts w:ascii="仿宋_GB2312" w:hAnsi="仿宋" w:eastAsia="仿宋_GB2312" w:cs="仿宋"/>
                <w:kern w:val="0"/>
                <w:sz w:val="32"/>
                <w:szCs w:val="32"/>
              </w:rPr>
            </w:pPr>
            <w:r>
              <w:rPr>
                <w:rFonts w:hint="eastAsia" w:ascii="仿宋_GB2312" w:hAnsi="宋体" w:eastAsia="仿宋_GB2312" w:cs="宋体"/>
                <w:kern w:val="0"/>
                <w:sz w:val="32"/>
                <w:szCs w:val="32"/>
              </w:rPr>
              <w:t>18</w:t>
            </w:r>
          </w:p>
        </w:tc>
        <w:tc>
          <w:tcPr>
            <w:tcW w:w="700" w:type="dxa"/>
            <w:tcBorders>
              <w:top w:val="nil"/>
              <w:left w:val="nil"/>
              <w:bottom w:val="single" w:color="auto" w:sz="4" w:space="0"/>
              <w:right w:val="single" w:color="auto" w:sz="4" w:space="0"/>
            </w:tcBorders>
            <w:noWrap/>
            <w:vAlign w:val="center"/>
          </w:tcPr>
          <w:p w14:paraId="1BF13716">
            <w:pPr>
              <w:widowControl/>
              <w:spacing w:line="360" w:lineRule="auto"/>
              <w:jc w:val="center"/>
              <w:rPr>
                <w:rFonts w:ascii="仿宋_GB2312" w:hAnsi="仿宋" w:eastAsia="仿宋_GB2312" w:cs="仿宋"/>
                <w:kern w:val="0"/>
                <w:sz w:val="32"/>
                <w:szCs w:val="32"/>
              </w:rPr>
            </w:pPr>
            <w:r>
              <w:rPr>
                <w:rFonts w:hint="eastAsia" w:ascii="仿宋_GB2312" w:hAnsi="宋体" w:eastAsia="仿宋_GB2312" w:cs="宋体"/>
                <w:kern w:val="0"/>
                <w:sz w:val="32"/>
                <w:szCs w:val="32"/>
              </w:rPr>
              <w:t>54</w:t>
            </w:r>
          </w:p>
        </w:tc>
        <w:tc>
          <w:tcPr>
            <w:tcW w:w="816" w:type="dxa"/>
            <w:tcBorders>
              <w:top w:val="nil"/>
              <w:left w:val="nil"/>
              <w:bottom w:val="single" w:color="auto" w:sz="4" w:space="0"/>
              <w:right w:val="single" w:color="auto" w:sz="4" w:space="0"/>
            </w:tcBorders>
            <w:noWrap/>
            <w:vAlign w:val="center"/>
          </w:tcPr>
          <w:p w14:paraId="0FDAFEAB">
            <w:pPr>
              <w:widowControl/>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4</w:t>
            </w:r>
          </w:p>
        </w:tc>
        <w:tc>
          <w:tcPr>
            <w:tcW w:w="555" w:type="dxa"/>
            <w:tcBorders>
              <w:top w:val="nil"/>
              <w:left w:val="nil"/>
              <w:bottom w:val="single" w:color="auto" w:sz="4" w:space="0"/>
              <w:right w:val="single" w:color="auto" w:sz="4" w:space="0"/>
            </w:tcBorders>
            <w:vAlign w:val="center"/>
          </w:tcPr>
          <w:p w14:paraId="5F689806">
            <w:pPr>
              <w:widowControl/>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4</w:t>
            </w:r>
          </w:p>
        </w:tc>
        <w:tc>
          <w:tcPr>
            <w:tcW w:w="565" w:type="dxa"/>
            <w:tcBorders>
              <w:top w:val="nil"/>
              <w:left w:val="nil"/>
              <w:bottom w:val="single" w:color="auto" w:sz="4" w:space="0"/>
              <w:right w:val="single" w:color="auto" w:sz="4" w:space="0"/>
            </w:tcBorders>
            <w:vAlign w:val="center"/>
          </w:tcPr>
          <w:p w14:paraId="4A9CF6F8">
            <w:pPr>
              <w:widowControl/>
              <w:jc w:val="center"/>
              <w:rPr>
                <w:rFonts w:ascii="仿宋_GB2312" w:hAnsi="宋体" w:eastAsia="仿宋_GB2312" w:cs="宋体"/>
                <w:kern w:val="0"/>
                <w:sz w:val="32"/>
                <w:szCs w:val="32"/>
              </w:rPr>
            </w:pPr>
          </w:p>
        </w:tc>
        <w:tc>
          <w:tcPr>
            <w:tcW w:w="696" w:type="dxa"/>
            <w:tcBorders>
              <w:top w:val="nil"/>
              <w:left w:val="nil"/>
              <w:bottom w:val="single" w:color="auto" w:sz="4" w:space="0"/>
              <w:right w:val="single" w:color="auto" w:sz="4" w:space="0"/>
            </w:tcBorders>
            <w:vAlign w:val="center"/>
          </w:tcPr>
          <w:p w14:paraId="02BB6B4E">
            <w:pPr>
              <w:widowControl/>
              <w:jc w:val="center"/>
              <w:rPr>
                <w:rFonts w:ascii="仿宋_GB2312" w:hAnsi="宋体" w:eastAsia="仿宋_GB2312" w:cs="宋体"/>
                <w:kern w:val="0"/>
                <w:sz w:val="32"/>
                <w:szCs w:val="32"/>
              </w:rPr>
            </w:pPr>
          </w:p>
        </w:tc>
        <w:tc>
          <w:tcPr>
            <w:tcW w:w="560" w:type="dxa"/>
            <w:gridSpan w:val="2"/>
            <w:tcBorders>
              <w:top w:val="nil"/>
              <w:left w:val="nil"/>
              <w:bottom w:val="single" w:color="auto" w:sz="4" w:space="0"/>
              <w:right w:val="single" w:color="auto" w:sz="4" w:space="0"/>
            </w:tcBorders>
            <w:vAlign w:val="center"/>
          </w:tcPr>
          <w:p w14:paraId="6B102F54">
            <w:pPr>
              <w:widowControl/>
              <w:jc w:val="center"/>
              <w:rPr>
                <w:rFonts w:ascii="仿宋_GB2312" w:hAnsi="宋体" w:eastAsia="仿宋_GB2312" w:cs="宋体"/>
                <w:kern w:val="0"/>
                <w:sz w:val="32"/>
                <w:szCs w:val="32"/>
              </w:rPr>
            </w:pPr>
          </w:p>
        </w:tc>
        <w:tc>
          <w:tcPr>
            <w:tcW w:w="580" w:type="dxa"/>
            <w:tcBorders>
              <w:top w:val="nil"/>
              <w:left w:val="nil"/>
              <w:bottom w:val="single" w:color="auto" w:sz="4" w:space="0"/>
              <w:right w:val="single" w:color="auto" w:sz="4" w:space="0"/>
            </w:tcBorders>
            <w:vAlign w:val="center"/>
          </w:tcPr>
          <w:p w14:paraId="66F498DC">
            <w:pPr>
              <w:widowControl/>
              <w:jc w:val="center"/>
              <w:rPr>
                <w:rFonts w:ascii="仿宋_GB2312" w:hAnsi="宋体" w:eastAsia="仿宋_GB2312" w:cs="宋体"/>
                <w:b/>
                <w:bCs/>
                <w:kern w:val="0"/>
                <w:sz w:val="32"/>
                <w:szCs w:val="32"/>
              </w:rPr>
            </w:pPr>
          </w:p>
        </w:tc>
        <w:tc>
          <w:tcPr>
            <w:tcW w:w="580" w:type="dxa"/>
            <w:tcBorders>
              <w:top w:val="nil"/>
              <w:left w:val="nil"/>
              <w:bottom w:val="single" w:color="auto" w:sz="4" w:space="0"/>
              <w:right w:val="single" w:color="auto" w:sz="4" w:space="0"/>
            </w:tcBorders>
            <w:vAlign w:val="center"/>
          </w:tcPr>
          <w:p w14:paraId="50991D8B">
            <w:pPr>
              <w:widowControl/>
              <w:jc w:val="center"/>
              <w:rPr>
                <w:rFonts w:ascii="仿宋_GB2312" w:hAnsi="宋体" w:eastAsia="仿宋_GB2312" w:cs="宋体"/>
                <w:b/>
                <w:bCs/>
                <w:kern w:val="0"/>
                <w:sz w:val="32"/>
                <w:szCs w:val="32"/>
              </w:rPr>
            </w:pPr>
          </w:p>
        </w:tc>
      </w:tr>
      <w:tr w14:paraId="63075415">
        <w:tblPrEx>
          <w:tblCellMar>
            <w:top w:w="0" w:type="dxa"/>
            <w:left w:w="108" w:type="dxa"/>
            <w:bottom w:w="0" w:type="dxa"/>
            <w:right w:w="108" w:type="dxa"/>
          </w:tblCellMar>
        </w:tblPrEx>
        <w:trPr>
          <w:trHeight w:val="379" w:hRule="atLeast"/>
          <w:jc w:val="center"/>
        </w:trPr>
        <w:tc>
          <w:tcPr>
            <w:tcW w:w="456" w:type="dxa"/>
            <w:gridSpan w:val="2"/>
            <w:vMerge w:val="continue"/>
            <w:tcBorders>
              <w:top w:val="single" w:color="auto" w:sz="4" w:space="0"/>
              <w:left w:val="single" w:color="auto" w:sz="4" w:space="0"/>
              <w:bottom w:val="single" w:color="000000" w:sz="4" w:space="0"/>
              <w:right w:val="single" w:color="auto" w:sz="4" w:space="0"/>
            </w:tcBorders>
            <w:vAlign w:val="center"/>
          </w:tcPr>
          <w:p w14:paraId="6A4C611D">
            <w:pPr>
              <w:widowControl/>
              <w:spacing w:line="360" w:lineRule="auto"/>
              <w:jc w:val="left"/>
              <w:rPr>
                <w:rFonts w:ascii="仿宋_GB2312" w:hAnsi="仿宋" w:eastAsia="仿宋_GB2312" w:cs="仿宋"/>
                <w:kern w:val="0"/>
                <w:sz w:val="32"/>
                <w:szCs w:val="32"/>
              </w:rPr>
            </w:pPr>
          </w:p>
        </w:tc>
        <w:tc>
          <w:tcPr>
            <w:tcW w:w="456" w:type="dxa"/>
            <w:gridSpan w:val="2"/>
            <w:vMerge w:val="continue"/>
            <w:tcBorders>
              <w:top w:val="single" w:color="auto" w:sz="4" w:space="0"/>
              <w:left w:val="single" w:color="auto" w:sz="4" w:space="0"/>
              <w:bottom w:val="single" w:color="auto" w:sz="4" w:space="0"/>
              <w:right w:val="single" w:color="auto" w:sz="4" w:space="0"/>
            </w:tcBorders>
            <w:vAlign w:val="center"/>
          </w:tcPr>
          <w:p w14:paraId="0F3679F1">
            <w:pPr>
              <w:widowControl/>
              <w:spacing w:line="360" w:lineRule="auto"/>
              <w:jc w:val="left"/>
              <w:rPr>
                <w:rFonts w:ascii="仿宋_GB2312" w:hAnsi="仿宋" w:eastAsia="仿宋_GB2312" w:cs="仿宋"/>
                <w:kern w:val="0"/>
                <w:sz w:val="32"/>
                <w:szCs w:val="32"/>
              </w:rPr>
            </w:pPr>
          </w:p>
        </w:tc>
        <w:tc>
          <w:tcPr>
            <w:tcW w:w="2484" w:type="dxa"/>
            <w:gridSpan w:val="2"/>
            <w:tcBorders>
              <w:top w:val="single" w:color="auto" w:sz="4" w:space="0"/>
              <w:left w:val="nil"/>
              <w:bottom w:val="single" w:color="auto" w:sz="4" w:space="0"/>
              <w:right w:val="single" w:color="auto" w:sz="4" w:space="0"/>
            </w:tcBorders>
            <w:vAlign w:val="center"/>
          </w:tcPr>
          <w:p w14:paraId="37F0D550">
            <w:pPr>
              <w:widowControl/>
              <w:spacing w:line="360" w:lineRule="auto"/>
              <w:jc w:val="center"/>
              <w:rPr>
                <w:rFonts w:ascii="仿宋_GB2312" w:hAnsi="仿宋" w:eastAsia="仿宋_GB2312" w:cs="仿宋"/>
                <w:kern w:val="0"/>
                <w:sz w:val="32"/>
                <w:szCs w:val="32"/>
              </w:rPr>
            </w:pPr>
            <w:r>
              <w:rPr>
                <w:rFonts w:hint="eastAsia" w:ascii="仿宋_GB2312" w:hAnsi="仿宋_GB2312" w:eastAsia="仿宋_GB2312" w:cs="仿宋_GB2312"/>
                <w:b/>
                <w:bCs/>
                <w:kern w:val="0"/>
                <w:sz w:val="32"/>
                <w:szCs w:val="32"/>
              </w:rPr>
              <w:t>小计</w:t>
            </w:r>
          </w:p>
        </w:tc>
        <w:tc>
          <w:tcPr>
            <w:tcW w:w="700" w:type="dxa"/>
            <w:tcBorders>
              <w:top w:val="single" w:color="auto" w:sz="4" w:space="0"/>
              <w:left w:val="nil"/>
              <w:bottom w:val="single" w:color="auto" w:sz="4" w:space="0"/>
              <w:right w:val="single" w:color="auto" w:sz="4" w:space="0"/>
            </w:tcBorders>
            <w:noWrap/>
            <w:vAlign w:val="center"/>
          </w:tcPr>
          <w:p w14:paraId="2D3431D5">
            <w:pPr>
              <w:widowControl/>
              <w:jc w:val="center"/>
              <w:rPr>
                <w:rFonts w:ascii="仿宋_GB2312" w:hAnsi="宋体" w:eastAsia="仿宋_GB2312" w:cs="宋体"/>
                <w:kern w:val="0"/>
                <w:sz w:val="32"/>
                <w:szCs w:val="32"/>
              </w:rPr>
            </w:pPr>
            <w:r>
              <w:rPr>
                <w:rFonts w:hint="eastAsia" w:ascii="仿宋_GB2312" w:hAnsi="Times New Roman" w:eastAsia="仿宋_GB2312"/>
                <w:color w:val="000000"/>
                <w:sz w:val="32"/>
                <w:szCs w:val="32"/>
              </w:rPr>
              <w:t>360</w:t>
            </w:r>
          </w:p>
        </w:tc>
        <w:tc>
          <w:tcPr>
            <w:tcW w:w="700" w:type="dxa"/>
            <w:tcBorders>
              <w:top w:val="single" w:color="auto" w:sz="4" w:space="0"/>
              <w:left w:val="nil"/>
              <w:bottom w:val="single" w:color="auto" w:sz="4" w:space="0"/>
              <w:right w:val="single" w:color="auto" w:sz="4" w:space="0"/>
            </w:tcBorders>
            <w:noWrap/>
            <w:vAlign w:val="center"/>
          </w:tcPr>
          <w:p w14:paraId="46689511">
            <w:pPr>
              <w:widowControl/>
              <w:spacing w:line="360" w:lineRule="auto"/>
              <w:jc w:val="center"/>
              <w:rPr>
                <w:rFonts w:ascii="仿宋_GB2312" w:hAnsi="仿宋" w:eastAsia="仿宋_GB2312" w:cs="仿宋"/>
                <w:kern w:val="0"/>
                <w:sz w:val="32"/>
                <w:szCs w:val="32"/>
              </w:rPr>
            </w:pPr>
            <w:r>
              <w:rPr>
                <w:rFonts w:hint="eastAsia" w:ascii="仿宋_GB2312" w:hAnsi="Times New Roman" w:eastAsia="仿宋_GB2312"/>
                <w:color w:val="000000"/>
                <w:sz w:val="32"/>
                <w:szCs w:val="32"/>
              </w:rPr>
              <w:t>108</w:t>
            </w:r>
          </w:p>
        </w:tc>
        <w:tc>
          <w:tcPr>
            <w:tcW w:w="700" w:type="dxa"/>
            <w:tcBorders>
              <w:top w:val="single" w:color="auto" w:sz="4" w:space="0"/>
              <w:left w:val="nil"/>
              <w:bottom w:val="single" w:color="auto" w:sz="4" w:space="0"/>
              <w:right w:val="single" w:color="auto" w:sz="4" w:space="0"/>
            </w:tcBorders>
            <w:noWrap/>
            <w:vAlign w:val="center"/>
          </w:tcPr>
          <w:p w14:paraId="352B7B1A">
            <w:pPr>
              <w:widowControl/>
              <w:spacing w:line="360" w:lineRule="auto"/>
              <w:jc w:val="center"/>
              <w:rPr>
                <w:rFonts w:ascii="仿宋_GB2312" w:hAnsi="仿宋" w:eastAsia="仿宋_GB2312" w:cs="仿宋"/>
                <w:kern w:val="0"/>
                <w:sz w:val="32"/>
                <w:szCs w:val="32"/>
              </w:rPr>
            </w:pPr>
            <w:r>
              <w:rPr>
                <w:rFonts w:hint="eastAsia" w:ascii="仿宋_GB2312" w:hAnsi="Times New Roman" w:eastAsia="仿宋_GB2312"/>
                <w:color w:val="000000"/>
                <w:sz w:val="32"/>
                <w:szCs w:val="32"/>
              </w:rPr>
              <w:t>252</w:t>
            </w:r>
          </w:p>
        </w:tc>
        <w:tc>
          <w:tcPr>
            <w:tcW w:w="816" w:type="dxa"/>
            <w:tcBorders>
              <w:top w:val="single" w:color="auto" w:sz="4" w:space="0"/>
              <w:left w:val="nil"/>
              <w:bottom w:val="single" w:color="auto" w:sz="4" w:space="0"/>
              <w:right w:val="single" w:color="auto" w:sz="4" w:space="0"/>
            </w:tcBorders>
            <w:noWrap/>
            <w:vAlign w:val="center"/>
          </w:tcPr>
          <w:p w14:paraId="601E6AB0">
            <w:pPr>
              <w:widowControl/>
              <w:jc w:val="center"/>
              <w:rPr>
                <w:rFonts w:ascii="仿宋_GB2312" w:hAnsi="宋体" w:eastAsia="仿宋_GB2312" w:cs="宋体"/>
                <w:kern w:val="0"/>
                <w:sz w:val="32"/>
                <w:szCs w:val="32"/>
              </w:rPr>
            </w:pPr>
            <w:r>
              <w:rPr>
                <w:rFonts w:hint="eastAsia" w:ascii="仿宋_GB2312" w:hAnsi="Times New Roman" w:eastAsia="仿宋_GB2312"/>
                <w:color w:val="000000"/>
                <w:sz w:val="32"/>
                <w:szCs w:val="32"/>
              </w:rPr>
              <w:t>20</w:t>
            </w:r>
          </w:p>
        </w:tc>
        <w:tc>
          <w:tcPr>
            <w:tcW w:w="555" w:type="dxa"/>
            <w:tcBorders>
              <w:top w:val="single" w:color="auto" w:sz="4" w:space="0"/>
              <w:left w:val="nil"/>
              <w:bottom w:val="single" w:color="auto" w:sz="4" w:space="0"/>
              <w:right w:val="single" w:color="auto" w:sz="4" w:space="0"/>
            </w:tcBorders>
            <w:vAlign w:val="center"/>
          </w:tcPr>
          <w:p w14:paraId="09EFBE67">
            <w:pPr>
              <w:widowControl/>
              <w:jc w:val="center"/>
              <w:rPr>
                <w:rFonts w:ascii="仿宋_GB2312" w:hAnsi="宋体" w:eastAsia="仿宋_GB2312" w:cs="宋体"/>
                <w:kern w:val="0"/>
                <w:sz w:val="32"/>
                <w:szCs w:val="32"/>
              </w:rPr>
            </w:pPr>
            <w:r>
              <w:rPr>
                <w:rFonts w:hint="eastAsia" w:ascii="仿宋_GB2312" w:hAnsi="Times New Roman" w:eastAsia="仿宋_GB2312"/>
                <w:color w:val="000000"/>
                <w:sz w:val="32"/>
                <w:szCs w:val="32"/>
              </w:rPr>
              <w:t>7</w:t>
            </w:r>
          </w:p>
        </w:tc>
        <w:tc>
          <w:tcPr>
            <w:tcW w:w="565" w:type="dxa"/>
            <w:tcBorders>
              <w:top w:val="single" w:color="auto" w:sz="4" w:space="0"/>
              <w:left w:val="nil"/>
              <w:bottom w:val="single" w:color="auto" w:sz="4" w:space="0"/>
              <w:right w:val="single" w:color="auto" w:sz="4" w:space="0"/>
            </w:tcBorders>
            <w:vAlign w:val="center"/>
          </w:tcPr>
          <w:p w14:paraId="4D682E70">
            <w:pPr>
              <w:widowControl/>
              <w:jc w:val="center"/>
              <w:rPr>
                <w:rFonts w:ascii="仿宋_GB2312" w:hAnsi="宋体" w:eastAsia="仿宋_GB2312" w:cs="宋体"/>
                <w:kern w:val="0"/>
                <w:sz w:val="32"/>
                <w:szCs w:val="32"/>
              </w:rPr>
            </w:pPr>
            <w:r>
              <w:rPr>
                <w:rFonts w:hint="eastAsia" w:ascii="仿宋_GB2312" w:hAnsi="Times New Roman" w:eastAsia="仿宋_GB2312"/>
                <w:color w:val="000000"/>
                <w:sz w:val="32"/>
                <w:szCs w:val="32"/>
              </w:rPr>
              <w:t>7</w:t>
            </w:r>
          </w:p>
        </w:tc>
        <w:tc>
          <w:tcPr>
            <w:tcW w:w="696" w:type="dxa"/>
            <w:tcBorders>
              <w:top w:val="single" w:color="auto" w:sz="4" w:space="0"/>
              <w:left w:val="nil"/>
              <w:bottom w:val="single" w:color="auto" w:sz="4" w:space="0"/>
              <w:right w:val="single" w:color="auto" w:sz="4" w:space="0"/>
            </w:tcBorders>
            <w:vAlign w:val="center"/>
          </w:tcPr>
          <w:p w14:paraId="30CA614B">
            <w:pPr>
              <w:widowControl/>
              <w:jc w:val="center"/>
              <w:rPr>
                <w:rFonts w:ascii="仿宋_GB2312" w:hAnsi="宋体" w:eastAsia="仿宋_GB2312" w:cs="宋体"/>
                <w:kern w:val="0"/>
                <w:sz w:val="32"/>
                <w:szCs w:val="32"/>
              </w:rPr>
            </w:pPr>
            <w:r>
              <w:rPr>
                <w:rFonts w:hint="eastAsia" w:ascii="仿宋_GB2312" w:hAnsi="Times New Roman" w:eastAsia="仿宋_GB2312"/>
                <w:color w:val="000000"/>
                <w:sz w:val="32"/>
                <w:szCs w:val="32"/>
              </w:rPr>
              <w:t>3</w:t>
            </w:r>
          </w:p>
        </w:tc>
        <w:tc>
          <w:tcPr>
            <w:tcW w:w="560" w:type="dxa"/>
            <w:gridSpan w:val="2"/>
            <w:tcBorders>
              <w:top w:val="single" w:color="auto" w:sz="4" w:space="0"/>
              <w:left w:val="nil"/>
              <w:bottom w:val="single" w:color="auto" w:sz="4" w:space="0"/>
              <w:right w:val="single" w:color="auto" w:sz="4" w:space="0"/>
            </w:tcBorders>
            <w:vAlign w:val="center"/>
          </w:tcPr>
          <w:p w14:paraId="5F035595">
            <w:pPr>
              <w:widowControl/>
              <w:jc w:val="center"/>
              <w:rPr>
                <w:rFonts w:ascii="仿宋_GB2312" w:hAnsi="宋体" w:eastAsia="仿宋_GB2312" w:cs="宋体"/>
                <w:kern w:val="0"/>
                <w:sz w:val="32"/>
                <w:szCs w:val="32"/>
              </w:rPr>
            </w:pPr>
            <w:r>
              <w:rPr>
                <w:rFonts w:hint="eastAsia" w:ascii="仿宋_GB2312" w:hAnsi="Times New Roman" w:eastAsia="仿宋_GB2312"/>
                <w:color w:val="000000"/>
                <w:sz w:val="32"/>
                <w:szCs w:val="32"/>
              </w:rPr>
              <w:t>3</w:t>
            </w:r>
          </w:p>
        </w:tc>
        <w:tc>
          <w:tcPr>
            <w:tcW w:w="580" w:type="dxa"/>
            <w:tcBorders>
              <w:top w:val="single" w:color="auto" w:sz="4" w:space="0"/>
              <w:left w:val="nil"/>
              <w:bottom w:val="single" w:color="auto" w:sz="4" w:space="0"/>
              <w:right w:val="single" w:color="auto" w:sz="4" w:space="0"/>
            </w:tcBorders>
            <w:vAlign w:val="center"/>
          </w:tcPr>
          <w:p w14:paraId="1DF71F14">
            <w:pPr>
              <w:widowControl/>
              <w:jc w:val="center"/>
              <w:rPr>
                <w:rFonts w:ascii="仿宋_GB2312" w:hAnsi="宋体" w:eastAsia="仿宋_GB2312" w:cs="宋体"/>
                <w:b/>
                <w:bCs/>
                <w:kern w:val="0"/>
                <w:sz w:val="32"/>
                <w:szCs w:val="32"/>
              </w:rPr>
            </w:pPr>
          </w:p>
        </w:tc>
        <w:tc>
          <w:tcPr>
            <w:tcW w:w="580" w:type="dxa"/>
            <w:tcBorders>
              <w:top w:val="single" w:color="auto" w:sz="4" w:space="0"/>
              <w:left w:val="nil"/>
              <w:bottom w:val="single" w:color="auto" w:sz="4" w:space="0"/>
              <w:right w:val="single" w:color="auto" w:sz="4" w:space="0"/>
            </w:tcBorders>
            <w:vAlign w:val="center"/>
          </w:tcPr>
          <w:p w14:paraId="2C7015F6">
            <w:pPr>
              <w:widowControl/>
              <w:jc w:val="center"/>
              <w:rPr>
                <w:rFonts w:ascii="仿宋_GB2312" w:hAnsi="宋体" w:eastAsia="仿宋_GB2312" w:cs="宋体"/>
                <w:b/>
                <w:bCs/>
                <w:kern w:val="0"/>
                <w:sz w:val="32"/>
                <w:szCs w:val="32"/>
              </w:rPr>
            </w:pPr>
          </w:p>
        </w:tc>
      </w:tr>
      <w:tr w14:paraId="77E1684C">
        <w:tblPrEx>
          <w:tblCellMar>
            <w:top w:w="0" w:type="dxa"/>
            <w:left w:w="108" w:type="dxa"/>
            <w:bottom w:w="0" w:type="dxa"/>
            <w:right w:w="108" w:type="dxa"/>
          </w:tblCellMar>
        </w:tblPrEx>
        <w:trPr>
          <w:trHeight w:val="379" w:hRule="atLeast"/>
          <w:jc w:val="center"/>
        </w:trPr>
        <w:tc>
          <w:tcPr>
            <w:tcW w:w="895" w:type="dxa"/>
            <w:gridSpan w:val="3"/>
            <w:vMerge w:val="restart"/>
            <w:tcBorders>
              <w:top w:val="single" w:color="auto" w:sz="4" w:space="0"/>
              <w:left w:val="single" w:color="auto" w:sz="4" w:space="0"/>
              <w:bottom w:val="single" w:color="000000" w:sz="4" w:space="0"/>
              <w:right w:val="single" w:color="000000" w:sz="4" w:space="0"/>
            </w:tcBorders>
            <w:vAlign w:val="center"/>
          </w:tcPr>
          <w:p w14:paraId="2B31A20A">
            <w:pPr>
              <w:widowControl/>
              <w:spacing w:line="360" w:lineRule="auto"/>
              <w:jc w:val="center"/>
              <w:rPr>
                <w:rFonts w:ascii="仿宋_GB2312" w:hAnsi="仿宋" w:eastAsia="仿宋_GB2312" w:cs="仿宋"/>
                <w:kern w:val="0"/>
                <w:sz w:val="32"/>
                <w:szCs w:val="32"/>
              </w:rPr>
            </w:pPr>
            <w:r>
              <w:rPr>
                <w:rFonts w:hint="eastAsia" w:ascii="仿宋_GB2312" w:hAnsi="仿宋" w:eastAsia="仿宋_GB2312" w:cs="仿宋"/>
                <w:kern w:val="0"/>
                <w:sz w:val="32"/>
                <w:szCs w:val="32"/>
              </w:rPr>
              <w:t>综合实训课程</w:t>
            </w:r>
          </w:p>
        </w:tc>
        <w:tc>
          <w:tcPr>
            <w:tcW w:w="1712" w:type="dxa"/>
            <w:gridSpan w:val="2"/>
            <w:tcBorders>
              <w:top w:val="nil"/>
              <w:left w:val="nil"/>
              <w:bottom w:val="single" w:color="auto" w:sz="4" w:space="0"/>
              <w:right w:val="single" w:color="auto" w:sz="4" w:space="0"/>
            </w:tcBorders>
            <w:noWrap/>
            <w:vAlign w:val="center"/>
          </w:tcPr>
          <w:p w14:paraId="2A222F81">
            <w:pPr>
              <w:widowControl/>
              <w:spacing w:line="360" w:lineRule="auto"/>
              <w:jc w:val="center"/>
              <w:rPr>
                <w:rFonts w:ascii="仿宋_GB2312" w:hAnsi="仿宋" w:eastAsia="仿宋_GB2312" w:cs="仿宋"/>
                <w:kern w:val="0"/>
                <w:sz w:val="32"/>
                <w:szCs w:val="32"/>
              </w:rPr>
            </w:pPr>
            <w:r>
              <w:rPr>
                <w:rFonts w:hint="eastAsia" w:ascii="仿宋_GB2312" w:hAnsi="仿宋_GB2312" w:eastAsia="仿宋_GB2312" w:cs="仿宋_GB2312"/>
                <w:kern w:val="0"/>
                <w:sz w:val="32"/>
                <w:szCs w:val="32"/>
              </w:rPr>
              <w:t>岗位实习</w:t>
            </w:r>
          </w:p>
        </w:tc>
        <w:tc>
          <w:tcPr>
            <w:tcW w:w="789" w:type="dxa"/>
            <w:tcBorders>
              <w:top w:val="nil"/>
              <w:left w:val="nil"/>
              <w:bottom w:val="single" w:color="auto" w:sz="4" w:space="0"/>
              <w:right w:val="single" w:color="auto" w:sz="4" w:space="0"/>
            </w:tcBorders>
            <w:noWrap/>
            <w:vAlign w:val="center"/>
          </w:tcPr>
          <w:p w14:paraId="7C85217B">
            <w:pPr>
              <w:widowControl/>
              <w:spacing w:line="360" w:lineRule="auto"/>
              <w:jc w:val="center"/>
              <w:rPr>
                <w:rFonts w:ascii="仿宋_GB2312" w:hAnsi="仿宋" w:eastAsia="仿宋_GB2312" w:cs="仿宋"/>
                <w:kern w:val="0"/>
                <w:sz w:val="32"/>
                <w:szCs w:val="32"/>
              </w:rPr>
            </w:pPr>
            <w:r>
              <w:rPr>
                <w:rFonts w:hint="eastAsia" w:ascii="仿宋_GB2312" w:hAnsi="仿宋_GB2312" w:eastAsia="仿宋_GB2312" w:cs="仿宋_GB2312"/>
                <w:kern w:val="0"/>
                <w:sz w:val="32"/>
                <w:szCs w:val="32"/>
              </w:rPr>
              <w:t>必修</w:t>
            </w:r>
          </w:p>
        </w:tc>
        <w:tc>
          <w:tcPr>
            <w:tcW w:w="700" w:type="dxa"/>
            <w:tcBorders>
              <w:top w:val="nil"/>
              <w:left w:val="nil"/>
              <w:bottom w:val="single" w:color="auto" w:sz="4" w:space="0"/>
              <w:right w:val="single" w:color="auto" w:sz="4" w:space="0"/>
            </w:tcBorders>
            <w:noWrap/>
            <w:vAlign w:val="center"/>
          </w:tcPr>
          <w:p w14:paraId="1A625FAD">
            <w:pPr>
              <w:widowControl/>
              <w:spacing w:line="360" w:lineRule="auto"/>
              <w:jc w:val="center"/>
              <w:rPr>
                <w:rFonts w:ascii="仿宋_GB2312" w:hAnsi="仿宋" w:eastAsia="仿宋_GB2312" w:cs="仿宋"/>
                <w:kern w:val="0"/>
                <w:sz w:val="32"/>
                <w:szCs w:val="32"/>
              </w:rPr>
            </w:pPr>
            <w:r>
              <w:rPr>
                <w:rFonts w:hint="eastAsia" w:ascii="仿宋_GB2312" w:hAnsi="仿宋_GB2312" w:eastAsia="仿宋_GB2312" w:cs="仿宋_GB2312"/>
                <w:kern w:val="0"/>
                <w:sz w:val="32"/>
                <w:szCs w:val="32"/>
              </w:rPr>
              <w:t>700</w:t>
            </w:r>
          </w:p>
        </w:tc>
        <w:tc>
          <w:tcPr>
            <w:tcW w:w="700" w:type="dxa"/>
            <w:tcBorders>
              <w:top w:val="nil"/>
              <w:left w:val="nil"/>
              <w:bottom w:val="single" w:color="auto" w:sz="4" w:space="0"/>
              <w:right w:val="single" w:color="auto" w:sz="4" w:space="0"/>
            </w:tcBorders>
            <w:noWrap/>
            <w:vAlign w:val="center"/>
          </w:tcPr>
          <w:p w14:paraId="4AFD2A37">
            <w:pPr>
              <w:widowControl/>
              <w:spacing w:line="360" w:lineRule="auto"/>
              <w:jc w:val="center"/>
              <w:rPr>
                <w:rFonts w:ascii="仿宋_GB2312" w:hAnsi="仿宋" w:eastAsia="仿宋_GB2312" w:cs="仿宋"/>
                <w:kern w:val="0"/>
                <w:sz w:val="32"/>
                <w:szCs w:val="32"/>
              </w:rPr>
            </w:pPr>
          </w:p>
        </w:tc>
        <w:tc>
          <w:tcPr>
            <w:tcW w:w="700" w:type="dxa"/>
            <w:tcBorders>
              <w:top w:val="nil"/>
              <w:left w:val="nil"/>
              <w:bottom w:val="single" w:color="auto" w:sz="4" w:space="0"/>
              <w:right w:val="single" w:color="auto" w:sz="4" w:space="0"/>
            </w:tcBorders>
            <w:noWrap/>
            <w:vAlign w:val="center"/>
          </w:tcPr>
          <w:p w14:paraId="6D496CEC">
            <w:pPr>
              <w:widowControl/>
              <w:spacing w:line="360" w:lineRule="auto"/>
              <w:jc w:val="center"/>
              <w:rPr>
                <w:rFonts w:ascii="仿宋_GB2312" w:hAnsi="仿宋" w:eastAsia="仿宋_GB2312" w:cs="仿宋"/>
                <w:kern w:val="0"/>
                <w:sz w:val="32"/>
                <w:szCs w:val="32"/>
              </w:rPr>
            </w:pPr>
            <w:r>
              <w:rPr>
                <w:rFonts w:hint="eastAsia" w:ascii="仿宋_GB2312" w:hAnsi="仿宋_GB2312" w:eastAsia="仿宋_GB2312" w:cs="仿宋_GB2312"/>
                <w:kern w:val="0"/>
                <w:sz w:val="32"/>
                <w:szCs w:val="32"/>
              </w:rPr>
              <w:t>700</w:t>
            </w:r>
          </w:p>
        </w:tc>
        <w:tc>
          <w:tcPr>
            <w:tcW w:w="816" w:type="dxa"/>
            <w:tcBorders>
              <w:top w:val="nil"/>
              <w:left w:val="nil"/>
              <w:bottom w:val="single" w:color="auto" w:sz="4" w:space="0"/>
              <w:right w:val="single" w:color="auto" w:sz="4" w:space="0"/>
            </w:tcBorders>
            <w:noWrap/>
            <w:vAlign w:val="center"/>
          </w:tcPr>
          <w:p w14:paraId="34E49DFC">
            <w:pPr>
              <w:widowControl/>
              <w:spacing w:line="360" w:lineRule="auto"/>
              <w:jc w:val="center"/>
              <w:rPr>
                <w:rFonts w:ascii="仿宋_GB2312" w:hAnsi="仿宋" w:eastAsia="仿宋_GB2312" w:cs="仿宋"/>
                <w:kern w:val="0"/>
                <w:sz w:val="32"/>
                <w:szCs w:val="32"/>
              </w:rPr>
            </w:pPr>
            <w:r>
              <w:rPr>
                <w:rFonts w:hint="eastAsia" w:ascii="仿宋_GB2312" w:hAnsi="仿宋_GB2312" w:eastAsia="仿宋_GB2312" w:cs="仿宋_GB2312"/>
                <w:kern w:val="0"/>
                <w:sz w:val="32"/>
                <w:szCs w:val="32"/>
              </w:rPr>
              <w:t>39</w:t>
            </w:r>
          </w:p>
        </w:tc>
        <w:tc>
          <w:tcPr>
            <w:tcW w:w="555" w:type="dxa"/>
            <w:tcBorders>
              <w:top w:val="nil"/>
              <w:left w:val="nil"/>
              <w:bottom w:val="single" w:color="auto" w:sz="4" w:space="0"/>
              <w:right w:val="single" w:color="auto" w:sz="4" w:space="0"/>
            </w:tcBorders>
            <w:vAlign w:val="center"/>
          </w:tcPr>
          <w:p w14:paraId="418D96F3">
            <w:pPr>
              <w:widowControl/>
              <w:spacing w:line="360" w:lineRule="auto"/>
              <w:jc w:val="center"/>
              <w:rPr>
                <w:rFonts w:ascii="仿宋_GB2312" w:hAnsi="仿宋" w:eastAsia="仿宋_GB2312" w:cs="仿宋"/>
                <w:kern w:val="0"/>
                <w:sz w:val="32"/>
                <w:szCs w:val="32"/>
              </w:rPr>
            </w:pPr>
          </w:p>
        </w:tc>
        <w:tc>
          <w:tcPr>
            <w:tcW w:w="565" w:type="dxa"/>
            <w:tcBorders>
              <w:top w:val="nil"/>
              <w:left w:val="nil"/>
              <w:bottom w:val="single" w:color="auto" w:sz="4" w:space="0"/>
              <w:right w:val="single" w:color="auto" w:sz="4" w:space="0"/>
            </w:tcBorders>
            <w:vAlign w:val="center"/>
          </w:tcPr>
          <w:p w14:paraId="6FE4D046">
            <w:pPr>
              <w:widowControl/>
              <w:spacing w:line="360" w:lineRule="auto"/>
              <w:jc w:val="center"/>
              <w:rPr>
                <w:rFonts w:ascii="仿宋_GB2312" w:hAnsi="仿宋" w:eastAsia="仿宋_GB2312" w:cs="仿宋"/>
                <w:kern w:val="0"/>
                <w:sz w:val="32"/>
                <w:szCs w:val="32"/>
              </w:rPr>
            </w:pPr>
          </w:p>
        </w:tc>
        <w:tc>
          <w:tcPr>
            <w:tcW w:w="696" w:type="dxa"/>
            <w:tcBorders>
              <w:top w:val="nil"/>
              <w:left w:val="nil"/>
              <w:bottom w:val="single" w:color="auto" w:sz="4" w:space="0"/>
              <w:right w:val="single" w:color="auto" w:sz="4" w:space="0"/>
            </w:tcBorders>
            <w:vAlign w:val="center"/>
          </w:tcPr>
          <w:p w14:paraId="38171221">
            <w:pPr>
              <w:widowControl/>
              <w:spacing w:line="360" w:lineRule="auto"/>
              <w:jc w:val="center"/>
              <w:rPr>
                <w:rFonts w:ascii="仿宋_GB2312" w:hAnsi="仿宋" w:eastAsia="仿宋_GB2312" w:cs="仿宋"/>
                <w:kern w:val="0"/>
                <w:sz w:val="32"/>
                <w:szCs w:val="32"/>
              </w:rPr>
            </w:pPr>
          </w:p>
        </w:tc>
        <w:tc>
          <w:tcPr>
            <w:tcW w:w="560" w:type="dxa"/>
            <w:gridSpan w:val="2"/>
            <w:tcBorders>
              <w:top w:val="nil"/>
              <w:left w:val="nil"/>
              <w:bottom w:val="single" w:color="auto" w:sz="4" w:space="0"/>
              <w:right w:val="single" w:color="auto" w:sz="4" w:space="0"/>
            </w:tcBorders>
            <w:vAlign w:val="center"/>
          </w:tcPr>
          <w:p w14:paraId="681F49D6">
            <w:pPr>
              <w:widowControl/>
              <w:spacing w:line="360" w:lineRule="auto"/>
              <w:jc w:val="center"/>
              <w:rPr>
                <w:rFonts w:ascii="仿宋_GB2312" w:hAnsi="仿宋" w:eastAsia="仿宋_GB2312" w:cs="仿宋"/>
                <w:kern w:val="0"/>
                <w:sz w:val="32"/>
                <w:szCs w:val="32"/>
              </w:rPr>
            </w:pPr>
          </w:p>
        </w:tc>
        <w:tc>
          <w:tcPr>
            <w:tcW w:w="580" w:type="dxa"/>
            <w:tcBorders>
              <w:top w:val="nil"/>
              <w:left w:val="nil"/>
              <w:bottom w:val="single" w:color="auto" w:sz="4" w:space="0"/>
              <w:right w:val="single" w:color="auto" w:sz="4" w:space="0"/>
            </w:tcBorders>
            <w:vAlign w:val="center"/>
          </w:tcPr>
          <w:p w14:paraId="13608C62">
            <w:pPr>
              <w:widowControl/>
              <w:spacing w:line="360" w:lineRule="auto"/>
              <w:jc w:val="center"/>
              <w:rPr>
                <w:rFonts w:ascii="仿宋_GB2312" w:hAnsi="仿宋" w:eastAsia="仿宋_GB2312" w:cs="仿宋"/>
                <w:kern w:val="0"/>
                <w:sz w:val="32"/>
                <w:szCs w:val="32"/>
              </w:rPr>
            </w:pPr>
            <w:r>
              <w:rPr>
                <w:rFonts w:hint="eastAsia" w:ascii="仿宋_GB2312" w:hAnsi="仿宋_GB2312" w:eastAsia="仿宋_GB2312" w:cs="仿宋_GB2312"/>
                <w:kern w:val="0"/>
                <w:sz w:val="32"/>
                <w:szCs w:val="32"/>
              </w:rPr>
              <w:t>39</w:t>
            </w:r>
          </w:p>
        </w:tc>
        <w:tc>
          <w:tcPr>
            <w:tcW w:w="580" w:type="dxa"/>
            <w:tcBorders>
              <w:top w:val="nil"/>
              <w:left w:val="nil"/>
              <w:bottom w:val="single" w:color="auto" w:sz="4" w:space="0"/>
              <w:right w:val="single" w:color="auto" w:sz="4" w:space="0"/>
            </w:tcBorders>
            <w:vAlign w:val="center"/>
          </w:tcPr>
          <w:p w14:paraId="79F645D1">
            <w:pPr>
              <w:widowControl/>
              <w:spacing w:line="360" w:lineRule="auto"/>
              <w:jc w:val="center"/>
              <w:rPr>
                <w:rFonts w:ascii="仿宋_GB2312" w:hAnsi="仿宋" w:eastAsia="仿宋_GB2312" w:cs="仿宋"/>
                <w:kern w:val="0"/>
                <w:sz w:val="32"/>
                <w:szCs w:val="32"/>
              </w:rPr>
            </w:pPr>
          </w:p>
        </w:tc>
      </w:tr>
      <w:tr w14:paraId="69E7B159">
        <w:tblPrEx>
          <w:tblCellMar>
            <w:top w:w="0" w:type="dxa"/>
            <w:left w:w="108" w:type="dxa"/>
            <w:bottom w:w="0" w:type="dxa"/>
            <w:right w:w="108" w:type="dxa"/>
          </w:tblCellMar>
        </w:tblPrEx>
        <w:trPr>
          <w:trHeight w:val="379" w:hRule="atLeast"/>
          <w:jc w:val="center"/>
        </w:trPr>
        <w:tc>
          <w:tcPr>
            <w:tcW w:w="895" w:type="dxa"/>
            <w:gridSpan w:val="3"/>
            <w:vMerge w:val="continue"/>
            <w:tcBorders>
              <w:top w:val="single" w:color="auto" w:sz="4" w:space="0"/>
              <w:left w:val="single" w:color="auto" w:sz="4" w:space="0"/>
              <w:bottom w:val="single" w:color="000000" w:sz="4" w:space="0"/>
              <w:right w:val="single" w:color="000000" w:sz="4" w:space="0"/>
            </w:tcBorders>
            <w:vAlign w:val="center"/>
          </w:tcPr>
          <w:p w14:paraId="1D6B11BD">
            <w:pPr>
              <w:widowControl/>
              <w:spacing w:line="360" w:lineRule="auto"/>
              <w:jc w:val="left"/>
              <w:rPr>
                <w:rFonts w:ascii="仿宋_GB2312" w:hAnsi="仿宋" w:eastAsia="仿宋_GB2312" w:cs="仿宋"/>
                <w:kern w:val="0"/>
                <w:sz w:val="32"/>
                <w:szCs w:val="32"/>
              </w:rPr>
            </w:pPr>
          </w:p>
        </w:tc>
        <w:tc>
          <w:tcPr>
            <w:tcW w:w="1712" w:type="dxa"/>
            <w:gridSpan w:val="2"/>
            <w:tcBorders>
              <w:top w:val="nil"/>
              <w:left w:val="nil"/>
              <w:bottom w:val="single" w:color="auto" w:sz="4" w:space="0"/>
              <w:right w:val="single" w:color="auto" w:sz="4" w:space="0"/>
            </w:tcBorders>
            <w:noWrap/>
            <w:vAlign w:val="center"/>
          </w:tcPr>
          <w:p w14:paraId="2F944951">
            <w:pPr>
              <w:widowControl/>
              <w:spacing w:line="360" w:lineRule="auto"/>
              <w:jc w:val="center"/>
              <w:rPr>
                <w:rFonts w:ascii="仿宋_GB2312" w:hAnsi="仿宋" w:eastAsia="仿宋_GB2312" w:cs="仿宋"/>
                <w:kern w:val="0"/>
                <w:sz w:val="32"/>
                <w:szCs w:val="32"/>
              </w:rPr>
            </w:pPr>
            <w:r>
              <w:rPr>
                <w:rFonts w:hint="eastAsia" w:ascii="仿宋_GB2312" w:hAnsi="仿宋_GB2312" w:eastAsia="仿宋_GB2312" w:cs="仿宋_GB2312"/>
                <w:kern w:val="0"/>
                <w:sz w:val="32"/>
                <w:szCs w:val="32"/>
              </w:rPr>
              <w:t>操行</w:t>
            </w:r>
          </w:p>
        </w:tc>
        <w:tc>
          <w:tcPr>
            <w:tcW w:w="789" w:type="dxa"/>
            <w:tcBorders>
              <w:top w:val="nil"/>
              <w:left w:val="nil"/>
              <w:bottom w:val="single" w:color="auto" w:sz="4" w:space="0"/>
              <w:right w:val="single" w:color="auto" w:sz="4" w:space="0"/>
            </w:tcBorders>
            <w:noWrap/>
            <w:vAlign w:val="center"/>
          </w:tcPr>
          <w:p w14:paraId="66CD711B">
            <w:pPr>
              <w:widowControl/>
              <w:spacing w:line="360" w:lineRule="auto"/>
              <w:jc w:val="center"/>
              <w:rPr>
                <w:rFonts w:ascii="仿宋_GB2312" w:hAnsi="仿宋" w:eastAsia="仿宋_GB2312" w:cs="仿宋"/>
                <w:kern w:val="0"/>
                <w:sz w:val="32"/>
                <w:szCs w:val="32"/>
              </w:rPr>
            </w:pPr>
            <w:r>
              <w:rPr>
                <w:rFonts w:hint="eastAsia" w:ascii="仿宋_GB2312" w:hAnsi="仿宋_GB2312" w:eastAsia="仿宋_GB2312" w:cs="仿宋_GB2312"/>
                <w:kern w:val="0"/>
                <w:sz w:val="32"/>
                <w:szCs w:val="32"/>
              </w:rPr>
              <w:t>必修</w:t>
            </w:r>
          </w:p>
        </w:tc>
        <w:tc>
          <w:tcPr>
            <w:tcW w:w="700" w:type="dxa"/>
            <w:tcBorders>
              <w:top w:val="nil"/>
              <w:left w:val="nil"/>
              <w:bottom w:val="single" w:color="auto" w:sz="4" w:space="0"/>
              <w:right w:val="single" w:color="auto" w:sz="4" w:space="0"/>
            </w:tcBorders>
            <w:noWrap/>
            <w:vAlign w:val="center"/>
          </w:tcPr>
          <w:p w14:paraId="7278F9FD">
            <w:pPr>
              <w:widowControl/>
              <w:spacing w:line="360" w:lineRule="auto"/>
              <w:jc w:val="center"/>
              <w:rPr>
                <w:rFonts w:ascii="仿宋_GB2312" w:hAnsi="仿宋" w:eastAsia="仿宋_GB2312" w:cs="仿宋"/>
                <w:kern w:val="0"/>
                <w:sz w:val="32"/>
                <w:szCs w:val="32"/>
              </w:rPr>
            </w:pPr>
            <w:r>
              <w:rPr>
                <w:rFonts w:hint="eastAsia" w:ascii="仿宋_GB2312" w:hAnsi="仿宋_GB2312" w:eastAsia="仿宋_GB2312" w:cs="仿宋_GB2312"/>
                <w:kern w:val="0"/>
                <w:sz w:val="32"/>
                <w:szCs w:val="32"/>
              </w:rPr>
              <w:t>18</w:t>
            </w:r>
          </w:p>
        </w:tc>
        <w:tc>
          <w:tcPr>
            <w:tcW w:w="700" w:type="dxa"/>
            <w:tcBorders>
              <w:top w:val="nil"/>
              <w:left w:val="nil"/>
              <w:bottom w:val="single" w:color="auto" w:sz="4" w:space="0"/>
              <w:right w:val="single" w:color="auto" w:sz="4" w:space="0"/>
            </w:tcBorders>
            <w:noWrap/>
            <w:vAlign w:val="center"/>
          </w:tcPr>
          <w:p w14:paraId="261B4F4E">
            <w:pPr>
              <w:widowControl/>
              <w:spacing w:line="360" w:lineRule="auto"/>
              <w:jc w:val="center"/>
              <w:rPr>
                <w:rFonts w:ascii="仿宋_GB2312" w:hAnsi="仿宋" w:eastAsia="仿宋_GB2312" w:cs="仿宋"/>
                <w:kern w:val="0"/>
                <w:sz w:val="32"/>
                <w:szCs w:val="32"/>
              </w:rPr>
            </w:pPr>
            <w:r>
              <w:rPr>
                <w:rFonts w:hint="eastAsia" w:ascii="仿宋_GB2312" w:hAnsi="仿宋_GB2312" w:eastAsia="仿宋_GB2312" w:cs="仿宋_GB2312"/>
                <w:kern w:val="0"/>
                <w:sz w:val="32"/>
                <w:szCs w:val="32"/>
              </w:rPr>
              <w:t>18</w:t>
            </w:r>
          </w:p>
        </w:tc>
        <w:tc>
          <w:tcPr>
            <w:tcW w:w="700" w:type="dxa"/>
            <w:tcBorders>
              <w:top w:val="nil"/>
              <w:left w:val="nil"/>
              <w:bottom w:val="single" w:color="auto" w:sz="4" w:space="0"/>
              <w:right w:val="single" w:color="auto" w:sz="4" w:space="0"/>
            </w:tcBorders>
            <w:noWrap/>
            <w:vAlign w:val="center"/>
          </w:tcPr>
          <w:p w14:paraId="00BE2880">
            <w:pPr>
              <w:widowControl/>
              <w:spacing w:line="360" w:lineRule="auto"/>
              <w:jc w:val="center"/>
              <w:rPr>
                <w:rFonts w:ascii="仿宋_GB2312" w:hAnsi="仿宋" w:eastAsia="仿宋_GB2312" w:cs="仿宋"/>
                <w:kern w:val="0"/>
                <w:sz w:val="32"/>
                <w:szCs w:val="32"/>
              </w:rPr>
            </w:pPr>
          </w:p>
        </w:tc>
        <w:tc>
          <w:tcPr>
            <w:tcW w:w="816" w:type="dxa"/>
            <w:tcBorders>
              <w:top w:val="nil"/>
              <w:left w:val="nil"/>
              <w:bottom w:val="single" w:color="auto" w:sz="4" w:space="0"/>
              <w:right w:val="single" w:color="auto" w:sz="4" w:space="0"/>
            </w:tcBorders>
            <w:noWrap/>
            <w:vAlign w:val="center"/>
          </w:tcPr>
          <w:p w14:paraId="1A245CB7">
            <w:pPr>
              <w:widowControl/>
              <w:spacing w:line="360" w:lineRule="auto"/>
              <w:jc w:val="center"/>
              <w:rPr>
                <w:rFonts w:ascii="仿宋_GB2312" w:hAnsi="仿宋" w:eastAsia="仿宋_GB2312" w:cs="仿宋"/>
                <w:kern w:val="0"/>
                <w:sz w:val="32"/>
                <w:szCs w:val="32"/>
              </w:rPr>
            </w:pPr>
            <w:r>
              <w:rPr>
                <w:rFonts w:hint="eastAsia" w:ascii="仿宋_GB2312" w:hAnsi="仿宋_GB2312" w:eastAsia="仿宋_GB2312" w:cs="仿宋_GB2312"/>
                <w:kern w:val="0"/>
                <w:sz w:val="32"/>
                <w:szCs w:val="32"/>
              </w:rPr>
              <w:t>1</w:t>
            </w:r>
          </w:p>
        </w:tc>
        <w:tc>
          <w:tcPr>
            <w:tcW w:w="555" w:type="dxa"/>
            <w:tcBorders>
              <w:top w:val="nil"/>
              <w:left w:val="nil"/>
              <w:bottom w:val="single" w:color="auto" w:sz="4" w:space="0"/>
              <w:right w:val="single" w:color="auto" w:sz="4" w:space="0"/>
            </w:tcBorders>
            <w:vAlign w:val="center"/>
          </w:tcPr>
          <w:p w14:paraId="0005A463">
            <w:pPr>
              <w:widowControl/>
              <w:spacing w:line="360" w:lineRule="auto"/>
              <w:jc w:val="center"/>
              <w:rPr>
                <w:rFonts w:ascii="仿宋_GB2312" w:hAnsi="仿宋" w:eastAsia="仿宋_GB2312" w:cs="仿宋"/>
                <w:kern w:val="0"/>
                <w:sz w:val="32"/>
                <w:szCs w:val="32"/>
              </w:rPr>
            </w:pPr>
          </w:p>
        </w:tc>
        <w:tc>
          <w:tcPr>
            <w:tcW w:w="565" w:type="dxa"/>
            <w:tcBorders>
              <w:top w:val="nil"/>
              <w:left w:val="nil"/>
              <w:bottom w:val="single" w:color="auto" w:sz="4" w:space="0"/>
              <w:right w:val="single" w:color="auto" w:sz="4" w:space="0"/>
            </w:tcBorders>
            <w:vAlign w:val="center"/>
          </w:tcPr>
          <w:p w14:paraId="73802904">
            <w:pPr>
              <w:widowControl/>
              <w:spacing w:line="360" w:lineRule="auto"/>
              <w:jc w:val="center"/>
              <w:rPr>
                <w:rFonts w:ascii="仿宋_GB2312" w:hAnsi="仿宋" w:eastAsia="仿宋_GB2312" w:cs="仿宋"/>
                <w:kern w:val="0"/>
                <w:sz w:val="32"/>
                <w:szCs w:val="32"/>
              </w:rPr>
            </w:pPr>
          </w:p>
        </w:tc>
        <w:tc>
          <w:tcPr>
            <w:tcW w:w="696" w:type="dxa"/>
            <w:tcBorders>
              <w:top w:val="nil"/>
              <w:left w:val="nil"/>
              <w:bottom w:val="single" w:color="auto" w:sz="4" w:space="0"/>
              <w:right w:val="single" w:color="auto" w:sz="4" w:space="0"/>
            </w:tcBorders>
            <w:vAlign w:val="center"/>
          </w:tcPr>
          <w:p w14:paraId="16B265BF">
            <w:pPr>
              <w:widowControl/>
              <w:spacing w:line="360" w:lineRule="auto"/>
              <w:jc w:val="center"/>
              <w:rPr>
                <w:rFonts w:ascii="仿宋_GB2312" w:hAnsi="仿宋" w:eastAsia="仿宋_GB2312" w:cs="仿宋"/>
                <w:kern w:val="0"/>
                <w:sz w:val="32"/>
                <w:szCs w:val="32"/>
              </w:rPr>
            </w:pPr>
          </w:p>
        </w:tc>
        <w:tc>
          <w:tcPr>
            <w:tcW w:w="560" w:type="dxa"/>
            <w:gridSpan w:val="2"/>
            <w:tcBorders>
              <w:top w:val="nil"/>
              <w:left w:val="nil"/>
              <w:bottom w:val="single" w:color="auto" w:sz="4" w:space="0"/>
              <w:right w:val="single" w:color="auto" w:sz="4" w:space="0"/>
            </w:tcBorders>
            <w:vAlign w:val="center"/>
          </w:tcPr>
          <w:p w14:paraId="54F60D9A">
            <w:pPr>
              <w:widowControl/>
              <w:spacing w:line="360" w:lineRule="auto"/>
              <w:jc w:val="center"/>
              <w:rPr>
                <w:rFonts w:ascii="仿宋_GB2312" w:hAnsi="仿宋" w:eastAsia="仿宋_GB2312" w:cs="仿宋"/>
                <w:kern w:val="0"/>
                <w:sz w:val="32"/>
                <w:szCs w:val="32"/>
              </w:rPr>
            </w:pPr>
          </w:p>
        </w:tc>
        <w:tc>
          <w:tcPr>
            <w:tcW w:w="580" w:type="dxa"/>
            <w:tcBorders>
              <w:top w:val="nil"/>
              <w:left w:val="nil"/>
              <w:bottom w:val="single" w:color="auto" w:sz="4" w:space="0"/>
              <w:right w:val="single" w:color="auto" w:sz="4" w:space="0"/>
            </w:tcBorders>
            <w:vAlign w:val="center"/>
          </w:tcPr>
          <w:p w14:paraId="7E74B624">
            <w:pPr>
              <w:widowControl/>
              <w:spacing w:line="360" w:lineRule="auto"/>
              <w:jc w:val="center"/>
              <w:rPr>
                <w:rFonts w:ascii="仿宋_GB2312" w:hAnsi="仿宋" w:eastAsia="仿宋_GB2312" w:cs="仿宋"/>
                <w:kern w:val="0"/>
                <w:sz w:val="32"/>
                <w:szCs w:val="32"/>
              </w:rPr>
            </w:pPr>
          </w:p>
        </w:tc>
        <w:tc>
          <w:tcPr>
            <w:tcW w:w="580" w:type="dxa"/>
            <w:tcBorders>
              <w:top w:val="nil"/>
              <w:left w:val="nil"/>
              <w:bottom w:val="single" w:color="auto" w:sz="4" w:space="0"/>
              <w:right w:val="single" w:color="auto" w:sz="4" w:space="0"/>
            </w:tcBorders>
            <w:vAlign w:val="center"/>
          </w:tcPr>
          <w:p w14:paraId="5E7C842E">
            <w:pPr>
              <w:widowControl/>
              <w:spacing w:line="360" w:lineRule="auto"/>
              <w:jc w:val="center"/>
              <w:rPr>
                <w:rFonts w:ascii="仿宋_GB2312" w:hAnsi="仿宋" w:eastAsia="仿宋_GB2312" w:cs="仿宋"/>
                <w:kern w:val="0"/>
                <w:sz w:val="32"/>
                <w:szCs w:val="32"/>
              </w:rPr>
            </w:pPr>
            <w:r>
              <w:rPr>
                <w:rFonts w:hint="eastAsia" w:ascii="仿宋_GB2312" w:hAnsi="仿宋_GB2312" w:eastAsia="仿宋_GB2312" w:cs="仿宋_GB2312"/>
                <w:kern w:val="0"/>
                <w:sz w:val="32"/>
                <w:szCs w:val="32"/>
              </w:rPr>
              <w:t>1</w:t>
            </w:r>
          </w:p>
        </w:tc>
      </w:tr>
      <w:tr w14:paraId="0B15D113">
        <w:tblPrEx>
          <w:tblCellMar>
            <w:top w:w="0" w:type="dxa"/>
            <w:left w:w="108" w:type="dxa"/>
            <w:bottom w:w="0" w:type="dxa"/>
            <w:right w:w="108" w:type="dxa"/>
          </w:tblCellMar>
        </w:tblPrEx>
        <w:trPr>
          <w:trHeight w:val="379" w:hRule="atLeast"/>
          <w:jc w:val="center"/>
        </w:trPr>
        <w:tc>
          <w:tcPr>
            <w:tcW w:w="895" w:type="dxa"/>
            <w:gridSpan w:val="3"/>
            <w:vMerge w:val="continue"/>
            <w:tcBorders>
              <w:top w:val="single" w:color="auto" w:sz="4" w:space="0"/>
              <w:left w:val="single" w:color="auto" w:sz="4" w:space="0"/>
              <w:bottom w:val="single" w:color="000000" w:sz="4" w:space="0"/>
              <w:right w:val="single" w:color="000000" w:sz="4" w:space="0"/>
            </w:tcBorders>
            <w:vAlign w:val="center"/>
          </w:tcPr>
          <w:p w14:paraId="788B9EF6">
            <w:pPr>
              <w:widowControl/>
              <w:spacing w:line="360" w:lineRule="auto"/>
              <w:jc w:val="left"/>
              <w:rPr>
                <w:rFonts w:ascii="仿宋_GB2312" w:hAnsi="仿宋" w:eastAsia="仿宋_GB2312" w:cs="仿宋"/>
                <w:kern w:val="0"/>
                <w:sz w:val="32"/>
                <w:szCs w:val="32"/>
              </w:rPr>
            </w:pPr>
          </w:p>
        </w:tc>
        <w:tc>
          <w:tcPr>
            <w:tcW w:w="2501" w:type="dxa"/>
            <w:gridSpan w:val="3"/>
            <w:tcBorders>
              <w:top w:val="single" w:color="auto" w:sz="4" w:space="0"/>
              <w:left w:val="nil"/>
              <w:bottom w:val="single" w:color="auto" w:sz="4" w:space="0"/>
              <w:right w:val="single" w:color="auto" w:sz="4" w:space="0"/>
            </w:tcBorders>
            <w:noWrap/>
            <w:vAlign w:val="center"/>
          </w:tcPr>
          <w:p w14:paraId="1F5E3855">
            <w:pPr>
              <w:widowControl/>
              <w:spacing w:line="360" w:lineRule="auto"/>
              <w:jc w:val="center"/>
              <w:rPr>
                <w:rFonts w:ascii="仿宋_GB2312" w:hAnsi="仿宋" w:eastAsia="仿宋_GB2312" w:cs="仿宋"/>
                <w:b/>
                <w:bCs/>
                <w:kern w:val="0"/>
                <w:sz w:val="32"/>
                <w:szCs w:val="32"/>
              </w:rPr>
            </w:pPr>
            <w:r>
              <w:rPr>
                <w:rFonts w:hint="eastAsia" w:ascii="仿宋_GB2312" w:hAnsi="仿宋_GB2312" w:eastAsia="仿宋_GB2312" w:cs="仿宋_GB2312"/>
                <w:b/>
                <w:bCs/>
                <w:kern w:val="0"/>
                <w:sz w:val="32"/>
                <w:szCs w:val="32"/>
              </w:rPr>
              <w:t>小计</w:t>
            </w:r>
          </w:p>
        </w:tc>
        <w:tc>
          <w:tcPr>
            <w:tcW w:w="700" w:type="dxa"/>
            <w:tcBorders>
              <w:top w:val="nil"/>
              <w:left w:val="nil"/>
              <w:bottom w:val="single" w:color="auto" w:sz="4" w:space="0"/>
              <w:right w:val="single" w:color="auto" w:sz="4" w:space="0"/>
            </w:tcBorders>
            <w:noWrap/>
            <w:vAlign w:val="center"/>
          </w:tcPr>
          <w:p w14:paraId="7CA3DD2E">
            <w:pPr>
              <w:widowControl/>
              <w:spacing w:line="360" w:lineRule="auto"/>
              <w:jc w:val="center"/>
              <w:rPr>
                <w:rFonts w:ascii="仿宋_GB2312" w:hAnsi="仿宋" w:eastAsia="仿宋_GB2312" w:cs="仿宋"/>
                <w:b/>
                <w:bCs/>
                <w:kern w:val="0"/>
                <w:sz w:val="32"/>
                <w:szCs w:val="32"/>
              </w:rPr>
            </w:pPr>
            <w:r>
              <w:rPr>
                <w:rFonts w:hint="eastAsia" w:ascii="仿宋_GB2312" w:hAnsi="仿宋_GB2312" w:eastAsia="仿宋_GB2312" w:cs="仿宋_GB2312"/>
                <w:bCs/>
                <w:kern w:val="0"/>
                <w:sz w:val="32"/>
                <w:szCs w:val="32"/>
              </w:rPr>
              <w:t>718</w:t>
            </w:r>
          </w:p>
        </w:tc>
        <w:tc>
          <w:tcPr>
            <w:tcW w:w="700" w:type="dxa"/>
            <w:tcBorders>
              <w:top w:val="nil"/>
              <w:left w:val="nil"/>
              <w:bottom w:val="single" w:color="auto" w:sz="4" w:space="0"/>
              <w:right w:val="single" w:color="auto" w:sz="4" w:space="0"/>
            </w:tcBorders>
            <w:noWrap/>
            <w:vAlign w:val="center"/>
          </w:tcPr>
          <w:p w14:paraId="356938C7">
            <w:pPr>
              <w:widowControl/>
              <w:spacing w:line="360" w:lineRule="auto"/>
              <w:jc w:val="center"/>
              <w:rPr>
                <w:rFonts w:ascii="仿宋_GB2312" w:hAnsi="仿宋" w:eastAsia="仿宋_GB2312" w:cs="仿宋"/>
                <w:b/>
                <w:bCs/>
                <w:kern w:val="0"/>
                <w:sz w:val="32"/>
                <w:szCs w:val="32"/>
              </w:rPr>
            </w:pPr>
            <w:r>
              <w:rPr>
                <w:rFonts w:hint="eastAsia" w:ascii="仿宋_GB2312" w:hAnsi="仿宋_GB2312" w:eastAsia="仿宋_GB2312" w:cs="仿宋_GB2312"/>
                <w:bCs/>
                <w:kern w:val="0"/>
                <w:sz w:val="32"/>
                <w:szCs w:val="32"/>
              </w:rPr>
              <w:t>18</w:t>
            </w:r>
          </w:p>
        </w:tc>
        <w:tc>
          <w:tcPr>
            <w:tcW w:w="700" w:type="dxa"/>
            <w:tcBorders>
              <w:top w:val="nil"/>
              <w:left w:val="nil"/>
              <w:bottom w:val="single" w:color="auto" w:sz="4" w:space="0"/>
              <w:right w:val="single" w:color="auto" w:sz="4" w:space="0"/>
            </w:tcBorders>
            <w:noWrap/>
            <w:vAlign w:val="center"/>
          </w:tcPr>
          <w:p w14:paraId="20B408EE">
            <w:pPr>
              <w:widowControl/>
              <w:spacing w:line="360" w:lineRule="auto"/>
              <w:jc w:val="center"/>
              <w:rPr>
                <w:rFonts w:ascii="仿宋_GB2312" w:hAnsi="仿宋" w:eastAsia="仿宋_GB2312" w:cs="仿宋"/>
                <w:b/>
                <w:bCs/>
                <w:kern w:val="0"/>
                <w:sz w:val="32"/>
                <w:szCs w:val="32"/>
              </w:rPr>
            </w:pPr>
            <w:r>
              <w:rPr>
                <w:rFonts w:hint="eastAsia" w:ascii="仿宋_GB2312" w:hAnsi="仿宋_GB2312" w:eastAsia="仿宋_GB2312" w:cs="仿宋_GB2312"/>
                <w:bCs/>
                <w:kern w:val="0"/>
                <w:sz w:val="32"/>
                <w:szCs w:val="32"/>
              </w:rPr>
              <w:t>700</w:t>
            </w:r>
          </w:p>
        </w:tc>
        <w:tc>
          <w:tcPr>
            <w:tcW w:w="816" w:type="dxa"/>
            <w:tcBorders>
              <w:top w:val="nil"/>
              <w:left w:val="nil"/>
              <w:bottom w:val="single" w:color="auto" w:sz="4" w:space="0"/>
              <w:right w:val="single" w:color="auto" w:sz="4" w:space="0"/>
            </w:tcBorders>
            <w:noWrap/>
            <w:vAlign w:val="center"/>
          </w:tcPr>
          <w:p w14:paraId="35C755BF">
            <w:pPr>
              <w:widowControl/>
              <w:spacing w:line="360" w:lineRule="auto"/>
              <w:jc w:val="center"/>
              <w:rPr>
                <w:rFonts w:ascii="仿宋_GB2312" w:hAnsi="仿宋" w:eastAsia="仿宋_GB2312" w:cs="仿宋"/>
                <w:b/>
                <w:bCs/>
                <w:kern w:val="0"/>
                <w:sz w:val="32"/>
                <w:szCs w:val="32"/>
              </w:rPr>
            </w:pPr>
            <w:r>
              <w:rPr>
                <w:rFonts w:hint="eastAsia" w:ascii="仿宋_GB2312" w:hAnsi="仿宋_GB2312" w:eastAsia="仿宋_GB2312" w:cs="仿宋_GB2312"/>
                <w:bCs/>
                <w:kern w:val="0"/>
                <w:sz w:val="32"/>
                <w:szCs w:val="32"/>
              </w:rPr>
              <w:t>40</w:t>
            </w:r>
          </w:p>
        </w:tc>
        <w:tc>
          <w:tcPr>
            <w:tcW w:w="555" w:type="dxa"/>
            <w:tcBorders>
              <w:top w:val="nil"/>
              <w:left w:val="nil"/>
              <w:bottom w:val="single" w:color="auto" w:sz="4" w:space="0"/>
              <w:right w:val="single" w:color="auto" w:sz="4" w:space="0"/>
            </w:tcBorders>
            <w:vAlign w:val="center"/>
          </w:tcPr>
          <w:p w14:paraId="3B315E92">
            <w:pPr>
              <w:widowControl/>
              <w:spacing w:line="360" w:lineRule="auto"/>
              <w:jc w:val="center"/>
              <w:rPr>
                <w:rFonts w:ascii="仿宋_GB2312" w:hAnsi="仿宋" w:eastAsia="仿宋_GB2312" w:cs="仿宋"/>
                <w:b/>
                <w:bCs/>
                <w:kern w:val="0"/>
                <w:sz w:val="32"/>
                <w:szCs w:val="32"/>
              </w:rPr>
            </w:pPr>
          </w:p>
        </w:tc>
        <w:tc>
          <w:tcPr>
            <w:tcW w:w="565" w:type="dxa"/>
            <w:tcBorders>
              <w:top w:val="nil"/>
              <w:left w:val="nil"/>
              <w:bottom w:val="single" w:color="auto" w:sz="4" w:space="0"/>
              <w:right w:val="single" w:color="auto" w:sz="4" w:space="0"/>
            </w:tcBorders>
            <w:vAlign w:val="center"/>
          </w:tcPr>
          <w:p w14:paraId="7005ED3D">
            <w:pPr>
              <w:widowControl/>
              <w:spacing w:line="360" w:lineRule="auto"/>
              <w:jc w:val="center"/>
              <w:rPr>
                <w:rFonts w:ascii="仿宋_GB2312" w:hAnsi="仿宋" w:eastAsia="仿宋_GB2312" w:cs="仿宋"/>
                <w:b/>
                <w:bCs/>
                <w:kern w:val="0"/>
                <w:sz w:val="32"/>
                <w:szCs w:val="32"/>
              </w:rPr>
            </w:pPr>
          </w:p>
        </w:tc>
        <w:tc>
          <w:tcPr>
            <w:tcW w:w="696" w:type="dxa"/>
            <w:tcBorders>
              <w:top w:val="nil"/>
              <w:left w:val="nil"/>
              <w:bottom w:val="single" w:color="auto" w:sz="4" w:space="0"/>
              <w:right w:val="single" w:color="auto" w:sz="4" w:space="0"/>
            </w:tcBorders>
            <w:vAlign w:val="center"/>
          </w:tcPr>
          <w:p w14:paraId="2E6B3413">
            <w:pPr>
              <w:widowControl/>
              <w:spacing w:line="360" w:lineRule="auto"/>
              <w:jc w:val="center"/>
              <w:rPr>
                <w:rFonts w:ascii="仿宋_GB2312" w:hAnsi="仿宋" w:eastAsia="仿宋_GB2312" w:cs="仿宋"/>
                <w:b/>
                <w:bCs/>
                <w:kern w:val="0"/>
                <w:sz w:val="32"/>
                <w:szCs w:val="32"/>
              </w:rPr>
            </w:pPr>
          </w:p>
        </w:tc>
        <w:tc>
          <w:tcPr>
            <w:tcW w:w="560" w:type="dxa"/>
            <w:gridSpan w:val="2"/>
            <w:tcBorders>
              <w:top w:val="nil"/>
              <w:left w:val="nil"/>
              <w:bottom w:val="single" w:color="auto" w:sz="4" w:space="0"/>
              <w:right w:val="single" w:color="auto" w:sz="4" w:space="0"/>
            </w:tcBorders>
            <w:vAlign w:val="center"/>
          </w:tcPr>
          <w:p w14:paraId="61B97A91">
            <w:pPr>
              <w:widowControl/>
              <w:spacing w:line="360" w:lineRule="auto"/>
              <w:jc w:val="center"/>
              <w:rPr>
                <w:rFonts w:ascii="仿宋_GB2312" w:hAnsi="仿宋" w:eastAsia="仿宋_GB2312" w:cs="仿宋"/>
                <w:b/>
                <w:bCs/>
                <w:kern w:val="0"/>
                <w:sz w:val="32"/>
                <w:szCs w:val="32"/>
              </w:rPr>
            </w:pPr>
          </w:p>
        </w:tc>
        <w:tc>
          <w:tcPr>
            <w:tcW w:w="580" w:type="dxa"/>
            <w:tcBorders>
              <w:top w:val="nil"/>
              <w:left w:val="nil"/>
              <w:bottom w:val="single" w:color="auto" w:sz="4" w:space="0"/>
              <w:right w:val="single" w:color="auto" w:sz="4" w:space="0"/>
            </w:tcBorders>
            <w:vAlign w:val="center"/>
          </w:tcPr>
          <w:p w14:paraId="239FF953">
            <w:pPr>
              <w:widowControl/>
              <w:spacing w:line="360" w:lineRule="auto"/>
              <w:jc w:val="center"/>
              <w:rPr>
                <w:rFonts w:ascii="仿宋_GB2312" w:hAnsi="仿宋" w:eastAsia="仿宋_GB2312" w:cs="仿宋"/>
                <w:b/>
                <w:bCs/>
                <w:kern w:val="0"/>
                <w:sz w:val="32"/>
                <w:szCs w:val="32"/>
              </w:rPr>
            </w:pPr>
            <w:r>
              <w:rPr>
                <w:rFonts w:hint="eastAsia" w:ascii="仿宋_GB2312" w:hAnsi="仿宋_GB2312" w:eastAsia="仿宋_GB2312" w:cs="仿宋_GB2312"/>
                <w:bCs/>
                <w:kern w:val="0"/>
                <w:sz w:val="32"/>
                <w:szCs w:val="32"/>
              </w:rPr>
              <w:t>39</w:t>
            </w:r>
          </w:p>
        </w:tc>
        <w:tc>
          <w:tcPr>
            <w:tcW w:w="580" w:type="dxa"/>
            <w:tcBorders>
              <w:top w:val="nil"/>
              <w:left w:val="nil"/>
              <w:bottom w:val="single" w:color="auto" w:sz="4" w:space="0"/>
              <w:right w:val="single" w:color="auto" w:sz="4" w:space="0"/>
            </w:tcBorders>
            <w:vAlign w:val="center"/>
          </w:tcPr>
          <w:p w14:paraId="4B2CA72A">
            <w:pPr>
              <w:widowControl/>
              <w:spacing w:line="360" w:lineRule="auto"/>
              <w:jc w:val="center"/>
              <w:rPr>
                <w:rFonts w:ascii="仿宋_GB2312" w:hAnsi="仿宋" w:eastAsia="仿宋_GB2312" w:cs="仿宋"/>
                <w:b/>
                <w:bCs/>
                <w:kern w:val="0"/>
                <w:sz w:val="32"/>
                <w:szCs w:val="32"/>
              </w:rPr>
            </w:pPr>
            <w:r>
              <w:rPr>
                <w:rFonts w:hint="eastAsia" w:ascii="仿宋_GB2312" w:hAnsi="仿宋_GB2312" w:eastAsia="仿宋_GB2312" w:cs="仿宋_GB2312"/>
                <w:bCs/>
                <w:kern w:val="0"/>
                <w:sz w:val="32"/>
                <w:szCs w:val="32"/>
              </w:rPr>
              <w:t>1</w:t>
            </w:r>
          </w:p>
        </w:tc>
      </w:tr>
      <w:tr w14:paraId="312EA218">
        <w:tblPrEx>
          <w:tblCellMar>
            <w:top w:w="0" w:type="dxa"/>
            <w:left w:w="108" w:type="dxa"/>
            <w:bottom w:w="0" w:type="dxa"/>
            <w:right w:w="108" w:type="dxa"/>
          </w:tblCellMar>
        </w:tblPrEx>
        <w:trPr>
          <w:trHeight w:val="379" w:hRule="atLeast"/>
          <w:jc w:val="center"/>
        </w:trPr>
        <w:tc>
          <w:tcPr>
            <w:tcW w:w="3396" w:type="dxa"/>
            <w:gridSpan w:val="6"/>
            <w:tcBorders>
              <w:top w:val="nil"/>
              <w:left w:val="single" w:color="auto" w:sz="8" w:space="0"/>
              <w:bottom w:val="single" w:color="auto" w:sz="8" w:space="0"/>
              <w:right w:val="single" w:color="000000" w:sz="4" w:space="0"/>
            </w:tcBorders>
            <w:noWrap/>
            <w:vAlign w:val="center"/>
          </w:tcPr>
          <w:p w14:paraId="5F027F12">
            <w:pPr>
              <w:widowControl/>
              <w:spacing w:line="360" w:lineRule="auto"/>
              <w:jc w:val="center"/>
              <w:rPr>
                <w:rFonts w:ascii="仿宋_GB2312" w:hAnsi="仿宋" w:eastAsia="仿宋_GB2312" w:cs="仿宋"/>
                <w:b/>
                <w:bCs/>
                <w:kern w:val="0"/>
                <w:sz w:val="32"/>
                <w:szCs w:val="32"/>
              </w:rPr>
            </w:pPr>
            <w:r>
              <w:rPr>
                <w:rFonts w:hint="eastAsia" w:ascii="仿宋_GB2312" w:hAnsi="仿宋" w:eastAsia="仿宋_GB2312" w:cs="仿宋"/>
                <w:b/>
                <w:bCs/>
                <w:kern w:val="0"/>
                <w:sz w:val="32"/>
                <w:szCs w:val="32"/>
              </w:rPr>
              <w:t>合计</w:t>
            </w:r>
          </w:p>
        </w:tc>
        <w:tc>
          <w:tcPr>
            <w:tcW w:w="700" w:type="dxa"/>
            <w:tcBorders>
              <w:top w:val="nil"/>
              <w:left w:val="single" w:color="auto" w:sz="8" w:space="0"/>
              <w:bottom w:val="single" w:color="auto" w:sz="8" w:space="0"/>
              <w:right w:val="single" w:color="auto" w:sz="8" w:space="0"/>
            </w:tcBorders>
            <w:vAlign w:val="center"/>
          </w:tcPr>
          <w:p w14:paraId="7DD1C614">
            <w:pPr>
              <w:widowControl/>
              <w:spacing w:line="360" w:lineRule="auto"/>
              <w:jc w:val="center"/>
              <w:rPr>
                <w:rFonts w:ascii="仿宋_GB2312" w:hAnsi="仿宋" w:eastAsia="仿宋_GB2312" w:cs="仿宋"/>
                <w:b/>
                <w:bCs/>
                <w:kern w:val="0"/>
                <w:sz w:val="32"/>
                <w:szCs w:val="32"/>
              </w:rPr>
            </w:pPr>
            <w:r>
              <w:rPr>
                <w:rFonts w:hint="eastAsia" w:ascii="仿宋_GB2312" w:hAnsi="Times New Roman" w:eastAsia="仿宋_GB2312"/>
                <w:color w:val="000000"/>
                <w:sz w:val="32"/>
                <w:szCs w:val="32"/>
              </w:rPr>
              <w:t>3429</w:t>
            </w:r>
          </w:p>
        </w:tc>
        <w:tc>
          <w:tcPr>
            <w:tcW w:w="700" w:type="dxa"/>
            <w:tcBorders>
              <w:top w:val="nil"/>
              <w:left w:val="nil"/>
              <w:bottom w:val="single" w:color="auto" w:sz="8" w:space="0"/>
              <w:right w:val="single" w:color="auto" w:sz="8" w:space="0"/>
            </w:tcBorders>
            <w:vAlign w:val="center"/>
          </w:tcPr>
          <w:p w14:paraId="73A8E6B9">
            <w:pPr>
              <w:widowControl/>
              <w:spacing w:line="360" w:lineRule="auto"/>
              <w:jc w:val="center"/>
              <w:rPr>
                <w:rFonts w:ascii="仿宋_GB2312" w:hAnsi="仿宋" w:eastAsia="仿宋_GB2312" w:cs="仿宋"/>
                <w:b/>
                <w:bCs/>
                <w:kern w:val="0"/>
                <w:sz w:val="32"/>
                <w:szCs w:val="32"/>
              </w:rPr>
            </w:pPr>
            <w:r>
              <w:rPr>
                <w:rFonts w:hint="eastAsia" w:ascii="仿宋_GB2312" w:hAnsi="Times New Roman" w:eastAsia="仿宋_GB2312"/>
                <w:color w:val="000000"/>
                <w:sz w:val="32"/>
                <w:szCs w:val="32"/>
              </w:rPr>
              <w:t>1467</w:t>
            </w:r>
          </w:p>
        </w:tc>
        <w:tc>
          <w:tcPr>
            <w:tcW w:w="700" w:type="dxa"/>
            <w:tcBorders>
              <w:top w:val="nil"/>
              <w:left w:val="nil"/>
              <w:bottom w:val="single" w:color="auto" w:sz="8" w:space="0"/>
              <w:right w:val="single" w:color="auto" w:sz="8" w:space="0"/>
            </w:tcBorders>
            <w:vAlign w:val="center"/>
          </w:tcPr>
          <w:p w14:paraId="31A831FB">
            <w:pPr>
              <w:widowControl/>
              <w:spacing w:line="360" w:lineRule="auto"/>
              <w:jc w:val="center"/>
              <w:rPr>
                <w:rFonts w:ascii="仿宋_GB2312" w:hAnsi="仿宋" w:eastAsia="仿宋_GB2312" w:cs="仿宋"/>
                <w:b/>
                <w:bCs/>
                <w:kern w:val="0"/>
                <w:sz w:val="32"/>
                <w:szCs w:val="32"/>
              </w:rPr>
            </w:pPr>
            <w:r>
              <w:rPr>
                <w:rFonts w:hint="eastAsia" w:ascii="仿宋_GB2312" w:hAnsi="Times New Roman" w:eastAsia="仿宋_GB2312"/>
                <w:color w:val="000000"/>
                <w:sz w:val="32"/>
                <w:szCs w:val="32"/>
              </w:rPr>
              <w:t>1962</w:t>
            </w:r>
          </w:p>
        </w:tc>
        <w:tc>
          <w:tcPr>
            <w:tcW w:w="816" w:type="dxa"/>
            <w:tcBorders>
              <w:top w:val="nil"/>
              <w:left w:val="nil"/>
              <w:bottom w:val="single" w:color="auto" w:sz="8" w:space="0"/>
              <w:right w:val="single" w:color="auto" w:sz="8" w:space="0"/>
            </w:tcBorders>
            <w:vAlign w:val="center"/>
          </w:tcPr>
          <w:p w14:paraId="1C923DE2">
            <w:pPr>
              <w:widowControl/>
              <w:spacing w:line="360" w:lineRule="auto"/>
              <w:jc w:val="center"/>
              <w:rPr>
                <w:rFonts w:ascii="仿宋_GB2312" w:hAnsi="仿宋" w:eastAsia="仿宋_GB2312" w:cs="仿宋"/>
                <w:b/>
                <w:bCs/>
                <w:kern w:val="0"/>
                <w:sz w:val="32"/>
                <w:szCs w:val="32"/>
              </w:rPr>
            </w:pPr>
            <w:r>
              <w:rPr>
                <w:rFonts w:hint="eastAsia" w:ascii="仿宋_GB2312" w:hAnsi="Times New Roman" w:eastAsia="仿宋_GB2312"/>
                <w:color w:val="000000"/>
                <w:sz w:val="32"/>
                <w:szCs w:val="32"/>
              </w:rPr>
              <w:t>190.5</w:t>
            </w:r>
          </w:p>
        </w:tc>
        <w:tc>
          <w:tcPr>
            <w:tcW w:w="555" w:type="dxa"/>
            <w:tcBorders>
              <w:top w:val="nil"/>
              <w:left w:val="nil"/>
              <w:bottom w:val="single" w:color="auto" w:sz="8" w:space="0"/>
              <w:right w:val="single" w:color="auto" w:sz="8" w:space="0"/>
            </w:tcBorders>
            <w:vAlign w:val="center"/>
          </w:tcPr>
          <w:p w14:paraId="315CB675">
            <w:pPr>
              <w:widowControl/>
              <w:spacing w:line="360" w:lineRule="auto"/>
              <w:jc w:val="center"/>
              <w:rPr>
                <w:rFonts w:ascii="仿宋_GB2312" w:hAnsi="仿宋" w:eastAsia="仿宋_GB2312" w:cs="仿宋"/>
                <w:b/>
                <w:bCs/>
                <w:kern w:val="0"/>
                <w:sz w:val="32"/>
                <w:szCs w:val="32"/>
              </w:rPr>
            </w:pPr>
            <w:r>
              <w:rPr>
                <w:rFonts w:hint="eastAsia" w:ascii="仿宋_GB2312" w:hAnsi="Times New Roman" w:eastAsia="仿宋_GB2312"/>
                <w:color w:val="000000"/>
                <w:sz w:val="32"/>
                <w:szCs w:val="32"/>
              </w:rPr>
              <w:t>38</w:t>
            </w:r>
          </w:p>
        </w:tc>
        <w:tc>
          <w:tcPr>
            <w:tcW w:w="565" w:type="dxa"/>
            <w:tcBorders>
              <w:top w:val="nil"/>
              <w:left w:val="nil"/>
              <w:bottom w:val="single" w:color="auto" w:sz="8" w:space="0"/>
              <w:right w:val="single" w:color="auto" w:sz="8" w:space="0"/>
            </w:tcBorders>
            <w:vAlign w:val="center"/>
          </w:tcPr>
          <w:p w14:paraId="4CD0788D">
            <w:pPr>
              <w:widowControl/>
              <w:spacing w:line="360" w:lineRule="auto"/>
              <w:jc w:val="center"/>
              <w:rPr>
                <w:rFonts w:ascii="仿宋_GB2312" w:hAnsi="仿宋" w:eastAsia="仿宋_GB2312" w:cs="仿宋"/>
                <w:b/>
                <w:bCs/>
                <w:kern w:val="0"/>
                <w:sz w:val="32"/>
                <w:szCs w:val="32"/>
              </w:rPr>
            </w:pPr>
            <w:r>
              <w:rPr>
                <w:rFonts w:hint="eastAsia" w:ascii="仿宋_GB2312" w:hAnsi="Times New Roman" w:eastAsia="仿宋_GB2312"/>
                <w:color w:val="000000"/>
                <w:sz w:val="32"/>
                <w:szCs w:val="32"/>
              </w:rPr>
              <w:t>35</w:t>
            </w:r>
          </w:p>
        </w:tc>
        <w:tc>
          <w:tcPr>
            <w:tcW w:w="696" w:type="dxa"/>
            <w:tcBorders>
              <w:top w:val="nil"/>
              <w:left w:val="nil"/>
              <w:bottom w:val="single" w:color="auto" w:sz="8" w:space="0"/>
              <w:right w:val="single" w:color="auto" w:sz="8" w:space="0"/>
            </w:tcBorders>
            <w:vAlign w:val="center"/>
          </w:tcPr>
          <w:p w14:paraId="74AD8F16">
            <w:pPr>
              <w:widowControl/>
              <w:spacing w:line="360" w:lineRule="auto"/>
              <w:jc w:val="center"/>
              <w:rPr>
                <w:rFonts w:ascii="仿宋_GB2312" w:hAnsi="仿宋" w:eastAsia="仿宋_GB2312" w:cs="仿宋"/>
                <w:b/>
                <w:bCs/>
                <w:kern w:val="0"/>
                <w:sz w:val="32"/>
                <w:szCs w:val="32"/>
              </w:rPr>
            </w:pPr>
            <w:r>
              <w:rPr>
                <w:rFonts w:hint="eastAsia" w:ascii="仿宋_GB2312" w:hAnsi="Times New Roman" w:eastAsia="仿宋_GB2312"/>
                <w:color w:val="000000"/>
                <w:sz w:val="32"/>
                <w:szCs w:val="32"/>
              </w:rPr>
              <w:t>37.5</w:t>
            </w:r>
          </w:p>
        </w:tc>
        <w:tc>
          <w:tcPr>
            <w:tcW w:w="560" w:type="dxa"/>
            <w:gridSpan w:val="2"/>
            <w:tcBorders>
              <w:top w:val="nil"/>
              <w:left w:val="nil"/>
              <w:bottom w:val="single" w:color="auto" w:sz="8" w:space="0"/>
              <w:right w:val="single" w:color="auto" w:sz="8" w:space="0"/>
            </w:tcBorders>
            <w:vAlign w:val="center"/>
          </w:tcPr>
          <w:p w14:paraId="41574557">
            <w:pPr>
              <w:widowControl/>
              <w:spacing w:line="360" w:lineRule="auto"/>
              <w:jc w:val="center"/>
              <w:rPr>
                <w:rFonts w:ascii="仿宋_GB2312" w:hAnsi="仿宋" w:eastAsia="仿宋_GB2312" w:cs="仿宋"/>
                <w:b/>
                <w:bCs/>
                <w:kern w:val="0"/>
                <w:sz w:val="32"/>
                <w:szCs w:val="32"/>
              </w:rPr>
            </w:pPr>
            <w:r>
              <w:rPr>
                <w:rFonts w:hint="eastAsia" w:ascii="仿宋_GB2312" w:hAnsi="Times New Roman" w:eastAsia="仿宋_GB2312"/>
                <w:color w:val="000000"/>
                <w:sz w:val="32"/>
                <w:szCs w:val="32"/>
              </w:rPr>
              <w:t>35</w:t>
            </w:r>
          </w:p>
        </w:tc>
        <w:tc>
          <w:tcPr>
            <w:tcW w:w="580" w:type="dxa"/>
            <w:tcBorders>
              <w:top w:val="nil"/>
              <w:left w:val="single" w:color="auto" w:sz="4" w:space="0"/>
              <w:bottom w:val="single" w:color="auto" w:sz="8" w:space="0"/>
              <w:right w:val="single" w:color="auto" w:sz="4" w:space="0"/>
            </w:tcBorders>
            <w:vAlign w:val="center"/>
          </w:tcPr>
          <w:p w14:paraId="4C0BE84E">
            <w:pPr>
              <w:widowControl/>
              <w:spacing w:line="360" w:lineRule="auto"/>
              <w:jc w:val="center"/>
              <w:rPr>
                <w:rFonts w:ascii="仿宋_GB2312" w:hAnsi="仿宋" w:eastAsia="仿宋_GB2312" w:cs="仿宋"/>
                <w:b/>
                <w:bCs/>
                <w:kern w:val="0"/>
                <w:sz w:val="32"/>
                <w:szCs w:val="32"/>
              </w:rPr>
            </w:pPr>
            <w:r>
              <w:rPr>
                <w:rFonts w:hint="eastAsia" w:ascii="仿宋_GB2312" w:hAnsi="Times New Roman" w:eastAsia="仿宋_GB2312"/>
                <w:color w:val="000000"/>
                <w:sz w:val="32"/>
                <w:szCs w:val="32"/>
              </w:rPr>
              <w:t>39</w:t>
            </w:r>
          </w:p>
        </w:tc>
        <w:tc>
          <w:tcPr>
            <w:tcW w:w="580" w:type="dxa"/>
            <w:tcBorders>
              <w:top w:val="nil"/>
              <w:left w:val="nil"/>
              <w:bottom w:val="single" w:color="auto" w:sz="8" w:space="0"/>
              <w:right w:val="single" w:color="auto" w:sz="8" w:space="0"/>
            </w:tcBorders>
            <w:vAlign w:val="center"/>
          </w:tcPr>
          <w:p w14:paraId="7FDBE008">
            <w:pPr>
              <w:widowControl/>
              <w:spacing w:line="360" w:lineRule="auto"/>
              <w:jc w:val="center"/>
              <w:rPr>
                <w:rFonts w:ascii="仿宋_GB2312" w:hAnsi="仿宋" w:eastAsia="仿宋_GB2312" w:cs="仿宋"/>
                <w:b/>
                <w:bCs/>
                <w:kern w:val="0"/>
                <w:sz w:val="32"/>
                <w:szCs w:val="32"/>
              </w:rPr>
            </w:pPr>
            <w:r>
              <w:rPr>
                <w:rFonts w:hint="eastAsia" w:ascii="仿宋_GB2312" w:hAnsi="Times New Roman" w:eastAsia="仿宋_GB2312"/>
                <w:color w:val="000000"/>
                <w:sz w:val="32"/>
                <w:szCs w:val="32"/>
              </w:rPr>
              <w:t>6</w:t>
            </w:r>
          </w:p>
        </w:tc>
      </w:tr>
    </w:tbl>
    <w:p w14:paraId="1A97F755">
      <w:pPr>
        <w:keepNext/>
        <w:widowControl/>
        <w:shd w:val="clear" w:color="auto" w:fill="FFFFFF"/>
        <w:spacing w:before="120" w:after="120"/>
        <w:ind w:firstLine="850" w:firstLineChars="250"/>
        <w:outlineLvl w:val="0"/>
        <w:rPr>
          <w:rFonts w:ascii="黑体" w:hAnsi="黑体" w:eastAsia="黑体" w:cs="仿宋_GB2312"/>
          <w:color w:val="000000"/>
          <w:kern w:val="36"/>
          <w:sz w:val="32"/>
          <w:szCs w:val="32"/>
        </w:rPr>
      </w:pPr>
      <w:r>
        <w:rPr>
          <w:rFonts w:hint="eastAsia" w:ascii="黑体" w:hAnsi="黑体" w:eastAsia="黑体" w:cs="仿宋_GB2312"/>
          <w:color w:val="000000"/>
          <w:kern w:val="36"/>
          <w:sz w:val="32"/>
          <w:szCs w:val="32"/>
        </w:rPr>
        <w:t>八、实施</w:t>
      </w:r>
      <w:bookmarkEnd w:id="87"/>
      <w:r>
        <w:rPr>
          <w:rFonts w:hint="eastAsia" w:ascii="黑体" w:hAnsi="黑体" w:eastAsia="黑体" w:cs="仿宋_GB2312"/>
          <w:color w:val="000000"/>
          <w:kern w:val="36"/>
          <w:sz w:val="32"/>
          <w:szCs w:val="32"/>
        </w:rPr>
        <w:t>保障</w:t>
      </w:r>
      <w:bookmarkEnd w:id="88"/>
      <w:bookmarkEnd w:id="89"/>
    </w:p>
    <w:p w14:paraId="56683708">
      <w:pPr>
        <w:keepNext/>
        <w:widowControl/>
        <w:numPr>
          <w:ilvl w:val="0"/>
          <w:numId w:val="3"/>
        </w:numPr>
        <w:shd w:val="clear" w:color="auto" w:fill="FFFFFF"/>
        <w:spacing w:before="120" w:after="120"/>
        <w:outlineLvl w:val="1"/>
        <w:rPr>
          <w:rFonts w:ascii="楷体" w:hAnsi="楷体" w:eastAsia="楷体" w:cs="仿宋_GB2312"/>
          <w:bCs/>
          <w:color w:val="000000"/>
          <w:kern w:val="36"/>
          <w:sz w:val="32"/>
          <w:szCs w:val="32"/>
        </w:rPr>
      </w:pPr>
      <w:bookmarkStart w:id="90" w:name="_Toc20382"/>
      <w:bookmarkStart w:id="91" w:name="_Toc27372"/>
      <w:r>
        <w:rPr>
          <w:rFonts w:hint="eastAsia" w:ascii="楷体" w:hAnsi="楷体" w:eastAsia="楷体" w:cs="仿宋_GB2312"/>
          <w:bCs/>
          <w:color w:val="000000"/>
          <w:kern w:val="36"/>
          <w:sz w:val="32"/>
          <w:szCs w:val="32"/>
        </w:rPr>
        <w:t>师资队伍</w:t>
      </w:r>
      <w:bookmarkEnd w:id="90"/>
      <w:bookmarkEnd w:id="91"/>
    </w:p>
    <w:p w14:paraId="50ECE6E4">
      <w:pPr>
        <w:ind w:firstLine="1020" w:firstLineChars="300"/>
        <w:rPr>
          <w:rFonts w:ascii="仿宋_GB2312" w:hAnsi="仿宋_GB2312" w:eastAsia="仿宋_GB2312" w:cs="仿宋_GB2312"/>
          <w:sz w:val="32"/>
          <w:szCs w:val="32"/>
        </w:rPr>
      </w:pPr>
      <w:bookmarkStart w:id="92" w:name="_Toc28480"/>
      <w:r>
        <w:rPr>
          <w:rFonts w:hint="eastAsia" w:ascii="仿宋_GB2312" w:hAnsi="仿宋_GB2312" w:eastAsia="仿宋_GB2312" w:cs="仿宋_GB2312"/>
          <w:sz w:val="32"/>
          <w:szCs w:val="32"/>
        </w:rPr>
        <w:t>学校对专业教师进行专业技术培训、教学技能培训，并有计划地进行企业实践。教师加强集体备课、相互协调。</w:t>
      </w:r>
      <w:bookmarkEnd w:id="92"/>
    </w:p>
    <w:p w14:paraId="15084B44">
      <w:pPr>
        <w:widowControl/>
        <w:shd w:val="clear" w:color="auto" w:fill="FFFFFF"/>
        <w:ind w:firstLine="1020" w:firstLineChars="3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建立符合中等职业学校教师专业标准要求的双师型专业教师团队，设立业务水平较高的专业带头人，并聘请行业企业技术骨干担任兼职教师。</w:t>
      </w:r>
    </w:p>
    <w:p w14:paraId="067240E8">
      <w:pPr>
        <w:widowControl/>
        <w:shd w:val="clear" w:color="auto" w:fill="FFFFFF"/>
        <w:ind w:firstLine="68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专任专业教师应具有烹饪专业专科以上学历，并具有中等职业学校教师资格证书、技师以上职业资格证书，2年以上企业经理。为人师表，从严治教，具备理实一体化和信息化教学的基本能力和继续学习能力；积极参加教学改革行动研究和各种竞赛，参加教研和校本培训，有企业实践经历。</w:t>
      </w:r>
    </w:p>
    <w:p w14:paraId="05513F03">
      <w:pPr>
        <w:widowControl/>
        <w:shd w:val="clear" w:color="auto" w:fill="FFFFFF"/>
        <w:ind w:firstLine="68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兼职教师应占专业教师25%及以上比例，每学期承担不少于30学时的教学任务。兼职教师须经过教学方法培训，具备中级以上专业技术职称或高级工以上职业资格，或在本专业领域享有较高声誉、丰富实践经验和特殊技能的行业企业技术专家、能工巧匠。</w:t>
      </w:r>
    </w:p>
    <w:p w14:paraId="4A5BDA13">
      <w:pPr>
        <w:widowControl/>
        <w:shd w:val="clear" w:color="auto" w:fill="FFFFFF"/>
        <w:ind w:firstLine="850" w:firstLineChars="25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（3）校内、行业专业带头人需要烹饪专业高级职称和高级烹饪技师，从事烹饪专业教学、生产实践10年以上，在行业具有一定影响力。</w:t>
      </w:r>
    </w:p>
    <w:p w14:paraId="02965241">
      <w:pPr>
        <w:keepNext/>
        <w:widowControl/>
        <w:numPr>
          <w:ilvl w:val="0"/>
          <w:numId w:val="3"/>
        </w:numPr>
        <w:shd w:val="clear" w:color="auto" w:fill="FFFFFF"/>
        <w:spacing w:before="120" w:after="120"/>
        <w:outlineLvl w:val="1"/>
        <w:rPr>
          <w:rFonts w:ascii="楷体" w:hAnsi="楷体" w:eastAsia="楷体" w:cs="仿宋_GB2312"/>
          <w:bCs/>
          <w:color w:val="000000"/>
          <w:kern w:val="36"/>
          <w:sz w:val="32"/>
          <w:szCs w:val="32"/>
        </w:rPr>
      </w:pPr>
      <w:bookmarkStart w:id="93" w:name="_Toc1722"/>
      <w:r>
        <w:rPr>
          <w:rFonts w:hint="eastAsia" w:ascii="楷体" w:hAnsi="楷体" w:eastAsia="楷体" w:cs="仿宋_GB2312"/>
          <w:bCs/>
          <w:color w:val="000000"/>
          <w:kern w:val="36"/>
          <w:sz w:val="32"/>
          <w:szCs w:val="32"/>
        </w:rPr>
        <w:t>实践条件</w:t>
      </w:r>
      <w:bookmarkEnd w:id="93"/>
    </w:p>
    <w:p w14:paraId="1714E298">
      <w:pPr>
        <w:widowControl/>
        <w:shd w:val="clear" w:color="auto" w:fill="FFFFFF"/>
        <w:ind w:left="602"/>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本专业配备校内实训室和校外实训基地。</w:t>
      </w:r>
    </w:p>
    <w:p w14:paraId="64F91006">
      <w:pPr>
        <w:keepNext/>
        <w:widowControl/>
        <w:shd w:val="clear" w:color="auto" w:fill="FFFFFF"/>
        <w:ind w:firstLine="850" w:firstLineChars="250"/>
        <w:rPr>
          <w:rFonts w:ascii="仿宋_GB2312" w:hAnsi="仿宋_GB2312" w:eastAsia="仿宋_GB2312" w:cs="仿宋_GB2312"/>
          <w:color w:val="000000"/>
          <w:kern w:val="0"/>
          <w:sz w:val="32"/>
          <w:szCs w:val="32"/>
        </w:rPr>
      </w:pPr>
      <w:bookmarkStart w:id="94" w:name="_Toc396815388"/>
      <w:bookmarkEnd w:id="94"/>
      <w:bookmarkStart w:id="95" w:name="_Toc389156667"/>
      <w:bookmarkEnd w:id="95"/>
      <w:bookmarkStart w:id="96" w:name="_Toc377312289"/>
      <w:r>
        <w:rPr>
          <w:rFonts w:hint="eastAsia" w:ascii="仿宋_GB2312" w:hAnsi="仿宋_GB2312" w:eastAsia="仿宋_GB2312" w:cs="仿宋_GB2312"/>
          <w:bCs/>
          <w:color w:val="000000"/>
          <w:kern w:val="0"/>
          <w:sz w:val="32"/>
          <w:szCs w:val="32"/>
        </w:rPr>
        <w:t>校内实训室</w:t>
      </w:r>
      <w:bookmarkEnd w:id="96"/>
    </w:p>
    <w:p w14:paraId="250DFADB">
      <w:pPr>
        <w:widowControl/>
        <w:shd w:val="clear" w:color="auto" w:fill="FFFFFF"/>
        <w:ind w:firstLine="850" w:firstLineChars="25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根据本专业的专业技能课程主要教学内容和要求，配备校内实训室和校外实训基地。</w:t>
      </w:r>
    </w:p>
    <w:p w14:paraId="24850A82">
      <w:pPr>
        <w:widowControl/>
        <w:shd w:val="clear" w:color="auto" w:fill="FFFFFF"/>
        <w:ind w:firstLine="850" w:firstLineChars="25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本专业校内实训室有模拟（校中）厨房、中式面点实训室、冷菜制作实训室，食品雕刻实训室、烹饪基本功实训室、主要实施设备及数量见下表（按每班50人计算）。</w:t>
      </w:r>
    </w:p>
    <w:tbl>
      <w:tblPr>
        <w:tblStyle w:val="12"/>
        <w:tblW w:w="5066" w:type="pct"/>
        <w:jc w:val="center"/>
        <w:tblLayout w:type="autofit"/>
        <w:tblCellMar>
          <w:top w:w="0" w:type="dxa"/>
          <w:left w:w="0" w:type="dxa"/>
          <w:bottom w:w="0" w:type="dxa"/>
          <w:right w:w="0" w:type="dxa"/>
        </w:tblCellMar>
      </w:tblPr>
      <w:tblGrid>
        <w:gridCol w:w="1817"/>
        <w:gridCol w:w="2117"/>
        <w:gridCol w:w="1779"/>
        <w:gridCol w:w="728"/>
        <w:gridCol w:w="2200"/>
      </w:tblGrid>
      <w:tr w14:paraId="73335042">
        <w:tblPrEx>
          <w:tblCellMar>
            <w:top w:w="0" w:type="dxa"/>
            <w:left w:w="0" w:type="dxa"/>
            <w:bottom w:w="0" w:type="dxa"/>
            <w:right w:w="0" w:type="dxa"/>
          </w:tblCellMar>
        </w:tblPrEx>
        <w:trPr>
          <w:cantSplit/>
          <w:trHeight w:val="852" w:hRule="atLeast"/>
          <w:jc w:val="center"/>
        </w:trPr>
        <w:tc>
          <w:tcPr>
            <w:tcW w:w="1051" w:type="pc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50139604">
            <w:pPr>
              <w:widowControl/>
              <w:jc w:val="center"/>
              <w:rPr>
                <w:rFonts w:ascii="仿宋_GB2312" w:hAnsi="仿宋_GB2312" w:eastAsia="仿宋_GB2312" w:cs="仿宋_GB2312"/>
                <w:kern w:val="0"/>
                <w:sz w:val="32"/>
                <w:szCs w:val="32"/>
              </w:rPr>
            </w:pPr>
            <w:r>
              <w:rPr>
                <w:rFonts w:hint="eastAsia" w:ascii="仿宋_GB2312" w:hAnsi="仿宋_GB2312" w:eastAsia="仿宋_GB2312" w:cs="仿宋_GB2312"/>
                <w:bCs/>
                <w:kern w:val="0"/>
                <w:sz w:val="32"/>
                <w:szCs w:val="32"/>
              </w:rPr>
              <w:t>实训室</w:t>
            </w:r>
          </w:p>
          <w:p w14:paraId="06D843D9">
            <w:pPr>
              <w:widowControl/>
              <w:jc w:val="center"/>
              <w:rPr>
                <w:rFonts w:ascii="仿宋_GB2312" w:hAnsi="仿宋_GB2312" w:eastAsia="仿宋_GB2312" w:cs="仿宋_GB2312"/>
                <w:kern w:val="0"/>
                <w:sz w:val="32"/>
                <w:szCs w:val="32"/>
              </w:rPr>
            </w:pPr>
            <w:r>
              <w:rPr>
                <w:rFonts w:hint="eastAsia" w:ascii="仿宋_GB2312" w:hAnsi="仿宋_GB2312" w:eastAsia="仿宋_GB2312" w:cs="仿宋_GB2312"/>
                <w:bCs/>
                <w:kern w:val="0"/>
                <w:sz w:val="32"/>
                <w:szCs w:val="32"/>
              </w:rPr>
              <w:t>名称</w:t>
            </w:r>
          </w:p>
        </w:tc>
        <w:tc>
          <w:tcPr>
            <w:tcW w:w="1224" w:type="pc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159C74FF">
            <w:pPr>
              <w:widowControl/>
              <w:jc w:val="center"/>
              <w:rPr>
                <w:rFonts w:ascii="仿宋_GB2312" w:hAnsi="仿宋_GB2312" w:eastAsia="仿宋_GB2312" w:cs="仿宋_GB2312"/>
                <w:kern w:val="0"/>
                <w:sz w:val="32"/>
                <w:szCs w:val="32"/>
              </w:rPr>
            </w:pPr>
            <w:r>
              <w:rPr>
                <w:rFonts w:hint="eastAsia" w:ascii="仿宋_GB2312" w:hAnsi="仿宋_GB2312" w:eastAsia="仿宋_GB2312" w:cs="仿宋_GB2312"/>
                <w:bCs/>
                <w:kern w:val="0"/>
                <w:sz w:val="32"/>
                <w:szCs w:val="32"/>
              </w:rPr>
              <w:t>实训项目</w:t>
            </w:r>
          </w:p>
        </w:tc>
        <w:tc>
          <w:tcPr>
            <w:tcW w:w="1029" w:type="pc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7594596D">
            <w:pPr>
              <w:widowControl/>
              <w:jc w:val="center"/>
              <w:rPr>
                <w:rFonts w:ascii="仿宋_GB2312" w:hAnsi="仿宋_GB2312" w:eastAsia="仿宋_GB2312" w:cs="仿宋_GB2312"/>
                <w:kern w:val="0"/>
                <w:sz w:val="32"/>
                <w:szCs w:val="32"/>
              </w:rPr>
            </w:pPr>
            <w:r>
              <w:rPr>
                <w:rFonts w:hint="eastAsia" w:ascii="仿宋_GB2312" w:hAnsi="仿宋_GB2312" w:eastAsia="仿宋_GB2312" w:cs="仿宋_GB2312"/>
                <w:bCs/>
                <w:kern w:val="0"/>
                <w:sz w:val="32"/>
                <w:szCs w:val="32"/>
              </w:rPr>
              <w:t>实训设备要求</w:t>
            </w:r>
          </w:p>
        </w:tc>
        <w:tc>
          <w:tcPr>
            <w:tcW w:w="421" w:type="pc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7A1840CE">
            <w:pPr>
              <w:widowControl/>
              <w:jc w:val="center"/>
              <w:rPr>
                <w:rFonts w:ascii="仿宋_GB2312" w:hAnsi="仿宋_GB2312" w:eastAsia="仿宋_GB2312" w:cs="仿宋_GB2312"/>
                <w:kern w:val="0"/>
                <w:sz w:val="32"/>
                <w:szCs w:val="32"/>
              </w:rPr>
            </w:pPr>
            <w:r>
              <w:rPr>
                <w:rFonts w:hint="eastAsia" w:ascii="仿宋_GB2312" w:hAnsi="仿宋_GB2312" w:eastAsia="仿宋_GB2312" w:cs="仿宋_GB2312"/>
                <w:bCs/>
                <w:kern w:val="0"/>
                <w:sz w:val="32"/>
                <w:szCs w:val="32"/>
              </w:rPr>
              <w:t>工位</w:t>
            </w:r>
          </w:p>
        </w:tc>
        <w:tc>
          <w:tcPr>
            <w:tcW w:w="1272" w:type="pc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4073BAAC">
            <w:pPr>
              <w:widowControl/>
              <w:jc w:val="center"/>
              <w:rPr>
                <w:rFonts w:ascii="仿宋_GB2312" w:hAnsi="仿宋_GB2312" w:eastAsia="仿宋_GB2312" w:cs="仿宋_GB2312"/>
                <w:kern w:val="0"/>
                <w:sz w:val="32"/>
                <w:szCs w:val="32"/>
              </w:rPr>
            </w:pPr>
            <w:r>
              <w:rPr>
                <w:rFonts w:hint="eastAsia" w:ascii="仿宋_GB2312" w:hAnsi="仿宋_GB2312" w:eastAsia="仿宋_GB2312" w:cs="仿宋_GB2312"/>
                <w:bCs/>
                <w:kern w:val="0"/>
                <w:sz w:val="32"/>
                <w:szCs w:val="32"/>
              </w:rPr>
              <w:t>课程</w:t>
            </w:r>
          </w:p>
          <w:p w14:paraId="5D106442">
            <w:pPr>
              <w:widowControl/>
              <w:jc w:val="center"/>
              <w:rPr>
                <w:rFonts w:ascii="仿宋_GB2312" w:hAnsi="仿宋_GB2312" w:eastAsia="仿宋_GB2312" w:cs="仿宋_GB2312"/>
                <w:kern w:val="0"/>
                <w:sz w:val="32"/>
                <w:szCs w:val="32"/>
              </w:rPr>
            </w:pPr>
            <w:r>
              <w:rPr>
                <w:rFonts w:hint="eastAsia" w:ascii="仿宋_GB2312" w:hAnsi="仿宋_GB2312" w:eastAsia="仿宋_GB2312" w:cs="仿宋_GB2312"/>
                <w:bCs/>
                <w:kern w:val="0"/>
                <w:sz w:val="32"/>
                <w:szCs w:val="32"/>
              </w:rPr>
              <w:t>设置</w:t>
            </w:r>
          </w:p>
        </w:tc>
      </w:tr>
      <w:tr w14:paraId="66F717BD">
        <w:tblPrEx>
          <w:tblCellMar>
            <w:top w:w="0" w:type="dxa"/>
            <w:left w:w="0" w:type="dxa"/>
            <w:bottom w:w="0" w:type="dxa"/>
            <w:right w:w="0" w:type="dxa"/>
          </w:tblCellMar>
        </w:tblPrEx>
        <w:trPr>
          <w:cantSplit/>
          <w:trHeight w:val="1686" w:hRule="atLeast"/>
          <w:jc w:val="center"/>
        </w:trPr>
        <w:tc>
          <w:tcPr>
            <w:tcW w:w="1051"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43E4BF9">
            <w:pPr>
              <w:widowControl/>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1.中式热菜制作</w:t>
            </w:r>
          </w:p>
          <w:p w14:paraId="6A7FB60D">
            <w:pPr>
              <w:widowControl/>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实训室</w:t>
            </w:r>
          </w:p>
        </w:tc>
        <w:tc>
          <w:tcPr>
            <w:tcW w:w="1224" w:type="pct"/>
            <w:tcBorders>
              <w:top w:val="nil"/>
              <w:left w:val="nil"/>
              <w:bottom w:val="single" w:color="auto" w:sz="8" w:space="0"/>
              <w:right w:val="single" w:color="auto" w:sz="8" w:space="0"/>
            </w:tcBorders>
            <w:tcMar>
              <w:top w:w="0" w:type="dxa"/>
              <w:left w:w="108" w:type="dxa"/>
              <w:bottom w:w="0" w:type="dxa"/>
              <w:right w:w="108" w:type="dxa"/>
            </w:tcMar>
            <w:vAlign w:val="center"/>
          </w:tcPr>
          <w:p w14:paraId="3D18B4BE">
            <w:pPr>
              <w:widowControl/>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各种热菜制作、演示、教学及临灶训练。</w:t>
            </w:r>
          </w:p>
        </w:tc>
        <w:tc>
          <w:tcPr>
            <w:tcW w:w="1029" w:type="pct"/>
            <w:tcBorders>
              <w:top w:val="nil"/>
              <w:left w:val="nil"/>
              <w:bottom w:val="single" w:color="auto" w:sz="8" w:space="0"/>
              <w:right w:val="single" w:color="auto" w:sz="8" w:space="0"/>
            </w:tcBorders>
            <w:tcMar>
              <w:top w:w="0" w:type="dxa"/>
              <w:left w:w="108" w:type="dxa"/>
              <w:bottom w:w="0" w:type="dxa"/>
              <w:right w:w="108" w:type="dxa"/>
            </w:tcMar>
            <w:vAlign w:val="center"/>
          </w:tcPr>
          <w:p w14:paraId="195B17AE">
            <w:pPr>
              <w:widowControl/>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炉灶、工作台、调料车、物料架、菜墩</w:t>
            </w:r>
          </w:p>
        </w:tc>
        <w:tc>
          <w:tcPr>
            <w:tcW w:w="421" w:type="pct"/>
            <w:tcBorders>
              <w:top w:val="nil"/>
              <w:left w:val="nil"/>
              <w:bottom w:val="single" w:color="auto" w:sz="8" w:space="0"/>
              <w:right w:val="single" w:color="auto" w:sz="8" w:space="0"/>
            </w:tcBorders>
            <w:tcMar>
              <w:top w:w="0" w:type="dxa"/>
              <w:left w:w="108" w:type="dxa"/>
              <w:bottom w:w="0" w:type="dxa"/>
              <w:right w:w="108" w:type="dxa"/>
            </w:tcMar>
            <w:vAlign w:val="center"/>
          </w:tcPr>
          <w:p w14:paraId="3C5425F7">
            <w:pPr>
              <w:widowControl/>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150</w:t>
            </w:r>
          </w:p>
        </w:tc>
        <w:tc>
          <w:tcPr>
            <w:tcW w:w="1272" w:type="pct"/>
            <w:tcBorders>
              <w:top w:val="nil"/>
              <w:left w:val="nil"/>
              <w:bottom w:val="single" w:color="auto" w:sz="8" w:space="0"/>
              <w:right w:val="single" w:color="auto" w:sz="8" w:space="0"/>
            </w:tcBorders>
            <w:tcMar>
              <w:top w:w="0" w:type="dxa"/>
              <w:left w:w="108" w:type="dxa"/>
              <w:bottom w:w="0" w:type="dxa"/>
              <w:right w:w="108" w:type="dxa"/>
            </w:tcMar>
            <w:vAlign w:val="center"/>
          </w:tcPr>
          <w:p w14:paraId="2D5745E3">
            <w:pPr>
              <w:widowControl/>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中餐热菜制作</w:t>
            </w:r>
          </w:p>
        </w:tc>
      </w:tr>
      <w:tr w14:paraId="7FF5703C">
        <w:tblPrEx>
          <w:tblCellMar>
            <w:top w:w="0" w:type="dxa"/>
            <w:left w:w="0" w:type="dxa"/>
            <w:bottom w:w="0" w:type="dxa"/>
            <w:right w:w="0" w:type="dxa"/>
          </w:tblCellMar>
        </w:tblPrEx>
        <w:trPr>
          <w:cantSplit/>
          <w:trHeight w:val="1686" w:hRule="atLeast"/>
          <w:jc w:val="center"/>
        </w:trPr>
        <w:tc>
          <w:tcPr>
            <w:tcW w:w="1051"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F40C34A">
            <w:pPr>
              <w:widowControl/>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2.中西式面点制作</w:t>
            </w:r>
          </w:p>
          <w:p w14:paraId="388926D0">
            <w:pPr>
              <w:widowControl/>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实训室</w:t>
            </w:r>
          </w:p>
        </w:tc>
        <w:tc>
          <w:tcPr>
            <w:tcW w:w="1224" w:type="pct"/>
            <w:tcBorders>
              <w:top w:val="nil"/>
              <w:left w:val="nil"/>
              <w:bottom w:val="single" w:color="auto" w:sz="8" w:space="0"/>
              <w:right w:val="single" w:color="auto" w:sz="8" w:space="0"/>
            </w:tcBorders>
            <w:tcMar>
              <w:top w:w="0" w:type="dxa"/>
              <w:left w:w="108" w:type="dxa"/>
              <w:bottom w:w="0" w:type="dxa"/>
              <w:right w:w="108" w:type="dxa"/>
            </w:tcMar>
            <w:vAlign w:val="center"/>
          </w:tcPr>
          <w:p w14:paraId="055277AE">
            <w:pPr>
              <w:widowControl/>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中式面点品种演示、中式面点品种制作实训、</w:t>
            </w:r>
          </w:p>
        </w:tc>
        <w:tc>
          <w:tcPr>
            <w:tcW w:w="1029" w:type="pct"/>
            <w:tcBorders>
              <w:top w:val="nil"/>
              <w:left w:val="nil"/>
              <w:bottom w:val="single" w:color="auto" w:sz="8" w:space="0"/>
              <w:right w:val="single" w:color="auto" w:sz="8" w:space="0"/>
            </w:tcBorders>
            <w:tcMar>
              <w:top w:w="0" w:type="dxa"/>
              <w:left w:w="108" w:type="dxa"/>
              <w:bottom w:w="0" w:type="dxa"/>
              <w:right w:w="108" w:type="dxa"/>
            </w:tcMar>
            <w:vAlign w:val="center"/>
          </w:tcPr>
          <w:p w14:paraId="7580F710">
            <w:pPr>
              <w:widowControl/>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烤箱、饼铛、蒸箱、炉灶、工作台、调料车、物料架、菜墩、</w:t>
            </w:r>
          </w:p>
        </w:tc>
        <w:tc>
          <w:tcPr>
            <w:tcW w:w="421" w:type="pct"/>
            <w:tcBorders>
              <w:top w:val="nil"/>
              <w:left w:val="nil"/>
              <w:bottom w:val="single" w:color="auto" w:sz="8" w:space="0"/>
              <w:right w:val="single" w:color="auto" w:sz="8" w:space="0"/>
            </w:tcBorders>
            <w:tcMar>
              <w:top w:w="0" w:type="dxa"/>
              <w:left w:w="108" w:type="dxa"/>
              <w:bottom w:w="0" w:type="dxa"/>
              <w:right w:w="108" w:type="dxa"/>
            </w:tcMar>
            <w:vAlign w:val="center"/>
          </w:tcPr>
          <w:p w14:paraId="5A7B03C7">
            <w:pPr>
              <w:widowControl/>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150</w:t>
            </w:r>
          </w:p>
        </w:tc>
        <w:tc>
          <w:tcPr>
            <w:tcW w:w="1272" w:type="pct"/>
            <w:tcBorders>
              <w:top w:val="nil"/>
              <w:left w:val="nil"/>
              <w:bottom w:val="single" w:color="auto" w:sz="8" w:space="0"/>
              <w:right w:val="single" w:color="auto" w:sz="8" w:space="0"/>
            </w:tcBorders>
            <w:tcMar>
              <w:top w:w="0" w:type="dxa"/>
              <w:left w:w="108" w:type="dxa"/>
              <w:bottom w:w="0" w:type="dxa"/>
              <w:right w:w="108" w:type="dxa"/>
            </w:tcMar>
            <w:vAlign w:val="center"/>
          </w:tcPr>
          <w:p w14:paraId="15E1741B">
            <w:pPr>
              <w:widowControl/>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中西式面点制作</w:t>
            </w:r>
          </w:p>
        </w:tc>
      </w:tr>
      <w:tr w14:paraId="62D3B659">
        <w:tblPrEx>
          <w:tblCellMar>
            <w:top w:w="0" w:type="dxa"/>
            <w:left w:w="0" w:type="dxa"/>
            <w:bottom w:w="0" w:type="dxa"/>
            <w:right w:w="0" w:type="dxa"/>
          </w:tblCellMar>
        </w:tblPrEx>
        <w:trPr>
          <w:cantSplit/>
          <w:trHeight w:val="1686" w:hRule="atLeast"/>
          <w:jc w:val="center"/>
        </w:trPr>
        <w:tc>
          <w:tcPr>
            <w:tcW w:w="1051"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6F1A91E">
            <w:pPr>
              <w:widowControl/>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3.食品雕刻实训室</w:t>
            </w:r>
          </w:p>
        </w:tc>
        <w:tc>
          <w:tcPr>
            <w:tcW w:w="1224" w:type="pct"/>
            <w:tcBorders>
              <w:top w:val="nil"/>
              <w:left w:val="nil"/>
              <w:bottom w:val="single" w:color="auto" w:sz="8" w:space="0"/>
              <w:right w:val="single" w:color="auto" w:sz="8" w:space="0"/>
            </w:tcBorders>
            <w:tcMar>
              <w:top w:w="0" w:type="dxa"/>
              <w:left w:w="108" w:type="dxa"/>
              <w:bottom w:w="0" w:type="dxa"/>
              <w:right w:w="108" w:type="dxa"/>
            </w:tcMar>
            <w:vAlign w:val="center"/>
          </w:tcPr>
          <w:p w14:paraId="04CD504C">
            <w:pPr>
              <w:widowControl/>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食品雕刻各种作品制作</w:t>
            </w:r>
          </w:p>
        </w:tc>
        <w:tc>
          <w:tcPr>
            <w:tcW w:w="1029" w:type="pct"/>
            <w:tcBorders>
              <w:top w:val="nil"/>
              <w:left w:val="nil"/>
              <w:bottom w:val="single" w:color="auto" w:sz="8" w:space="0"/>
              <w:right w:val="single" w:color="auto" w:sz="8" w:space="0"/>
            </w:tcBorders>
            <w:tcMar>
              <w:top w:w="0" w:type="dxa"/>
              <w:left w:w="108" w:type="dxa"/>
              <w:bottom w:w="0" w:type="dxa"/>
              <w:right w:w="108" w:type="dxa"/>
            </w:tcMar>
            <w:vAlign w:val="center"/>
          </w:tcPr>
          <w:p w14:paraId="19705045">
            <w:pPr>
              <w:widowControl/>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工作台、调料车、物料架、菜墩</w:t>
            </w:r>
          </w:p>
        </w:tc>
        <w:tc>
          <w:tcPr>
            <w:tcW w:w="421" w:type="pct"/>
            <w:tcBorders>
              <w:top w:val="nil"/>
              <w:left w:val="nil"/>
              <w:bottom w:val="single" w:color="auto" w:sz="8" w:space="0"/>
              <w:right w:val="single" w:color="auto" w:sz="8" w:space="0"/>
            </w:tcBorders>
            <w:tcMar>
              <w:top w:w="0" w:type="dxa"/>
              <w:left w:w="108" w:type="dxa"/>
              <w:bottom w:w="0" w:type="dxa"/>
              <w:right w:w="108" w:type="dxa"/>
            </w:tcMar>
            <w:vAlign w:val="center"/>
          </w:tcPr>
          <w:p w14:paraId="4012E468">
            <w:pPr>
              <w:widowControl/>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100</w:t>
            </w:r>
          </w:p>
        </w:tc>
        <w:tc>
          <w:tcPr>
            <w:tcW w:w="1272" w:type="pct"/>
            <w:tcBorders>
              <w:top w:val="nil"/>
              <w:left w:val="nil"/>
              <w:bottom w:val="single" w:color="auto" w:sz="8" w:space="0"/>
              <w:right w:val="single" w:color="auto" w:sz="8" w:space="0"/>
            </w:tcBorders>
            <w:tcMar>
              <w:top w:w="0" w:type="dxa"/>
              <w:left w:w="108" w:type="dxa"/>
              <w:bottom w:w="0" w:type="dxa"/>
              <w:right w:w="108" w:type="dxa"/>
            </w:tcMar>
            <w:vAlign w:val="center"/>
          </w:tcPr>
          <w:p w14:paraId="70D732BD">
            <w:pPr>
              <w:widowControl/>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食品雕刻</w:t>
            </w:r>
          </w:p>
        </w:tc>
      </w:tr>
      <w:tr w14:paraId="1AEB1F0E">
        <w:tblPrEx>
          <w:tblCellMar>
            <w:top w:w="0" w:type="dxa"/>
            <w:left w:w="0" w:type="dxa"/>
            <w:bottom w:w="0" w:type="dxa"/>
            <w:right w:w="0" w:type="dxa"/>
          </w:tblCellMar>
        </w:tblPrEx>
        <w:trPr>
          <w:cantSplit/>
          <w:trHeight w:val="1686" w:hRule="atLeast"/>
          <w:jc w:val="center"/>
        </w:trPr>
        <w:tc>
          <w:tcPr>
            <w:tcW w:w="1051"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6FC2BC7D">
            <w:pPr>
              <w:widowControl/>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4.奶茶生产实训室</w:t>
            </w:r>
          </w:p>
        </w:tc>
        <w:tc>
          <w:tcPr>
            <w:tcW w:w="1224" w:type="pct"/>
            <w:tcBorders>
              <w:top w:val="nil"/>
              <w:left w:val="nil"/>
              <w:bottom w:val="single" w:color="auto" w:sz="8" w:space="0"/>
              <w:right w:val="single" w:color="auto" w:sz="8" w:space="0"/>
            </w:tcBorders>
            <w:tcMar>
              <w:top w:w="0" w:type="dxa"/>
              <w:left w:w="108" w:type="dxa"/>
              <w:bottom w:w="0" w:type="dxa"/>
              <w:right w:w="108" w:type="dxa"/>
            </w:tcMar>
            <w:vAlign w:val="center"/>
          </w:tcPr>
          <w:p w14:paraId="796AEECA">
            <w:pPr>
              <w:widowControl/>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各类风味奶茶的制作</w:t>
            </w:r>
          </w:p>
        </w:tc>
        <w:tc>
          <w:tcPr>
            <w:tcW w:w="1029" w:type="pct"/>
            <w:tcBorders>
              <w:top w:val="nil"/>
              <w:left w:val="nil"/>
              <w:bottom w:val="single" w:color="auto" w:sz="8" w:space="0"/>
              <w:right w:val="single" w:color="auto" w:sz="8" w:space="0"/>
            </w:tcBorders>
            <w:tcMar>
              <w:top w:w="0" w:type="dxa"/>
              <w:left w:w="108" w:type="dxa"/>
              <w:bottom w:w="0" w:type="dxa"/>
              <w:right w:w="108" w:type="dxa"/>
            </w:tcMar>
            <w:vAlign w:val="center"/>
          </w:tcPr>
          <w:p w14:paraId="4544669C">
            <w:pPr>
              <w:widowControl/>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工作台、冷柜、物料架、制冰机</w:t>
            </w:r>
          </w:p>
        </w:tc>
        <w:tc>
          <w:tcPr>
            <w:tcW w:w="421" w:type="pct"/>
            <w:tcBorders>
              <w:top w:val="nil"/>
              <w:left w:val="nil"/>
              <w:bottom w:val="single" w:color="auto" w:sz="8" w:space="0"/>
              <w:right w:val="single" w:color="auto" w:sz="8" w:space="0"/>
            </w:tcBorders>
            <w:tcMar>
              <w:top w:w="0" w:type="dxa"/>
              <w:left w:w="108" w:type="dxa"/>
              <w:bottom w:w="0" w:type="dxa"/>
              <w:right w:w="108" w:type="dxa"/>
            </w:tcMar>
            <w:vAlign w:val="center"/>
          </w:tcPr>
          <w:p w14:paraId="14EF6486">
            <w:pPr>
              <w:widowControl/>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50</w:t>
            </w:r>
          </w:p>
        </w:tc>
        <w:tc>
          <w:tcPr>
            <w:tcW w:w="1272" w:type="pct"/>
            <w:tcBorders>
              <w:top w:val="nil"/>
              <w:left w:val="nil"/>
              <w:bottom w:val="single" w:color="auto" w:sz="8" w:space="0"/>
              <w:right w:val="single" w:color="auto" w:sz="8" w:space="0"/>
            </w:tcBorders>
            <w:tcMar>
              <w:top w:w="0" w:type="dxa"/>
              <w:left w:w="108" w:type="dxa"/>
              <w:bottom w:w="0" w:type="dxa"/>
              <w:right w:w="108" w:type="dxa"/>
            </w:tcMar>
            <w:vAlign w:val="center"/>
          </w:tcPr>
          <w:p w14:paraId="7E311DC2">
            <w:pPr>
              <w:widowControl/>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奶茶制作</w:t>
            </w:r>
          </w:p>
        </w:tc>
      </w:tr>
      <w:tr w14:paraId="049C8675">
        <w:tblPrEx>
          <w:tblCellMar>
            <w:top w:w="0" w:type="dxa"/>
            <w:left w:w="0" w:type="dxa"/>
            <w:bottom w:w="0" w:type="dxa"/>
            <w:right w:w="0" w:type="dxa"/>
          </w:tblCellMar>
        </w:tblPrEx>
        <w:trPr>
          <w:cantSplit/>
          <w:trHeight w:val="1408" w:hRule="atLeast"/>
          <w:jc w:val="center"/>
        </w:trPr>
        <w:tc>
          <w:tcPr>
            <w:tcW w:w="1051"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9021905">
            <w:pPr>
              <w:widowControl/>
              <w:numPr>
                <w:ilvl w:val="0"/>
                <w:numId w:val="2"/>
              </w:numPr>
              <w:ind w:firstLine="640"/>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烹饪基本功训练实训室</w:t>
            </w:r>
          </w:p>
          <w:p w14:paraId="6051B867">
            <w:pPr>
              <w:widowControl/>
              <w:ind w:left="640"/>
              <w:rPr>
                <w:rFonts w:ascii="仿宋_GB2312" w:hAnsi="仿宋_GB2312" w:eastAsia="仿宋_GB2312" w:cs="仿宋_GB2312"/>
                <w:kern w:val="0"/>
                <w:sz w:val="32"/>
                <w:szCs w:val="32"/>
              </w:rPr>
            </w:pPr>
          </w:p>
        </w:tc>
        <w:tc>
          <w:tcPr>
            <w:tcW w:w="1224" w:type="pct"/>
            <w:tcBorders>
              <w:top w:val="nil"/>
              <w:left w:val="nil"/>
              <w:bottom w:val="single" w:color="auto" w:sz="8" w:space="0"/>
              <w:right w:val="single" w:color="auto" w:sz="8" w:space="0"/>
            </w:tcBorders>
            <w:tcMar>
              <w:top w:w="0" w:type="dxa"/>
              <w:left w:w="108" w:type="dxa"/>
              <w:bottom w:w="0" w:type="dxa"/>
              <w:right w:w="108" w:type="dxa"/>
            </w:tcMar>
            <w:vAlign w:val="center"/>
          </w:tcPr>
          <w:p w14:paraId="33E482D4">
            <w:pPr>
              <w:widowControl/>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刀功、勺功训练、烹饪原料的各种成型方法和实训</w:t>
            </w:r>
          </w:p>
        </w:tc>
        <w:tc>
          <w:tcPr>
            <w:tcW w:w="1029" w:type="pct"/>
            <w:tcBorders>
              <w:top w:val="nil"/>
              <w:left w:val="nil"/>
              <w:bottom w:val="single" w:color="auto" w:sz="8" w:space="0"/>
              <w:right w:val="single" w:color="auto" w:sz="8" w:space="0"/>
            </w:tcBorders>
            <w:tcMar>
              <w:top w:w="0" w:type="dxa"/>
              <w:left w:w="108" w:type="dxa"/>
              <w:bottom w:w="0" w:type="dxa"/>
              <w:right w:w="108" w:type="dxa"/>
            </w:tcMar>
            <w:vAlign w:val="center"/>
          </w:tcPr>
          <w:p w14:paraId="7861A424">
            <w:pPr>
              <w:widowControl/>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炉灶、工作台</w:t>
            </w:r>
          </w:p>
        </w:tc>
        <w:tc>
          <w:tcPr>
            <w:tcW w:w="421" w:type="pct"/>
            <w:tcBorders>
              <w:top w:val="nil"/>
              <w:left w:val="nil"/>
              <w:bottom w:val="single" w:color="auto" w:sz="8" w:space="0"/>
              <w:right w:val="single" w:color="auto" w:sz="8" w:space="0"/>
            </w:tcBorders>
            <w:tcMar>
              <w:top w:w="0" w:type="dxa"/>
              <w:left w:w="108" w:type="dxa"/>
              <w:bottom w:w="0" w:type="dxa"/>
              <w:right w:w="108" w:type="dxa"/>
            </w:tcMar>
            <w:vAlign w:val="center"/>
          </w:tcPr>
          <w:p w14:paraId="41B585F6">
            <w:pPr>
              <w:widowControl/>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50</w:t>
            </w:r>
          </w:p>
        </w:tc>
        <w:tc>
          <w:tcPr>
            <w:tcW w:w="1272" w:type="pct"/>
            <w:tcBorders>
              <w:top w:val="nil"/>
              <w:left w:val="nil"/>
              <w:bottom w:val="single" w:color="auto" w:sz="8" w:space="0"/>
              <w:right w:val="single" w:color="auto" w:sz="8" w:space="0"/>
            </w:tcBorders>
            <w:tcMar>
              <w:top w:w="0" w:type="dxa"/>
              <w:left w:w="108" w:type="dxa"/>
              <w:bottom w:w="0" w:type="dxa"/>
              <w:right w:w="108" w:type="dxa"/>
            </w:tcMar>
            <w:vAlign w:val="center"/>
          </w:tcPr>
          <w:p w14:paraId="56FFB6AE">
            <w:pPr>
              <w:widowControl/>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刀功训练原料成型</w:t>
            </w:r>
          </w:p>
        </w:tc>
      </w:tr>
      <w:tr w14:paraId="195C2A12">
        <w:tblPrEx>
          <w:tblCellMar>
            <w:top w:w="0" w:type="dxa"/>
            <w:left w:w="0" w:type="dxa"/>
            <w:bottom w:w="0" w:type="dxa"/>
            <w:right w:w="0" w:type="dxa"/>
          </w:tblCellMar>
        </w:tblPrEx>
        <w:trPr>
          <w:cantSplit/>
          <w:trHeight w:val="8910" w:hRule="atLeast"/>
          <w:jc w:val="center"/>
        </w:trPr>
        <w:tc>
          <w:tcPr>
            <w:tcW w:w="1051" w:type="pct"/>
            <w:tcBorders>
              <w:top w:val="nil"/>
              <w:left w:val="single" w:color="auto" w:sz="8" w:space="0"/>
              <w:bottom w:val="nil"/>
              <w:right w:val="single" w:color="auto" w:sz="8" w:space="0"/>
            </w:tcBorders>
            <w:tcMar>
              <w:top w:w="0" w:type="dxa"/>
              <w:left w:w="108" w:type="dxa"/>
              <w:bottom w:w="0" w:type="dxa"/>
              <w:right w:w="108" w:type="dxa"/>
            </w:tcMar>
            <w:vAlign w:val="center"/>
          </w:tcPr>
          <w:p w14:paraId="33B53DF2">
            <w:pPr>
              <w:widowControl/>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6.烹饪多媒体教室</w:t>
            </w:r>
          </w:p>
        </w:tc>
        <w:tc>
          <w:tcPr>
            <w:tcW w:w="1224" w:type="pct"/>
            <w:tcBorders>
              <w:top w:val="nil"/>
              <w:left w:val="nil"/>
              <w:bottom w:val="nil"/>
              <w:right w:val="single" w:color="auto" w:sz="8" w:space="0"/>
            </w:tcBorders>
            <w:tcMar>
              <w:top w:w="0" w:type="dxa"/>
              <w:left w:w="108" w:type="dxa"/>
              <w:bottom w:w="0" w:type="dxa"/>
              <w:right w:w="108" w:type="dxa"/>
            </w:tcMar>
            <w:vAlign w:val="center"/>
          </w:tcPr>
          <w:p w14:paraId="4D7BF1AC">
            <w:pPr>
              <w:widowControl/>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仿真软件</w:t>
            </w:r>
          </w:p>
        </w:tc>
        <w:tc>
          <w:tcPr>
            <w:tcW w:w="1029" w:type="pct"/>
            <w:tcBorders>
              <w:top w:val="nil"/>
              <w:left w:val="nil"/>
              <w:bottom w:val="nil"/>
              <w:right w:val="single" w:color="auto" w:sz="8" w:space="0"/>
            </w:tcBorders>
            <w:tcMar>
              <w:top w:w="0" w:type="dxa"/>
              <w:left w:w="108" w:type="dxa"/>
              <w:bottom w:w="0" w:type="dxa"/>
              <w:right w:w="108" w:type="dxa"/>
            </w:tcMar>
            <w:vAlign w:val="center"/>
          </w:tcPr>
          <w:p w14:paraId="3461E64E">
            <w:pPr>
              <w:widowControl/>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电脑，电脑桌椅，烹饪仿真模拟软件教师用仿真计算机</w:t>
            </w:r>
          </w:p>
          <w:p w14:paraId="16D67923">
            <w:pPr>
              <w:widowControl/>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学生用仿真计算机</w:t>
            </w:r>
          </w:p>
          <w:p w14:paraId="496A8352">
            <w:pPr>
              <w:widowControl/>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视频录播工作站</w:t>
            </w:r>
          </w:p>
          <w:p w14:paraId="3DEA7C0F">
            <w:pPr>
              <w:widowControl/>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全高清跟踪摄像机</w:t>
            </w:r>
          </w:p>
          <w:p w14:paraId="57AA37C3">
            <w:pPr>
              <w:widowControl/>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全场景职能调音台</w:t>
            </w:r>
          </w:p>
          <w:p w14:paraId="5ADBEFB3">
            <w:pPr>
              <w:widowControl/>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强指向性采音话筒</w:t>
            </w:r>
          </w:p>
          <w:p w14:paraId="466E057A">
            <w:pPr>
              <w:widowControl/>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专用一体化导播</w:t>
            </w:r>
          </w:p>
          <w:p w14:paraId="7D7FD774">
            <w:pPr>
              <w:widowControl/>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专用一体化设备柜</w:t>
            </w:r>
          </w:p>
          <w:p w14:paraId="5D2AE552">
            <w:pPr>
              <w:widowControl/>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液晶触控一体机</w:t>
            </w:r>
          </w:p>
          <w:p w14:paraId="23069104">
            <w:pPr>
              <w:widowControl/>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组合式亚光黑板</w:t>
            </w:r>
          </w:p>
          <w:p w14:paraId="2AD8EF76">
            <w:pPr>
              <w:widowControl/>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数字双通道功放</w:t>
            </w:r>
          </w:p>
          <w:p w14:paraId="70A54967">
            <w:pPr>
              <w:widowControl/>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线阵列音响</w:t>
            </w:r>
          </w:p>
          <w:p w14:paraId="51E97985">
            <w:pPr>
              <w:widowControl/>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60寸电视机</w:t>
            </w:r>
          </w:p>
          <w:p w14:paraId="66D1B381">
            <w:pPr>
              <w:widowControl/>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学生桌</w:t>
            </w:r>
          </w:p>
          <w:p w14:paraId="36DC1F0D">
            <w:pPr>
              <w:widowControl/>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教师电脑桌</w:t>
            </w:r>
          </w:p>
          <w:p w14:paraId="3A3C5157">
            <w:pPr>
              <w:widowControl/>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不锈钢冷面工作台</w:t>
            </w:r>
          </w:p>
          <w:p w14:paraId="4DE0794B">
            <w:pPr>
              <w:widowControl/>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不锈钢电扒炉</w:t>
            </w:r>
          </w:p>
          <w:p w14:paraId="1FE16528">
            <w:pPr>
              <w:widowControl/>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不锈钢双眼电磁炉</w:t>
            </w:r>
          </w:p>
          <w:p w14:paraId="34ECE02B">
            <w:pPr>
              <w:widowControl/>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灭蝇灯</w:t>
            </w:r>
          </w:p>
          <w:p w14:paraId="4576C933">
            <w:pPr>
              <w:widowControl/>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微波炉</w:t>
            </w:r>
          </w:p>
          <w:p w14:paraId="641B7D3C">
            <w:pPr>
              <w:widowControl/>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六头煲仔炉</w:t>
            </w:r>
          </w:p>
          <w:p w14:paraId="6D206464">
            <w:pPr>
              <w:widowControl/>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不锈钢三层电烤箱</w:t>
            </w:r>
          </w:p>
          <w:p w14:paraId="6A7A99B4">
            <w:pPr>
              <w:widowControl/>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不锈钢蒸柜</w:t>
            </w:r>
          </w:p>
          <w:p w14:paraId="0D2725E4">
            <w:pPr>
              <w:widowControl/>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不锈钢酵发箱</w:t>
            </w:r>
          </w:p>
          <w:p w14:paraId="2D3482BF">
            <w:pPr>
              <w:widowControl/>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电饼档</w:t>
            </w:r>
          </w:p>
          <w:p w14:paraId="1130BCC6">
            <w:pPr>
              <w:widowControl/>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和面机</w:t>
            </w:r>
          </w:p>
          <w:p w14:paraId="14754D31">
            <w:pPr>
              <w:widowControl/>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打蛋机</w:t>
            </w:r>
          </w:p>
          <w:p w14:paraId="7FB3F51C">
            <w:pPr>
              <w:widowControl/>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不锈钢双星水池</w:t>
            </w:r>
          </w:p>
          <w:p w14:paraId="7A6B5FDE">
            <w:pPr>
              <w:widowControl/>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不锈钢抽烟设备</w:t>
            </w:r>
          </w:p>
          <w:p w14:paraId="2C72D17D">
            <w:pPr>
              <w:widowControl/>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不锈钢整体橱柜</w:t>
            </w:r>
          </w:p>
        </w:tc>
        <w:tc>
          <w:tcPr>
            <w:tcW w:w="421" w:type="pct"/>
            <w:tcBorders>
              <w:top w:val="nil"/>
              <w:left w:val="nil"/>
              <w:bottom w:val="nil"/>
              <w:right w:val="single" w:color="auto" w:sz="8" w:space="0"/>
            </w:tcBorders>
            <w:tcMar>
              <w:top w:w="0" w:type="dxa"/>
              <w:left w:w="108" w:type="dxa"/>
              <w:bottom w:w="0" w:type="dxa"/>
              <w:right w:w="108" w:type="dxa"/>
            </w:tcMar>
            <w:vAlign w:val="center"/>
          </w:tcPr>
          <w:p w14:paraId="499A529E">
            <w:pPr>
              <w:widowControl/>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50</w:t>
            </w:r>
          </w:p>
        </w:tc>
        <w:tc>
          <w:tcPr>
            <w:tcW w:w="1272" w:type="pct"/>
            <w:tcBorders>
              <w:top w:val="nil"/>
              <w:left w:val="nil"/>
              <w:bottom w:val="nil"/>
              <w:right w:val="single" w:color="auto" w:sz="8" w:space="0"/>
            </w:tcBorders>
            <w:tcMar>
              <w:top w:w="0" w:type="dxa"/>
              <w:left w:w="108" w:type="dxa"/>
              <w:bottom w:w="0" w:type="dxa"/>
              <w:right w:w="108" w:type="dxa"/>
            </w:tcMar>
            <w:vAlign w:val="center"/>
          </w:tcPr>
          <w:p w14:paraId="7928FDD7">
            <w:pPr>
              <w:widowControl/>
              <w:jc w:val="center"/>
              <w:rPr>
                <w:rFonts w:ascii="仿宋_GB2312" w:hAnsi="仿宋_GB2312" w:eastAsia="仿宋_GB2312" w:cs="仿宋_GB2312"/>
                <w:kern w:val="0"/>
                <w:sz w:val="32"/>
                <w:szCs w:val="32"/>
              </w:rPr>
            </w:pPr>
            <w:r>
              <w:rPr>
                <w:rFonts w:hint="eastAsia" w:ascii="宋体" w:hAnsi="宋体" w:cs="宋体"/>
                <w:kern w:val="0"/>
                <w:sz w:val="32"/>
                <w:szCs w:val="32"/>
              </w:rPr>
              <w:t> </w:t>
            </w:r>
          </w:p>
        </w:tc>
      </w:tr>
    </w:tbl>
    <w:p w14:paraId="36E47842">
      <w:pPr>
        <w:keepNext/>
        <w:widowControl/>
        <w:shd w:val="clear" w:color="auto" w:fill="FFFFFF"/>
        <w:ind w:firstLine="680" w:firstLineChars="200"/>
        <w:rPr>
          <w:rFonts w:ascii="仿宋_GB2312" w:hAnsi="仿宋_GB2312" w:eastAsia="仿宋_GB2312" w:cs="仿宋_GB2312"/>
          <w:color w:val="000000"/>
          <w:kern w:val="0"/>
          <w:sz w:val="32"/>
          <w:szCs w:val="32"/>
        </w:rPr>
      </w:pPr>
      <w:bookmarkStart w:id="97" w:name="_Toc396815389"/>
      <w:bookmarkEnd w:id="97"/>
      <w:bookmarkStart w:id="98" w:name="_Toc377312290"/>
      <w:bookmarkEnd w:id="98"/>
      <w:bookmarkStart w:id="99" w:name="_Toc389156668"/>
      <w:r>
        <w:rPr>
          <w:rFonts w:hint="eastAsia" w:ascii="仿宋_GB2312" w:hAnsi="仿宋_GB2312" w:eastAsia="仿宋_GB2312" w:cs="仿宋_GB2312"/>
          <w:bCs/>
          <w:color w:val="000000"/>
          <w:kern w:val="0"/>
          <w:sz w:val="32"/>
          <w:szCs w:val="32"/>
        </w:rPr>
        <w:t>（三）校外实训基地</w:t>
      </w:r>
      <w:bookmarkEnd w:id="99"/>
    </w:p>
    <w:p w14:paraId="02BEA910">
      <w:pPr>
        <w:widowControl/>
        <w:shd w:val="clear" w:color="auto" w:fill="FFFFFF"/>
        <w:ind w:firstLine="68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三学年，下企业进行岗位实习六个月，学校与企业签订合作协议，企业均是餐饮行业的优秀企业、行业的领头企业，实习环境优良，工作条件生活条件较为优越，同时星级酒店专配实习指导教师进行业务技术指导，校企双方合作愉快，学生学习目标明确，符合企业用工要求。</w:t>
      </w:r>
    </w:p>
    <w:p w14:paraId="3B56D405">
      <w:pPr>
        <w:widowControl/>
        <w:shd w:val="clear" w:color="auto" w:fill="FFFFFF"/>
        <w:ind w:firstLine="68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在实践过程中培养学生的岗位职业能力，要求学生全面巩固专业知识及专业技能，为今后就业打下坚实的基础。学校派专业教师下企业实践并对实习学生进行管理，企业指定专门的技能指导教师指导实习学生的专业实践，定期考核，对学生职业能力、专业技能、职业素质养成等进行综合评价。</w:t>
      </w:r>
    </w:p>
    <w:p w14:paraId="63FB461D">
      <w:pPr>
        <w:keepNext/>
        <w:widowControl/>
        <w:shd w:val="clear" w:color="auto" w:fill="FFFFFF"/>
        <w:ind w:firstLine="680" w:firstLineChars="200"/>
        <w:rPr>
          <w:rFonts w:ascii="仿宋_GB2312" w:hAnsi="仿宋_GB2312" w:eastAsia="仿宋_GB2312" w:cs="仿宋_GB2312"/>
          <w:bCs/>
          <w:color w:val="000000"/>
          <w:kern w:val="0"/>
          <w:sz w:val="32"/>
          <w:szCs w:val="32"/>
        </w:rPr>
      </w:pPr>
      <w:bookmarkStart w:id="100" w:name="_Toc7820"/>
      <w:r>
        <w:rPr>
          <w:rFonts w:hint="eastAsia" w:ascii="仿宋_GB2312" w:hAnsi="仿宋_GB2312" w:eastAsia="仿宋_GB2312" w:cs="仿宋_GB2312"/>
          <w:bCs/>
          <w:color w:val="000000"/>
          <w:kern w:val="0"/>
          <w:sz w:val="32"/>
          <w:szCs w:val="32"/>
        </w:rPr>
        <w:t>（四）教学资源</w:t>
      </w:r>
      <w:bookmarkEnd w:id="100"/>
    </w:p>
    <w:p w14:paraId="553E3434">
      <w:pPr>
        <w:widowControl/>
        <w:shd w:val="clear" w:color="auto" w:fill="FFFFFF"/>
        <w:ind w:firstLine="850" w:firstLineChars="250"/>
        <w:rPr>
          <w:rFonts w:ascii="仿宋_GB2312" w:hAnsi="仿宋_GB2312" w:eastAsia="仿宋_GB2312" w:cs="仿宋_GB2312"/>
          <w:color w:val="000000"/>
          <w:kern w:val="0"/>
          <w:sz w:val="32"/>
          <w:szCs w:val="32"/>
        </w:rPr>
      </w:pPr>
      <w:bookmarkStart w:id="101" w:name="_Toc389156655"/>
      <w:bookmarkEnd w:id="101"/>
      <w:bookmarkStart w:id="102" w:name="_Toc396815371"/>
      <w:bookmarkEnd w:id="102"/>
      <w:r>
        <w:rPr>
          <w:rFonts w:hint="eastAsia" w:ascii="仿宋_GB2312" w:hAnsi="仿宋_GB2312" w:eastAsia="仿宋_GB2312" w:cs="仿宋_GB2312"/>
          <w:color w:val="000000"/>
          <w:kern w:val="0"/>
          <w:sz w:val="32"/>
          <w:szCs w:val="32"/>
        </w:rPr>
        <w:t>本标准是我校在深入开展市场调研基础上，结合就业岗位和学校实际情况制定，是专业课程教学实施的依据。</w:t>
      </w:r>
    </w:p>
    <w:p w14:paraId="1F2A1D48">
      <w:pPr>
        <w:widowControl/>
        <w:shd w:val="clear" w:color="auto" w:fill="FFFFFF"/>
        <w:ind w:firstLine="56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学校应按照本方案的要求开齐课程、开足课时，任课教师应按照课程要求制定课程教学实施计划，确保专业培养目标和人才规格的落实。</w:t>
      </w:r>
    </w:p>
    <w:p w14:paraId="347F0CAE">
      <w:pPr>
        <w:widowControl/>
        <w:shd w:val="clear" w:color="auto" w:fill="FFFFFF"/>
        <w:ind w:firstLine="56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为全面实施本方案，学校有关部门应在设施设备、人员安排、排课调课、课程考核、教师评价等方面提供有效支撑。充分利用校企合作、工学结合等形式提高学生的职业能力。</w:t>
      </w:r>
    </w:p>
    <w:p w14:paraId="6459E764">
      <w:pPr>
        <w:widowControl/>
        <w:shd w:val="clear" w:color="auto" w:fill="FFFFFF"/>
        <w:ind w:firstLine="56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在教学实施过程中，要以工作过程的完整性决定课时编排，专业教师要进行学习单元教学设计，既要注重教学过程与工作过程的密切联系，也要关注教学过程与工作过程的区别。教学实施前，要对相关教师及教学管理人员进行培训，在实施过程中，要加强沟通、协调与监控，要加强实施方案的过程性评价、阶段性评价和终结性评价，并及时改进。</w:t>
      </w:r>
    </w:p>
    <w:p w14:paraId="64D91556">
      <w:pPr>
        <w:widowControl/>
        <w:shd w:val="clear" w:color="auto" w:fill="FFFFFF"/>
        <w:ind w:firstLine="56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制定新的人才培养模式评价机制，结合学生的思想道德，根据毕业生、实习生的就业反馈信息指导新的人才培养方案，落实“思技并重、人人发展”的要求，真正培养一批对学校、对社会有用的人才，也为学生自身的发展提供良好的支撑。</w:t>
      </w:r>
      <w:bookmarkStart w:id="103" w:name="_Toc396815372"/>
    </w:p>
    <w:bookmarkEnd w:id="103"/>
    <w:p w14:paraId="49DB5138">
      <w:pPr>
        <w:widowControl/>
        <w:shd w:val="clear" w:color="auto" w:fill="FFFFFF"/>
        <w:ind w:firstLine="56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公共基础课程教学要符合教育部有关教育教学基本要求，按照培养学生基本科学文化素养、服务学生专业学习和终身发展的功能来定位，重在教学方法、教学组织形式的改革，教学手段、教学模式的创新，调动学生学习积极性，为学生综合素质的提高、职业能力的形成和可持续发展奠定基础。</w:t>
      </w:r>
    </w:p>
    <w:p w14:paraId="672A98F0">
      <w:pPr>
        <w:ind w:firstLine="1020" w:firstLineChars="300"/>
        <w:rPr>
          <w:rFonts w:ascii="仿宋_GB2312" w:hAnsi="仿宋_GB2312" w:eastAsia="仿宋_GB2312" w:cs="仿宋_GB2312"/>
          <w:sz w:val="32"/>
          <w:szCs w:val="32"/>
        </w:rPr>
      </w:pPr>
      <w:r>
        <w:rPr>
          <w:rFonts w:hint="eastAsia" w:ascii="仿宋_GB2312" w:hAnsi="仿宋_GB2312" w:eastAsia="仿宋_GB2312" w:cs="仿宋_GB2312"/>
          <w:sz w:val="32"/>
          <w:szCs w:val="32"/>
        </w:rPr>
        <w:t>我校有300M图书室, 有图书7.6259万册，电子图书10万册，共享1.7041万册。</w:t>
      </w:r>
    </w:p>
    <w:p w14:paraId="55F80CB6">
      <w:pPr>
        <w:ind w:firstLine="1020" w:firstLineChars="300"/>
        <w:rPr>
          <w:rFonts w:ascii="仿宋_GB2312" w:hAnsi="仿宋_GB2312" w:eastAsia="仿宋_GB2312" w:cs="仿宋_GB2312"/>
          <w:sz w:val="32"/>
          <w:szCs w:val="32"/>
        </w:rPr>
      </w:pPr>
      <w:r>
        <w:rPr>
          <w:rFonts w:hint="eastAsia" w:ascii="仿宋_GB2312" w:hAnsi="仿宋_GB2312" w:eastAsia="仿宋_GB2312" w:cs="仿宋_GB2312"/>
          <w:sz w:val="32"/>
          <w:szCs w:val="32"/>
        </w:rPr>
        <w:t>建立共享教学平台，教室全采用电子白板，与网络联通。各科目建立电子教案，实行资源共享。</w:t>
      </w:r>
    </w:p>
    <w:p w14:paraId="5F9A4ECA">
      <w:pPr>
        <w:ind w:firstLine="1020" w:firstLineChars="300"/>
        <w:rPr>
          <w:rFonts w:ascii="仿宋_GB2312" w:hAnsi="仿宋_GB2312" w:eastAsia="仿宋_GB2312" w:cs="仿宋_GB2312"/>
          <w:sz w:val="32"/>
          <w:szCs w:val="32"/>
        </w:rPr>
      </w:pPr>
      <w:bookmarkStart w:id="104" w:name="_Toc20950"/>
      <w:r>
        <w:rPr>
          <w:rFonts w:hint="eastAsia" w:ascii="仿宋_GB2312" w:hAnsi="仿宋_GB2312" w:eastAsia="仿宋_GB2312" w:cs="仿宋_GB2312"/>
          <w:sz w:val="32"/>
          <w:szCs w:val="32"/>
        </w:rPr>
        <w:t>(五) 教学方法</w:t>
      </w:r>
      <w:bookmarkEnd w:id="104"/>
    </w:p>
    <w:p w14:paraId="204ED688">
      <w:pPr>
        <w:widowControl/>
        <w:shd w:val="clear" w:color="auto" w:fill="FFFFFF"/>
        <w:ind w:firstLine="56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1.教育理念上，尊重学生的不同认知起点，关注学生差异与发展，积极唤起学生主动学习的意识，让学生想学、乐学、会学。</w:t>
      </w:r>
    </w:p>
    <w:p w14:paraId="047A01D6">
      <w:pPr>
        <w:widowControl/>
        <w:shd w:val="clear" w:color="auto" w:fill="FFFFFF"/>
        <w:ind w:firstLine="56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2.教学内容上，坚持人才培养的基本标准。充分体现职业教育特色，加强实践能力和人文素养的培养，坚持能力为本的教学要求。</w:t>
      </w:r>
    </w:p>
    <w:p w14:paraId="427713C7">
      <w:pPr>
        <w:widowControl/>
        <w:shd w:val="clear" w:color="auto" w:fill="FFFFFF"/>
        <w:ind w:firstLine="56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3.知识要求上，降低理论难度，增强学生学习自信，强化应用能力，教会学生学习方法，重视内容更新，拓宽学生文化视野。</w:t>
      </w:r>
    </w:p>
    <w:p w14:paraId="2891AF8D">
      <w:pPr>
        <w:widowControl/>
        <w:shd w:val="clear" w:color="auto" w:fill="FFFFFF"/>
        <w:ind w:firstLine="56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4.教学方法上，加强学习策略导引，创设“人人可成才”的学习环境。要逐渐减少知识的单向灌输，增加教学活动的设计和安排，敢于放手让学生成为课堂的主人，给学生自主学习的空间、合作探究的时间和展示自我的舞台。</w:t>
      </w:r>
    </w:p>
    <w:p w14:paraId="41A3F171">
      <w:pPr>
        <w:widowControl/>
        <w:shd w:val="clear" w:color="auto" w:fill="FFFFFF"/>
        <w:ind w:firstLine="56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5.信息技术上，要充分运用现代信息技术手段，把信息技术和学科特点紧密结合起来，合理选择和优化组合教学资源，让教学的表现形式更加直观、形象、多元，构建充满活力和生机的课堂。实现教学信息呈现与教学资源共享、有利于信息反馈和教师调控教学手段。</w:t>
      </w:r>
    </w:p>
    <w:p w14:paraId="62CE4D30">
      <w:pPr>
        <w:widowControl/>
        <w:shd w:val="clear" w:color="auto" w:fill="FFFFFF"/>
        <w:ind w:firstLine="56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6.评价标准上，实现过程性评价和终结性评价的有机结合，从而科学多元评价学生学习质量。在此基础上，创新优化其他多种评价内容和形式，强调知识的举一反三和融会贯通，重视应用能力和实践能力的考查，让每个学生都有不一样的发展。</w:t>
      </w:r>
    </w:p>
    <w:p w14:paraId="7213ABDD">
      <w:pPr>
        <w:widowControl/>
        <w:shd w:val="clear" w:color="auto" w:fill="FFFFFF"/>
        <w:ind w:firstLine="56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7.教学中有机融入学校办学理念、一训三风建设内涵。学校办学理念是基于对学校文化、长远目标、师资建设、学生培养等方面的提炼，应将其有机融入课堂教学中，对学生学校文化认同、人才塑造、职业发展起到重要作用。</w:t>
      </w:r>
    </w:p>
    <w:p w14:paraId="3DE84AEA">
      <w:pPr>
        <w:widowControl/>
        <w:shd w:val="clear" w:color="auto" w:fill="FFFFFF"/>
        <w:ind w:firstLine="56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8.公共基础课时不低于总课时的1/3。</w:t>
      </w:r>
      <w:bookmarkStart w:id="105" w:name="_Toc396815373"/>
      <w:bookmarkEnd w:id="105"/>
    </w:p>
    <w:p w14:paraId="0199AF52">
      <w:pPr>
        <w:widowControl/>
        <w:shd w:val="clear" w:color="auto" w:fill="FFFFFF"/>
        <w:ind w:firstLine="56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9.专业技能方向课</w:t>
      </w:r>
    </w:p>
    <w:p w14:paraId="739FE25B">
      <w:pPr>
        <w:widowControl/>
        <w:shd w:val="clear" w:color="auto" w:fill="FFFFFF"/>
        <w:ind w:firstLine="56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专业技能课是以培养特定职业岗位所需要的技能为目的的实践性课程，根据学校的实际情况，结合调研报告及毕业生反馈信息，在第四学期实行技能分项课。学生可以根据自身的情况，选择不同的技能方向课，培养内容分核心技能培养、拓展技能培养、专项岗位技能培养三个技能、一拓一精两个阶段，其中核心技能培养贯穿始终。“拓”阶段是拓展技能培养，与行业专家讲座及技能训练、下企业短期实习的工学交替形式，引导学生形成初步的岗位选择意向；“精”阶段主要根据企业接收岗位实习生的岗位需求及学生意愿，以外聘教师为主，根据企业的岗位具体需求在校内实训室、校中店进行专项的岗位强化训练，做到精通一个甚至多个岗位技能。两个阶段学习可根据师资配置、实训条件情况灵活安排先后，在完成两个阶段学习之后，学生考取职业资格证书、综合技能得到拓展、专长技能符合企业订单需求，在工学交替中提前认识企业文化，为第五、六学期校外实习基地岗位实习打下坚实基础。</w:t>
      </w:r>
    </w:p>
    <w:p w14:paraId="41BB304A">
      <w:pPr>
        <w:widowControl/>
        <w:shd w:val="clear" w:color="auto" w:fill="FFFFFF"/>
        <w:ind w:firstLine="56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深入贯彻专业技能方向课分项的实际特点，普及技能分项的优势，转变观念，紧紧围绕专业人才培养目标教学。这样更能集中教学资源，提高教学效率，提高学生在中式热菜或中式面点方面的实际操作技能。同时，按照相应职业岗位（群）的能力要求，融入综合实训课程教学内容，强调理论实践一体化，突出“做中学、做中教”的职教特色；</w:t>
      </w:r>
    </w:p>
    <w:p w14:paraId="1891B47A">
      <w:pPr>
        <w:widowControl/>
        <w:shd w:val="clear" w:color="auto" w:fill="FFFFFF"/>
        <w:ind w:firstLine="56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（2）根据中餐烹饪的特点，结合地方特色，创设真实的企业环境，采用项目教学、任务驱动教学的办法，使专业技能课程职业化；</w:t>
      </w:r>
    </w:p>
    <w:p w14:paraId="777ABE6A">
      <w:pPr>
        <w:widowControl/>
        <w:shd w:val="clear" w:color="auto" w:fill="FFFFFF"/>
        <w:ind w:firstLine="56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（3）根据学校现有的设施条件，虚拟教学环境，为学生创造更丰富的学习环境，引导学生在不同的社会条件下学会发现自身耐以生存的技巧和方法；</w:t>
      </w:r>
    </w:p>
    <w:p w14:paraId="5FA39952">
      <w:pPr>
        <w:widowControl/>
        <w:shd w:val="clear" w:color="auto" w:fill="FFFFFF"/>
        <w:ind w:firstLine="56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（4）合理制定综合实训的课程体系，从学生的实际角度出发，建立符合学生发展、提高学生技能的教材资料；</w:t>
      </w:r>
    </w:p>
    <w:p w14:paraId="657D759F">
      <w:pPr>
        <w:widowControl/>
        <w:shd w:val="clear" w:color="auto" w:fill="FFFFFF"/>
        <w:ind w:firstLine="56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5）将职业资格标准及内容纳入专业技能课教学内容。融入职业从业资格标准、考证标准要求，将国家考核标准体系贯穿教学的始终，使学生很好的了解与职业技能相关的资格标准体系框架，为更好的融入社会打下坚实的基础；</w:t>
      </w:r>
    </w:p>
    <w:p w14:paraId="6BC1BCD0">
      <w:pPr>
        <w:widowControl/>
        <w:shd w:val="clear" w:color="auto" w:fill="FFFFFF"/>
        <w:ind w:firstLine="56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6）推动校企合作正常有效的开展，建立了“以厨房生产流程为依据、以职业能力培养为目标，融理论与技能于一体”的模块化教学，构建通用能力模块、职业核心能力模块、专业特定能力模块、拓展能力模块。其中，专业特定能力模块分热菜、面点、凉菜制作方向职业技能课程，在第四学期学生根据自己兴趣和特长进行选择。构建四段式的实践教学体系：即基本技能训练、专项技能训练、岗前综合实训、岗位实习的实践教学体系，建立“校企合作。工学交替”的教学机制，把企业的需求、观念及社会对人才质量需求的及时动态反映给学校，学校根据企业、社会及毕业生就业状况的反馈信息及时调整教学侧重点，以更好的适应社会发展的需求，为学生毕业后更好的发挥自己的优势创造条件；</w:t>
      </w:r>
    </w:p>
    <w:p w14:paraId="721053F1">
      <w:pPr>
        <w:widowControl/>
        <w:shd w:val="clear" w:color="auto" w:fill="FFFFFF"/>
        <w:ind w:firstLine="56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7）采用多元评价和过程性评价相结合，促进学生形成良好的综合职业素养。结合课程的实际特点，制定相关课程的考核标准与评价机制，提高学生动手的积极性，推动学生自主学习、能动学习，促进教学有效开展。</w:t>
      </w:r>
    </w:p>
    <w:p w14:paraId="48D5282D">
      <w:pPr>
        <w:ind w:firstLine="680" w:firstLineChars="200"/>
        <w:rPr>
          <w:rFonts w:ascii="仿宋_GB2312" w:hAnsi="仿宋_GB2312" w:eastAsia="仿宋_GB2312" w:cs="仿宋_GB2312"/>
          <w:sz w:val="32"/>
          <w:szCs w:val="32"/>
        </w:rPr>
      </w:pPr>
      <w:bookmarkStart w:id="106" w:name="_Toc396815374"/>
      <w:r>
        <w:rPr>
          <w:rFonts w:hint="eastAsia" w:ascii="仿宋_GB2312" w:hAnsi="仿宋_GB2312" w:eastAsia="仿宋_GB2312" w:cs="仿宋_GB2312"/>
          <w:sz w:val="32"/>
          <w:szCs w:val="32"/>
        </w:rPr>
        <w:t>10.</w:t>
      </w:r>
      <w:bookmarkEnd w:id="106"/>
      <w:r>
        <w:rPr>
          <w:rFonts w:hint="eastAsia" w:ascii="仿宋_GB2312" w:hAnsi="仿宋_GB2312" w:eastAsia="仿宋_GB2312" w:cs="仿宋_GB2312"/>
          <w:sz w:val="32"/>
          <w:szCs w:val="32"/>
        </w:rPr>
        <w:t>选修课</w:t>
      </w:r>
    </w:p>
    <w:p w14:paraId="092AD950">
      <w:pPr>
        <w:widowControl/>
        <w:shd w:val="clear" w:color="auto" w:fill="FFFFFF"/>
        <w:ind w:firstLine="56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根据学生的爱好、发展方向的基本要求，来定位开设的具体课程，教学要符合学生的未来发展，要不断创新教学方法、教学手段、教学模式，利用学校现有的硬件、软件设施条件，为学生的可持续发展提供更为便利的条件。</w:t>
      </w:r>
    </w:p>
    <w:p w14:paraId="404B7459">
      <w:pPr>
        <w:widowControl/>
        <w:shd w:val="clear" w:color="auto" w:fill="FFFFFF"/>
        <w:ind w:firstLine="56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（1）结合中餐烹饪公共基础课、专业技能课开设的特点，开设烹饪美术、糖艺、特色烧烤等选修课选修课，学生可根据自身的爱好、发展方向选择不同的课程；</w:t>
      </w:r>
    </w:p>
    <w:p w14:paraId="3FEAEDA4">
      <w:pPr>
        <w:widowControl/>
        <w:shd w:val="clear" w:color="auto" w:fill="FFFFFF"/>
        <w:ind w:firstLine="56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（2）制定相应的培养计划和培养目标，构建相应的课程体系评价标准模式，整合教学内容，自编教材；</w:t>
      </w:r>
    </w:p>
    <w:p w14:paraId="169B4199">
      <w:pPr>
        <w:widowControl/>
        <w:shd w:val="clear" w:color="auto" w:fill="FFFFFF"/>
        <w:ind w:firstLine="56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（3）创造灵活多变、和谐的课堂教学氛围，组织学生进行不同的技能培训，包括专业技能、管理经验、口才演练、艺术表演等。</w:t>
      </w:r>
    </w:p>
    <w:p w14:paraId="71671972">
      <w:pPr>
        <w:ind w:firstLine="680" w:firstLineChars="200"/>
        <w:rPr>
          <w:rFonts w:ascii="仿宋_GB2312" w:hAnsi="仿宋_GB2312" w:eastAsia="仿宋_GB2312" w:cs="仿宋_GB2312"/>
          <w:sz w:val="32"/>
          <w:szCs w:val="32"/>
        </w:rPr>
      </w:pPr>
      <w:bookmarkStart w:id="107" w:name="_Toc396815375"/>
      <w:r>
        <w:rPr>
          <w:rFonts w:hint="eastAsia" w:ascii="仿宋_GB2312" w:hAnsi="仿宋_GB2312" w:eastAsia="仿宋_GB2312" w:cs="仿宋_GB2312"/>
          <w:sz w:val="32"/>
          <w:szCs w:val="32"/>
        </w:rPr>
        <w:t>11.</w:t>
      </w:r>
      <w:bookmarkEnd w:id="107"/>
      <w:r>
        <w:rPr>
          <w:rFonts w:hint="eastAsia" w:ascii="仿宋_GB2312" w:hAnsi="仿宋_GB2312" w:eastAsia="仿宋_GB2312" w:cs="仿宋_GB2312"/>
          <w:sz w:val="32"/>
          <w:szCs w:val="32"/>
        </w:rPr>
        <w:t>岗位实习</w:t>
      </w:r>
    </w:p>
    <w:p w14:paraId="60AE5F74">
      <w:pPr>
        <w:widowControl/>
        <w:shd w:val="clear" w:color="auto" w:fill="FFFFFF"/>
        <w:ind w:firstLine="56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岗位实习是指在基本上完成教学实习和学过大部分基础技术课之后，到专业对口的现场直接参与生产过程，综合运用本专业所学的知识和技能，以完成一定的生产任务，并进一步获得感性认识，掌握操作技能，学习企业管理，养成正确劳动态度的一种实践性教学形式。</w:t>
      </w:r>
    </w:p>
    <w:p w14:paraId="7560BBEF">
      <w:pPr>
        <w:widowControl/>
        <w:shd w:val="clear" w:color="auto" w:fill="FFFFFF"/>
        <w:ind w:firstLine="56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（1）结合中餐烹饪的实际情况，根据学生的技能发展需求，学校联系相关企业安排学生进行岗位实习；</w:t>
      </w:r>
    </w:p>
    <w:p w14:paraId="3B1D2383">
      <w:pPr>
        <w:widowControl/>
        <w:shd w:val="clear" w:color="auto" w:fill="FFFFFF"/>
        <w:ind w:firstLine="56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学校应按照“严格对口”的原则，及时跟踪市场需求的变化，主动适应区域、行业经济和社会发展的需要，有针对性地进行调整，以就业为导向，以服务社会为宗旨，以提高学生职业能力为目标，使其更加贴近企业工作流程，学生进入企业后能够胜任工作。</w:t>
      </w:r>
    </w:p>
    <w:p w14:paraId="37349DCC">
      <w:pPr>
        <w:widowControl/>
        <w:shd w:val="clear" w:color="auto" w:fill="FFFFFF"/>
        <w:ind w:firstLine="560"/>
        <w:outlineLvl w:val="1"/>
        <w:rPr>
          <w:rFonts w:ascii="仿宋_GB2312" w:hAnsi="仿宋_GB2312" w:eastAsia="仿宋_GB2312" w:cs="仿宋_GB2312"/>
          <w:color w:val="000000"/>
          <w:kern w:val="0"/>
          <w:sz w:val="32"/>
          <w:szCs w:val="32"/>
        </w:rPr>
      </w:pPr>
      <w:bookmarkStart w:id="108" w:name="_Toc28968"/>
      <w:bookmarkStart w:id="109" w:name="_Toc8606"/>
      <w:r>
        <w:rPr>
          <w:rFonts w:hint="eastAsia" w:ascii="仿宋_GB2312" w:hAnsi="仿宋_GB2312" w:eastAsia="仿宋_GB2312" w:cs="仿宋_GB2312"/>
          <w:color w:val="000000"/>
          <w:kern w:val="0"/>
          <w:sz w:val="32"/>
          <w:szCs w:val="32"/>
        </w:rPr>
        <w:t>(六)</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color w:val="000000"/>
          <w:kern w:val="0"/>
          <w:sz w:val="32"/>
          <w:szCs w:val="32"/>
        </w:rPr>
        <w:t>学习评价</w:t>
      </w:r>
      <w:bookmarkEnd w:id="108"/>
      <w:bookmarkEnd w:id="109"/>
    </w:p>
    <w:p w14:paraId="4AC086ED">
      <w:pPr>
        <w:widowControl/>
        <w:shd w:val="clear" w:color="auto" w:fill="FFFFFF"/>
        <w:ind w:firstLine="56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以平时成绩为引导，融入德育评价；以能力为本位，突出技能考核，重视职业道德评定，结合专业学习、综合素质、毕业作品集及综合职业素养全方位评价学生；专业学习重在对任务完成质量及数量、技能大赛成绩、学生学期作业展等，反映实践教学效果，对课程学习效果进行评价。同时，企业参与岗位实习过程的综合评价。以上各方面以学分形式反映出来，进行量化考评，形成对学生全面、多元，重点突出多层次的考核评价体系。</w:t>
      </w:r>
    </w:p>
    <w:p w14:paraId="786F368D">
      <w:pPr>
        <w:widowControl/>
        <w:shd w:val="clear" w:color="auto" w:fill="FFFFFF"/>
        <w:ind w:firstLine="56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根据课程特点，注重对学生的能力及职业技能的考核。采取开放灵活的考核方式，把结果考核、过程考核与职业综合素质考核相结合。过程性评价与结果性评价结合，不仅关注学生对知识的理解和技能的掌握，更关注知识在实践中运用与解决实际问题的能力水平，重视规范操作、安全文明生产等职业素质的形成，以及节约能源、节省原材料与爱护生产设备，保护环境等意识与观念的树立。</w:t>
      </w:r>
    </w:p>
    <w:p w14:paraId="63663CF1">
      <w:pPr>
        <w:widowControl/>
        <w:shd w:val="clear" w:color="auto" w:fill="FFFFFF"/>
        <w:ind w:firstLine="56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评价体系有以下模式：职业道德评价，注重学生诚信劳动，创业意识的职业综合能力评价；课程作品型，课程结束后，定时完成作品，根据作品完成情况进行评定成绩；阶段作品型，分阶段完成作品，综合分阶段的作品评定成绩及进步情况进行评定成绩；课程作品展评型，课程结束后，举型小型展出，教师进行现场点评，并给出成绩；学期作品展出型，请企业、教师、学生统一评分。</w:t>
      </w:r>
    </w:p>
    <w:p w14:paraId="713A7D50">
      <w:pPr>
        <w:widowControl/>
        <w:shd w:val="clear" w:color="auto" w:fill="FFFFFF"/>
        <w:ind w:firstLine="56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技能考核结合</w:t>
      </w:r>
      <w:r>
        <w:rPr>
          <w:rFonts w:hint="eastAsia" w:ascii="仿宋_GB2312" w:hAnsi="仿宋_GB2312" w:eastAsia="仿宋_GB2312" w:cs="仿宋_GB2312"/>
          <w:kern w:val="0"/>
          <w:sz w:val="32"/>
          <w:szCs w:val="32"/>
        </w:rPr>
        <w:t>人力资源和劳动保障部</w:t>
      </w:r>
      <w:r>
        <w:rPr>
          <w:rFonts w:hint="eastAsia" w:ascii="仿宋_GB2312" w:hAnsi="仿宋_GB2312" w:eastAsia="仿宋_GB2312" w:cs="仿宋_GB2312"/>
          <w:color w:val="000000"/>
          <w:kern w:val="0"/>
          <w:sz w:val="32"/>
          <w:szCs w:val="32"/>
        </w:rPr>
        <w:t>职业技能考试要求，进行教学和考核及鉴定，课程学习结束后，通过考取相应的技能合格证书，取得相应的课程成绩。</w:t>
      </w:r>
    </w:p>
    <w:p w14:paraId="1DFF0228">
      <w:pPr>
        <w:widowControl/>
        <w:shd w:val="clear" w:color="auto" w:fill="FFFFFF"/>
        <w:ind w:firstLine="56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教学评价标准由学校、企业共同制定。</w:t>
      </w:r>
      <w:bookmarkStart w:id="110" w:name="_Toc396815379"/>
      <w:bookmarkEnd w:id="110"/>
      <w:bookmarkStart w:id="111" w:name="_Toc389156658"/>
      <w:r>
        <w:rPr>
          <w:rFonts w:hint="eastAsia" w:ascii="仿宋_GB2312" w:hAnsi="仿宋_GB2312" w:eastAsia="仿宋_GB2312" w:cs="仿宋_GB2312"/>
          <w:bCs/>
          <w:color w:val="000000"/>
          <w:kern w:val="0"/>
          <w:sz w:val="32"/>
          <w:szCs w:val="32"/>
        </w:rPr>
        <w:t>建立人才培养质量评价体系</w:t>
      </w:r>
      <w:bookmarkEnd w:id="111"/>
      <w:r>
        <w:rPr>
          <w:rFonts w:hint="eastAsia" w:ascii="仿宋_GB2312" w:hAnsi="仿宋_GB2312" w:eastAsia="仿宋_GB2312" w:cs="仿宋_GB2312"/>
          <w:bCs/>
          <w:color w:val="000000"/>
          <w:kern w:val="0"/>
          <w:sz w:val="32"/>
          <w:szCs w:val="32"/>
        </w:rPr>
        <w:t>,</w:t>
      </w:r>
      <w:r>
        <w:rPr>
          <w:rFonts w:hint="eastAsia" w:ascii="仿宋_GB2312" w:hAnsi="仿宋_GB2312" w:eastAsia="仿宋_GB2312" w:cs="仿宋_GB2312"/>
          <w:color w:val="000000"/>
          <w:kern w:val="0"/>
          <w:sz w:val="32"/>
          <w:szCs w:val="32"/>
        </w:rPr>
        <w:t>在明确人才培养重要性前提下，进一步的工作便是对如何评价人才质量培养的成与败。在理解中等职业教育人才培养的特殊性基础上，构建人才培养质量评价体系。</w:t>
      </w:r>
    </w:p>
    <w:p w14:paraId="44F1664D">
      <w:pPr>
        <w:widowControl/>
        <w:shd w:val="clear" w:color="auto" w:fill="FFFFFF"/>
        <w:ind w:firstLine="56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宏观调控角度的若干评价思路。建立人才培养质量评价体系应考虑以下几个方面：把握受教育者身心全面及和谐发展的要求和规律、尊重学科发展的内在逻辑与相关性、社会企业特别是用人单位对中职毕业生知识、技能和素质的要求。</w:t>
      </w:r>
    </w:p>
    <w:p w14:paraId="06A2F6D1">
      <w:pPr>
        <w:widowControl/>
        <w:shd w:val="clear" w:color="auto" w:fill="FFFFFF"/>
        <w:ind w:firstLine="56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建立细节化、具体化的评价体系。建立专业设置论证制度、校际对照评测制度等，加强教学基本建设，加大力度对中职院校人才的培养，但是，中等职业教育在建设过程中存在不少困难和矛盾，因此建立必要的人才培养质量评价体系，对于解决这些问题，提升管理者的质量意识，推动教学发展具有深刻意义。</w:t>
      </w:r>
    </w:p>
    <w:p w14:paraId="3C14143F">
      <w:pPr>
        <w:pStyle w:val="4"/>
        <w:ind w:firstLine="682"/>
      </w:pPr>
      <w:bookmarkStart w:id="112" w:name="_Toc15167"/>
      <w:r>
        <w:rPr>
          <w:rFonts w:hint="eastAsia"/>
        </w:rPr>
        <w:t>1.人才培养质量评价体系</w:t>
      </w:r>
      <w:bookmarkEnd w:id="112"/>
    </w:p>
    <w:tbl>
      <w:tblPr>
        <w:tblStyle w:val="12"/>
        <w:tblW w:w="8538" w:type="dxa"/>
        <w:tblInd w:w="0" w:type="dxa"/>
        <w:tblLayout w:type="autofit"/>
        <w:tblCellMar>
          <w:top w:w="0" w:type="dxa"/>
          <w:left w:w="0" w:type="dxa"/>
          <w:bottom w:w="0" w:type="dxa"/>
          <w:right w:w="0" w:type="dxa"/>
        </w:tblCellMar>
      </w:tblPr>
      <w:tblGrid>
        <w:gridCol w:w="622"/>
        <w:gridCol w:w="609"/>
        <w:gridCol w:w="972"/>
        <w:gridCol w:w="1215"/>
        <w:gridCol w:w="1252"/>
        <w:gridCol w:w="1388"/>
        <w:gridCol w:w="1916"/>
        <w:gridCol w:w="564"/>
      </w:tblGrid>
      <w:tr w14:paraId="0849F7D6">
        <w:tblPrEx>
          <w:tblCellMar>
            <w:top w:w="0" w:type="dxa"/>
            <w:left w:w="0" w:type="dxa"/>
            <w:bottom w:w="0" w:type="dxa"/>
            <w:right w:w="0" w:type="dxa"/>
          </w:tblCellMar>
        </w:tblPrEx>
        <w:trPr>
          <w:trHeight w:val="90" w:hRule="atLeast"/>
        </w:trPr>
        <w:tc>
          <w:tcPr>
            <w:tcW w:w="0" w:type="auto"/>
            <w:vMerge w:val="restart"/>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14:paraId="62205A96">
            <w:pPr>
              <w:widowControl/>
              <w:jc w:val="center"/>
              <w:rPr>
                <w:rFonts w:ascii="仿宋_GB2312" w:hAnsi="仿宋_GB2312" w:eastAsia="仿宋_GB2312" w:cs="仿宋_GB2312"/>
                <w:kern w:val="0"/>
                <w:sz w:val="32"/>
                <w:szCs w:val="32"/>
              </w:rPr>
            </w:pPr>
            <w:r>
              <w:rPr>
                <w:rFonts w:hint="eastAsia" w:ascii="仿宋_GB2312" w:hAnsi="仿宋_GB2312" w:eastAsia="仿宋_GB2312" w:cs="仿宋_GB2312"/>
                <w:bCs/>
                <w:kern w:val="0"/>
                <w:sz w:val="32"/>
                <w:szCs w:val="32"/>
              </w:rPr>
              <w:t>人才培养质量评价体系</w:t>
            </w:r>
          </w:p>
        </w:tc>
        <w:tc>
          <w:tcPr>
            <w:tcW w:w="0" w:type="auto"/>
            <w:vMerge w:val="restart"/>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14:paraId="27B1D74A">
            <w:pPr>
              <w:widowControl/>
              <w:jc w:val="center"/>
              <w:rPr>
                <w:rFonts w:ascii="仿宋_GB2312" w:hAnsi="仿宋_GB2312" w:eastAsia="仿宋_GB2312" w:cs="仿宋_GB2312"/>
                <w:kern w:val="0"/>
                <w:sz w:val="32"/>
                <w:szCs w:val="32"/>
              </w:rPr>
            </w:pPr>
            <w:r>
              <w:rPr>
                <w:rFonts w:hint="eastAsia" w:ascii="仿宋_GB2312" w:hAnsi="仿宋_GB2312" w:eastAsia="仿宋_GB2312" w:cs="仿宋_GB2312"/>
                <w:bCs/>
                <w:kern w:val="0"/>
                <w:sz w:val="32"/>
                <w:szCs w:val="32"/>
              </w:rPr>
              <w:t>指标</w:t>
            </w:r>
          </w:p>
        </w:tc>
        <w:tc>
          <w:tcPr>
            <w:tcW w:w="0" w:type="auto"/>
            <w:vMerge w:val="restart"/>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14:paraId="2BDB4252">
            <w:pPr>
              <w:widowControl/>
              <w:jc w:val="center"/>
              <w:rPr>
                <w:rFonts w:ascii="仿宋_GB2312" w:hAnsi="仿宋_GB2312" w:eastAsia="仿宋_GB2312" w:cs="仿宋_GB2312"/>
                <w:kern w:val="0"/>
                <w:sz w:val="32"/>
                <w:szCs w:val="32"/>
              </w:rPr>
            </w:pPr>
            <w:r>
              <w:rPr>
                <w:rFonts w:hint="eastAsia" w:ascii="仿宋_GB2312" w:hAnsi="仿宋_GB2312" w:eastAsia="仿宋_GB2312" w:cs="仿宋_GB2312"/>
                <w:bCs/>
                <w:kern w:val="0"/>
                <w:sz w:val="32"/>
                <w:szCs w:val="32"/>
              </w:rPr>
              <w:t>主要衡量内容</w:t>
            </w:r>
          </w:p>
        </w:tc>
        <w:tc>
          <w:tcPr>
            <w:tcW w:w="0" w:type="auto"/>
            <w:gridSpan w:val="4"/>
            <w:tcBorders>
              <w:top w:val="single" w:color="000000" w:sz="8" w:space="0"/>
              <w:left w:val="nil"/>
              <w:bottom w:val="single" w:color="auto" w:sz="8" w:space="0"/>
              <w:right w:val="single" w:color="000000" w:sz="8" w:space="0"/>
            </w:tcBorders>
            <w:tcMar>
              <w:top w:w="0" w:type="dxa"/>
              <w:left w:w="108" w:type="dxa"/>
              <w:bottom w:w="0" w:type="dxa"/>
              <w:right w:w="108" w:type="dxa"/>
            </w:tcMar>
            <w:vAlign w:val="center"/>
          </w:tcPr>
          <w:p w14:paraId="1F1B893E">
            <w:pPr>
              <w:widowControl/>
              <w:jc w:val="center"/>
              <w:rPr>
                <w:rFonts w:ascii="仿宋_GB2312" w:hAnsi="仿宋_GB2312" w:eastAsia="仿宋_GB2312" w:cs="仿宋_GB2312"/>
                <w:kern w:val="0"/>
                <w:sz w:val="32"/>
                <w:szCs w:val="32"/>
              </w:rPr>
            </w:pPr>
            <w:r>
              <w:rPr>
                <w:rFonts w:hint="eastAsia" w:ascii="仿宋_GB2312" w:hAnsi="仿宋_GB2312" w:eastAsia="仿宋_GB2312" w:cs="仿宋_GB2312"/>
                <w:bCs/>
                <w:kern w:val="0"/>
                <w:sz w:val="32"/>
                <w:szCs w:val="32"/>
              </w:rPr>
              <w:t>等级标准</w:t>
            </w:r>
          </w:p>
        </w:tc>
        <w:tc>
          <w:tcPr>
            <w:tcW w:w="0" w:type="auto"/>
            <w:vMerge w:val="restart"/>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14:paraId="09147B20">
            <w:pPr>
              <w:widowControl/>
              <w:jc w:val="center"/>
              <w:rPr>
                <w:rFonts w:ascii="仿宋_GB2312" w:hAnsi="仿宋_GB2312" w:eastAsia="仿宋_GB2312" w:cs="仿宋_GB2312"/>
                <w:kern w:val="0"/>
                <w:sz w:val="32"/>
                <w:szCs w:val="32"/>
              </w:rPr>
            </w:pPr>
            <w:r>
              <w:rPr>
                <w:rFonts w:hint="eastAsia" w:ascii="仿宋_GB2312" w:hAnsi="仿宋_GB2312" w:eastAsia="仿宋_GB2312" w:cs="仿宋_GB2312"/>
                <w:bCs/>
                <w:kern w:val="0"/>
                <w:sz w:val="32"/>
                <w:szCs w:val="32"/>
              </w:rPr>
              <w:t>备注</w:t>
            </w:r>
          </w:p>
        </w:tc>
      </w:tr>
      <w:tr w14:paraId="21183B63">
        <w:tblPrEx>
          <w:tblCellMar>
            <w:top w:w="0" w:type="dxa"/>
            <w:left w:w="0" w:type="dxa"/>
            <w:bottom w:w="0" w:type="dxa"/>
            <w:right w:w="0" w:type="dxa"/>
          </w:tblCellMar>
        </w:tblPrEx>
        <w:trPr>
          <w:trHeight w:val="90" w:hRule="atLeast"/>
        </w:trPr>
        <w:tc>
          <w:tcPr>
            <w:tcW w:w="0" w:type="auto"/>
            <w:vMerge w:val="continue"/>
            <w:tcBorders>
              <w:top w:val="single" w:color="000000" w:sz="8" w:space="0"/>
              <w:left w:val="single" w:color="000000" w:sz="8" w:space="0"/>
              <w:bottom w:val="single" w:color="000000" w:sz="8" w:space="0"/>
              <w:right w:val="single" w:color="000000" w:sz="8" w:space="0"/>
            </w:tcBorders>
            <w:vAlign w:val="center"/>
          </w:tcPr>
          <w:p w14:paraId="5B99FB21">
            <w:pPr>
              <w:widowControl/>
              <w:jc w:val="left"/>
              <w:rPr>
                <w:rFonts w:ascii="仿宋_GB2312" w:hAnsi="仿宋_GB2312" w:eastAsia="仿宋_GB2312" w:cs="仿宋_GB2312"/>
                <w:kern w:val="0"/>
                <w:sz w:val="32"/>
                <w:szCs w:val="32"/>
              </w:rPr>
            </w:pPr>
          </w:p>
        </w:tc>
        <w:tc>
          <w:tcPr>
            <w:tcW w:w="0" w:type="auto"/>
            <w:vMerge w:val="continue"/>
            <w:tcBorders>
              <w:top w:val="single" w:color="000000" w:sz="8" w:space="0"/>
              <w:left w:val="nil"/>
              <w:bottom w:val="single" w:color="000000" w:sz="8" w:space="0"/>
              <w:right w:val="single" w:color="000000" w:sz="8" w:space="0"/>
            </w:tcBorders>
            <w:vAlign w:val="center"/>
          </w:tcPr>
          <w:p w14:paraId="28129FF7">
            <w:pPr>
              <w:widowControl/>
              <w:jc w:val="left"/>
              <w:rPr>
                <w:rFonts w:ascii="仿宋_GB2312" w:hAnsi="仿宋_GB2312" w:eastAsia="仿宋_GB2312" w:cs="仿宋_GB2312"/>
                <w:kern w:val="0"/>
                <w:sz w:val="32"/>
                <w:szCs w:val="32"/>
              </w:rPr>
            </w:pPr>
          </w:p>
        </w:tc>
        <w:tc>
          <w:tcPr>
            <w:tcW w:w="0" w:type="auto"/>
            <w:vMerge w:val="continue"/>
            <w:tcBorders>
              <w:top w:val="single" w:color="000000" w:sz="8" w:space="0"/>
              <w:left w:val="nil"/>
              <w:bottom w:val="single" w:color="000000" w:sz="8" w:space="0"/>
              <w:right w:val="single" w:color="000000" w:sz="8" w:space="0"/>
            </w:tcBorders>
            <w:vAlign w:val="center"/>
          </w:tcPr>
          <w:p w14:paraId="564FF73E">
            <w:pPr>
              <w:widowControl/>
              <w:jc w:val="left"/>
              <w:rPr>
                <w:rFonts w:ascii="仿宋_GB2312" w:hAnsi="仿宋_GB2312" w:eastAsia="仿宋_GB2312" w:cs="仿宋_GB2312"/>
                <w:kern w:val="0"/>
                <w:sz w:val="32"/>
                <w:szCs w:val="32"/>
              </w:rPr>
            </w:pPr>
          </w:p>
        </w:tc>
        <w:tc>
          <w:tcPr>
            <w:tcW w:w="0" w:type="auto"/>
            <w:tcBorders>
              <w:top w:val="nil"/>
              <w:left w:val="nil"/>
              <w:bottom w:val="single" w:color="000000" w:sz="8" w:space="0"/>
              <w:right w:val="single" w:color="000000" w:sz="8" w:space="0"/>
            </w:tcBorders>
            <w:tcMar>
              <w:top w:w="0" w:type="dxa"/>
              <w:left w:w="108" w:type="dxa"/>
              <w:bottom w:w="0" w:type="dxa"/>
              <w:right w:w="108" w:type="dxa"/>
            </w:tcMar>
            <w:vAlign w:val="center"/>
          </w:tcPr>
          <w:p w14:paraId="02DABF6A">
            <w:pPr>
              <w:widowControl/>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A</w:t>
            </w:r>
          </w:p>
        </w:tc>
        <w:tc>
          <w:tcPr>
            <w:tcW w:w="0" w:type="auto"/>
            <w:tcBorders>
              <w:top w:val="nil"/>
              <w:left w:val="nil"/>
              <w:bottom w:val="single" w:color="000000" w:sz="8" w:space="0"/>
              <w:right w:val="single" w:color="000000" w:sz="8" w:space="0"/>
            </w:tcBorders>
            <w:tcMar>
              <w:top w:w="0" w:type="dxa"/>
              <w:left w:w="108" w:type="dxa"/>
              <w:bottom w:w="0" w:type="dxa"/>
              <w:right w:w="108" w:type="dxa"/>
            </w:tcMar>
            <w:vAlign w:val="center"/>
          </w:tcPr>
          <w:p w14:paraId="11ED1336">
            <w:pPr>
              <w:widowControl/>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B</w:t>
            </w:r>
          </w:p>
        </w:tc>
        <w:tc>
          <w:tcPr>
            <w:tcW w:w="0" w:type="auto"/>
            <w:tcBorders>
              <w:top w:val="nil"/>
              <w:left w:val="nil"/>
              <w:bottom w:val="single" w:color="000000" w:sz="8" w:space="0"/>
              <w:right w:val="single" w:color="000000" w:sz="8" w:space="0"/>
            </w:tcBorders>
            <w:tcMar>
              <w:top w:w="0" w:type="dxa"/>
              <w:left w:w="108" w:type="dxa"/>
              <w:bottom w:w="0" w:type="dxa"/>
              <w:right w:w="108" w:type="dxa"/>
            </w:tcMar>
            <w:vAlign w:val="center"/>
          </w:tcPr>
          <w:p w14:paraId="119E8572">
            <w:pPr>
              <w:widowControl/>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C</w:t>
            </w:r>
          </w:p>
        </w:tc>
        <w:tc>
          <w:tcPr>
            <w:tcW w:w="0" w:type="auto"/>
            <w:tcBorders>
              <w:top w:val="nil"/>
              <w:left w:val="nil"/>
              <w:bottom w:val="single" w:color="000000" w:sz="8" w:space="0"/>
              <w:right w:val="single" w:color="000000" w:sz="8" w:space="0"/>
            </w:tcBorders>
            <w:tcMar>
              <w:top w:w="0" w:type="dxa"/>
              <w:left w:w="108" w:type="dxa"/>
              <w:bottom w:w="0" w:type="dxa"/>
              <w:right w:w="108" w:type="dxa"/>
            </w:tcMar>
            <w:vAlign w:val="center"/>
          </w:tcPr>
          <w:p w14:paraId="14DD2D92">
            <w:pPr>
              <w:widowControl/>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D</w:t>
            </w:r>
          </w:p>
        </w:tc>
        <w:tc>
          <w:tcPr>
            <w:tcW w:w="0" w:type="auto"/>
            <w:vMerge w:val="continue"/>
            <w:tcBorders>
              <w:top w:val="single" w:color="000000" w:sz="8" w:space="0"/>
              <w:left w:val="nil"/>
              <w:bottom w:val="single" w:color="000000" w:sz="8" w:space="0"/>
              <w:right w:val="single" w:color="000000" w:sz="8" w:space="0"/>
            </w:tcBorders>
            <w:vAlign w:val="center"/>
          </w:tcPr>
          <w:p w14:paraId="514A130C">
            <w:pPr>
              <w:widowControl/>
              <w:jc w:val="left"/>
              <w:rPr>
                <w:rFonts w:ascii="仿宋_GB2312" w:hAnsi="仿宋_GB2312" w:eastAsia="仿宋_GB2312" w:cs="仿宋_GB2312"/>
                <w:kern w:val="0"/>
                <w:sz w:val="32"/>
                <w:szCs w:val="32"/>
              </w:rPr>
            </w:pPr>
          </w:p>
        </w:tc>
      </w:tr>
      <w:tr w14:paraId="356FEA52">
        <w:tblPrEx>
          <w:tblCellMar>
            <w:top w:w="0" w:type="dxa"/>
            <w:left w:w="0" w:type="dxa"/>
            <w:bottom w:w="0" w:type="dxa"/>
            <w:right w:w="0" w:type="dxa"/>
          </w:tblCellMar>
        </w:tblPrEx>
        <w:trPr>
          <w:trHeight w:val="90" w:hRule="atLeast"/>
        </w:trPr>
        <w:tc>
          <w:tcPr>
            <w:tcW w:w="0" w:type="auto"/>
            <w:vMerge w:val="continue"/>
            <w:tcBorders>
              <w:top w:val="single" w:color="000000" w:sz="8" w:space="0"/>
              <w:left w:val="single" w:color="000000" w:sz="8" w:space="0"/>
              <w:bottom w:val="single" w:color="000000" w:sz="8" w:space="0"/>
              <w:right w:val="single" w:color="000000" w:sz="8" w:space="0"/>
            </w:tcBorders>
            <w:vAlign w:val="center"/>
          </w:tcPr>
          <w:p w14:paraId="44787A63">
            <w:pPr>
              <w:widowControl/>
              <w:jc w:val="left"/>
              <w:rPr>
                <w:rFonts w:ascii="仿宋_GB2312" w:hAnsi="仿宋_GB2312" w:eastAsia="仿宋_GB2312" w:cs="仿宋_GB2312"/>
                <w:kern w:val="0"/>
                <w:sz w:val="32"/>
                <w:szCs w:val="32"/>
              </w:rPr>
            </w:pPr>
          </w:p>
        </w:tc>
        <w:tc>
          <w:tcPr>
            <w:tcW w:w="0" w:type="auto"/>
            <w:vMerge w:val="restart"/>
            <w:tcBorders>
              <w:top w:val="nil"/>
              <w:left w:val="nil"/>
              <w:bottom w:val="single" w:color="000000" w:sz="8" w:space="0"/>
              <w:right w:val="single" w:color="000000" w:sz="8" w:space="0"/>
            </w:tcBorders>
            <w:tcMar>
              <w:top w:w="0" w:type="dxa"/>
              <w:left w:w="108" w:type="dxa"/>
              <w:bottom w:w="0" w:type="dxa"/>
              <w:right w:w="108" w:type="dxa"/>
            </w:tcMar>
            <w:vAlign w:val="center"/>
          </w:tcPr>
          <w:p w14:paraId="0A3A39A5">
            <w:pPr>
              <w:widowControl/>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道德修养</w:t>
            </w:r>
          </w:p>
        </w:tc>
        <w:tc>
          <w:tcPr>
            <w:tcW w:w="0" w:type="auto"/>
            <w:tcBorders>
              <w:top w:val="nil"/>
              <w:left w:val="nil"/>
              <w:bottom w:val="single" w:color="000000" w:sz="8" w:space="0"/>
              <w:right w:val="single" w:color="000000" w:sz="8" w:space="0"/>
            </w:tcBorders>
            <w:tcMar>
              <w:top w:w="0" w:type="dxa"/>
              <w:left w:w="108" w:type="dxa"/>
              <w:bottom w:w="0" w:type="dxa"/>
              <w:right w:w="108" w:type="dxa"/>
            </w:tcMar>
            <w:vAlign w:val="center"/>
          </w:tcPr>
          <w:p w14:paraId="29D72BF6">
            <w:pPr>
              <w:widowControl/>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道德素养与文化、心理素质</w:t>
            </w:r>
          </w:p>
        </w:tc>
        <w:tc>
          <w:tcPr>
            <w:tcW w:w="0" w:type="auto"/>
            <w:tcBorders>
              <w:top w:val="nil"/>
              <w:left w:val="nil"/>
              <w:bottom w:val="single" w:color="000000" w:sz="8" w:space="0"/>
              <w:right w:val="single" w:color="000000" w:sz="8" w:space="0"/>
            </w:tcBorders>
            <w:tcMar>
              <w:top w:w="0" w:type="dxa"/>
              <w:left w:w="108" w:type="dxa"/>
              <w:bottom w:w="0" w:type="dxa"/>
              <w:right w:w="108" w:type="dxa"/>
            </w:tcMar>
            <w:vAlign w:val="center"/>
          </w:tcPr>
          <w:p w14:paraId="0B82E91B">
            <w:pPr>
              <w:widowControl/>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措施完善、有效，学生思想道德、文化素质好，心理健康</w:t>
            </w:r>
          </w:p>
        </w:tc>
        <w:tc>
          <w:tcPr>
            <w:tcW w:w="0" w:type="auto"/>
            <w:tcBorders>
              <w:top w:val="nil"/>
              <w:left w:val="nil"/>
              <w:bottom w:val="single" w:color="000000" w:sz="8" w:space="0"/>
              <w:right w:val="single" w:color="000000" w:sz="8" w:space="0"/>
            </w:tcBorders>
            <w:tcMar>
              <w:top w:w="0" w:type="dxa"/>
              <w:left w:w="108" w:type="dxa"/>
              <w:bottom w:w="0" w:type="dxa"/>
              <w:right w:w="108" w:type="dxa"/>
            </w:tcMar>
            <w:vAlign w:val="center"/>
          </w:tcPr>
          <w:p w14:paraId="3564F5FF">
            <w:pPr>
              <w:widowControl/>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措施得力，学生思想道德、文化素质较好，心理健康</w:t>
            </w:r>
          </w:p>
        </w:tc>
        <w:tc>
          <w:tcPr>
            <w:tcW w:w="0" w:type="auto"/>
            <w:tcBorders>
              <w:top w:val="nil"/>
              <w:left w:val="nil"/>
              <w:bottom w:val="single" w:color="000000" w:sz="8" w:space="0"/>
              <w:right w:val="single" w:color="000000" w:sz="8" w:space="0"/>
            </w:tcBorders>
            <w:tcMar>
              <w:top w:w="0" w:type="dxa"/>
              <w:left w:w="108" w:type="dxa"/>
              <w:bottom w:w="0" w:type="dxa"/>
              <w:right w:w="108" w:type="dxa"/>
            </w:tcMar>
            <w:vAlign w:val="center"/>
          </w:tcPr>
          <w:p w14:paraId="73579094">
            <w:pPr>
              <w:widowControl/>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有措施，学生有一定的思想道德、文化素质，心理健康</w:t>
            </w:r>
          </w:p>
        </w:tc>
        <w:tc>
          <w:tcPr>
            <w:tcW w:w="0" w:type="auto"/>
            <w:tcBorders>
              <w:top w:val="nil"/>
              <w:left w:val="nil"/>
              <w:bottom w:val="single" w:color="000000" w:sz="8" w:space="0"/>
              <w:right w:val="single" w:color="000000" w:sz="8" w:space="0"/>
            </w:tcBorders>
            <w:tcMar>
              <w:top w:w="0" w:type="dxa"/>
              <w:left w:w="108" w:type="dxa"/>
              <w:bottom w:w="0" w:type="dxa"/>
              <w:right w:w="108" w:type="dxa"/>
            </w:tcMar>
            <w:vAlign w:val="center"/>
          </w:tcPr>
          <w:p w14:paraId="5838F632">
            <w:pPr>
              <w:widowControl/>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措施不得力，学生思想道德、文化素质较差，部分学生有心理健康问题</w:t>
            </w:r>
          </w:p>
        </w:tc>
        <w:tc>
          <w:tcPr>
            <w:tcW w:w="0" w:type="auto"/>
            <w:vMerge w:val="restart"/>
            <w:tcBorders>
              <w:top w:val="nil"/>
              <w:left w:val="nil"/>
              <w:bottom w:val="single" w:color="000000" w:sz="8" w:space="0"/>
              <w:right w:val="single" w:color="000000" w:sz="8" w:space="0"/>
            </w:tcBorders>
            <w:tcMar>
              <w:top w:w="0" w:type="dxa"/>
              <w:left w:w="108" w:type="dxa"/>
              <w:bottom w:w="0" w:type="dxa"/>
              <w:right w:w="108" w:type="dxa"/>
            </w:tcMar>
            <w:vAlign w:val="center"/>
          </w:tcPr>
          <w:p w14:paraId="6593DC01">
            <w:pPr>
              <w:widowControl/>
              <w:jc w:val="center"/>
              <w:rPr>
                <w:rFonts w:ascii="仿宋_GB2312" w:hAnsi="仿宋_GB2312" w:eastAsia="仿宋_GB2312" w:cs="仿宋_GB2312"/>
                <w:kern w:val="0"/>
                <w:sz w:val="32"/>
                <w:szCs w:val="32"/>
              </w:rPr>
            </w:pPr>
            <w:r>
              <w:rPr>
                <w:rFonts w:hint="eastAsia" w:ascii="宋体" w:hAnsi="宋体" w:cs="宋体"/>
                <w:kern w:val="0"/>
                <w:sz w:val="32"/>
                <w:szCs w:val="32"/>
              </w:rPr>
              <w:t> </w:t>
            </w:r>
          </w:p>
        </w:tc>
      </w:tr>
      <w:tr w14:paraId="76E3DBAA">
        <w:tblPrEx>
          <w:tblCellMar>
            <w:top w:w="0" w:type="dxa"/>
            <w:left w:w="0" w:type="dxa"/>
            <w:bottom w:w="0" w:type="dxa"/>
            <w:right w:w="0" w:type="dxa"/>
          </w:tblCellMar>
        </w:tblPrEx>
        <w:trPr>
          <w:trHeight w:val="90" w:hRule="atLeast"/>
        </w:trPr>
        <w:tc>
          <w:tcPr>
            <w:tcW w:w="0" w:type="auto"/>
            <w:vMerge w:val="continue"/>
            <w:tcBorders>
              <w:top w:val="single" w:color="000000" w:sz="8" w:space="0"/>
              <w:left w:val="single" w:color="000000" w:sz="8" w:space="0"/>
              <w:bottom w:val="single" w:color="000000" w:sz="8" w:space="0"/>
              <w:right w:val="single" w:color="000000" w:sz="8" w:space="0"/>
            </w:tcBorders>
            <w:vAlign w:val="center"/>
          </w:tcPr>
          <w:p w14:paraId="4C8E353D">
            <w:pPr>
              <w:widowControl/>
              <w:jc w:val="left"/>
              <w:rPr>
                <w:rFonts w:ascii="仿宋_GB2312" w:hAnsi="仿宋_GB2312" w:eastAsia="仿宋_GB2312" w:cs="仿宋_GB2312"/>
                <w:kern w:val="0"/>
                <w:sz w:val="32"/>
                <w:szCs w:val="32"/>
              </w:rPr>
            </w:pPr>
          </w:p>
        </w:tc>
        <w:tc>
          <w:tcPr>
            <w:tcW w:w="0" w:type="auto"/>
            <w:vMerge w:val="continue"/>
            <w:tcBorders>
              <w:top w:val="nil"/>
              <w:left w:val="nil"/>
              <w:bottom w:val="single" w:color="000000" w:sz="8" w:space="0"/>
              <w:right w:val="single" w:color="000000" w:sz="8" w:space="0"/>
            </w:tcBorders>
            <w:vAlign w:val="center"/>
          </w:tcPr>
          <w:p w14:paraId="7A2C78FF">
            <w:pPr>
              <w:widowControl/>
              <w:jc w:val="left"/>
              <w:rPr>
                <w:rFonts w:ascii="仿宋_GB2312" w:hAnsi="仿宋_GB2312" w:eastAsia="仿宋_GB2312" w:cs="仿宋_GB2312"/>
                <w:kern w:val="0"/>
                <w:sz w:val="32"/>
                <w:szCs w:val="32"/>
              </w:rPr>
            </w:pPr>
          </w:p>
        </w:tc>
        <w:tc>
          <w:tcPr>
            <w:tcW w:w="0" w:type="auto"/>
            <w:tcBorders>
              <w:top w:val="nil"/>
              <w:left w:val="nil"/>
              <w:bottom w:val="single" w:color="000000" w:sz="8" w:space="0"/>
              <w:right w:val="single" w:color="000000" w:sz="8" w:space="0"/>
            </w:tcBorders>
            <w:tcMar>
              <w:top w:w="0" w:type="dxa"/>
              <w:left w:w="108" w:type="dxa"/>
              <w:bottom w:w="0" w:type="dxa"/>
              <w:right w:w="108" w:type="dxa"/>
            </w:tcMar>
            <w:vAlign w:val="center"/>
          </w:tcPr>
          <w:p w14:paraId="05298489">
            <w:pPr>
              <w:widowControl/>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遵纪守法情况</w:t>
            </w:r>
          </w:p>
        </w:tc>
        <w:tc>
          <w:tcPr>
            <w:tcW w:w="0" w:type="auto"/>
            <w:tcBorders>
              <w:top w:val="nil"/>
              <w:left w:val="nil"/>
              <w:bottom w:val="single" w:color="000000" w:sz="8" w:space="0"/>
              <w:right w:val="single" w:color="000000" w:sz="8" w:space="0"/>
            </w:tcBorders>
            <w:tcMar>
              <w:top w:w="0" w:type="dxa"/>
              <w:left w:w="108" w:type="dxa"/>
              <w:bottom w:w="0" w:type="dxa"/>
              <w:right w:w="108" w:type="dxa"/>
            </w:tcMar>
            <w:vAlign w:val="center"/>
          </w:tcPr>
          <w:p w14:paraId="1C921566">
            <w:pPr>
              <w:widowControl/>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学生懂法，熟知校规校纪，能够做到自觉遵守，无违纪现象，考风优良</w:t>
            </w:r>
          </w:p>
        </w:tc>
        <w:tc>
          <w:tcPr>
            <w:tcW w:w="0" w:type="auto"/>
            <w:tcBorders>
              <w:top w:val="nil"/>
              <w:left w:val="nil"/>
              <w:bottom w:val="single" w:color="000000" w:sz="8" w:space="0"/>
              <w:right w:val="single" w:color="000000" w:sz="8" w:space="0"/>
            </w:tcBorders>
            <w:tcMar>
              <w:top w:w="0" w:type="dxa"/>
              <w:left w:w="108" w:type="dxa"/>
              <w:bottom w:w="0" w:type="dxa"/>
              <w:right w:w="108" w:type="dxa"/>
            </w:tcMar>
            <w:vAlign w:val="center"/>
          </w:tcPr>
          <w:p w14:paraId="0ED03B19">
            <w:pPr>
              <w:widowControl/>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学生了解法律常识和校规校纪，基本能够杜绝违纪现象，考风较好</w:t>
            </w:r>
          </w:p>
        </w:tc>
        <w:tc>
          <w:tcPr>
            <w:tcW w:w="0" w:type="auto"/>
            <w:tcBorders>
              <w:top w:val="nil"/>
              <w:left w:val="nil"/>
              <w:bottom w:val="single" w:color="000000" w:sz="8" w:space="0"/>
              <w:right w:val="single" w:color="000000" w:sz="8" w:space="0"/>
            </w:tcBorders>
            <w:tcMar>
              <w:top w:w="0" w:type="dxa"/>
              <w:left w:w="108" w:type="dxa"/>
              <w:bottom w:w="0" w:type="dxa"/>
              <w:right w:w="108" w:type="dxa"/>
            </w:tcMar>
            <w:vAlign w:val="center"/>
          </w:tcPr>
          <w:p w14:paraId="59FB90AD">
            <w:pPr>
              <w:widowControl/>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学生有一定的法律常识，了解部分校规校纪，偶尔有违纪现象，考风一般</w:t>
            </w:r>
          </w:p>
        </w:tc>
        <w:tc>
          <w:tcPr>
            <w:tcW w:w="0" w:type="auto"/>
            <w:tcBorders>
              <w:top w:val="nil"/>
              <w:left w:val="nil"/>
              <w:bottom w:val="single" w:color="000000" w:sz="8" w:space="0"/>
              <w:right w:val="single" w:color="000000" w:sz="8" w:space="0"/>
            </w:tcBorders>
            <w:tcMar>
              <w:top w:w="0" w:type="dxa"/>
              <w:left w:w="108" w:type="dxa"/>
              <w:bottom w:w="0" w:type="dxa"/>
              <w:right w:w="108" w:type="dxa"/>
            </w:tcMar>
            <w:vAlign w:val="center"/>
          </w:tcPr>
          <w:p w14:paraId="0EAE9260">
            <w:pPr>
              <w:widowControl/>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学生不了解法律常识和校规校纪，违纪现象多，考风差</w:t>
            </w:r>
          </w:p>
        </w:tc>
        <w:tc>
          <w:tcPr>
            <w:tcW w:w="0" w:type="auto"/>
            <w:vMerge w:val="continue"/>
            <w:tcBorders>
              <w:top w:val="nil"/>
              <w:left w:val="nil"/>
              <w:bottom w:val="single" w:color="000000" w:sz="8" w:space="0"/>
              <w:right w:val="single" w:color="000000" w:sz="8" w:space="0"/>
            </w:tcBorders>
            <w:vAlign w:val="center"/>
          </w:tcPr>
          <w:p w14:paraId="79A1598F">
            <w:pPr>
              <w:widowControl/>
              <w:jc w:val="left"/>
              <w:rPr>
                <w:rFonts w:ascii="仿宋_GB2312" w:hAnsi="仿宋_GB2312" w:eastAsia="仿宋_GB2312" w:cs="仿宋_GB2312"/>
                <w:kern w:val="0"/>
                <w:sz w:val="32"/>
                <w:szCs w:val="32"/>
              </w:rPr>
            </w:pPr>
          </w:p>
        </w:tc>
      </w:tr>
      <w:tr w14:paraId="3698DC87">
        <w:tblPrEx>
          <w:tblCellMar>
            <w:top w:w="0" w:type="dxa"/>
            <w:left w:w="0" w:type="dxa"/>
            <w:bottom w:w="0" w:type="dxa"/>
            <w:right w:w="0" w:type="dxa"/>
          </w:tblCellMar>
        </w:tblPrEx>
        <w:trPr>
          <w:trHeight w:val="90" w:hRule="atLeast"/>
        </w:trPr>
        <w:tc>
          <w:tcPr>
            <w:tcW w:w="0" w:type="auto"/>
            <w:vMerge w:val="continue"/>
            <w:tcBorders>
              <w:top w:val="single" w:color="000000" w:sz="8" w:space="0"/>
              <w:left w:val="single" w:color="000000" w:sz="8" w:space="0"/>
              <w:bottom w:val="single" w:color="000000" w:sz="8" w:space="0"/>
              <w:right w:val="single" w:color="000000" w:sz="8" w:space="0"/>
            </w:tcBorders>
            <w:vAlign w:val="center"/>
          </w:tcPr>
          <w:p w14:paraId="55178FA5">
            <w:pPr>
              <w:widowControl/>
              <w:jc w:val="left"/>
              <w:rPr>
                <w:rFonts w:ascii="仿宋_GB2312" w:hAnsi="仿宋_GB2312" w:eastAsia="仿宋_GB2312" w:cs="仿宋_GB2312"/>
                <w:kern w:val="0"/>
                <w:sz w:val="32"/>
                <w:szCs w:val="32"/>
              </w:rPr>
            </w:pPr>
          </w:p>
        </w:tc>
        <w:tc>
          <w:tcPr>
            <w:tcW w:w="0" w:type="auto"/>
            <w:vMerge w:val="restart"/>
            <w:tcBorders>
              <w:top w:val="nil"/>
              <w:left w:val="nil"/>
              <w:bottom w:val="single" w:color="000000" w:sz="8" w:space="0"/>
              <w:right w:val="single" w:color="000000" w:sz="8" w:space="0"/>
            </w:tcBorders>
            <w:tcMar>
              <w:top w:w="0" w:type="dxa"/>
              <w:left w:w="108" w:type="dxa"/>
              <w:bottom w:w="0" w:type="dxa"/>
              <w:right w:w="108" w:type="dxa"/>
            </w:tcMar>
            <w:vAlign w:val="center"/>
          </w:tcPr>
          <w:p w14:paraId="75A3C218">
            <w:pPr>
              <w:widowControl/>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专业基础知识水平</w:t>
            </w:r>
          </w:p>
        </w:tc>
        <w:tc>
          <w:tcPr>
            <w:tcW w:w="0" w:type="auto"/>
            <w:tcBorders>
              <w:top w:val="nil"/>
              <w:left w:val="nil"/>
              <w:bottom w:val="single" w:color="000000" w:sz="8" w:space="0"/>
              <w:right w:val="single" w:color="000000" w:sz="8" w:space="0"/>
            </w:tcBorders>
            <w:tcMar>
              <w:top w:w="0" w:type="dxa"/>
              <w:left w:w="108" w:type="dxa"/>
              <w:bottom w:w="0" w:type="dxa"/>
              <w:right w:w="108" w:type="dxa"/>
            </w:tcMar>
            <w:vAlign w:val="center"/>
          </w:tcPr>
          <w:p w14:paraId="42AEBB75">
            <w:pPr>
              <w:widowControl/>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学生基本理论的实际水平</w:t>
            </w:r>
          </w:p>
        </w:tc>
        <w:tc>
          <w:tcPr>
            <w:tcW w:w="0" w:type="auto"/>
            <w:tcBorders>
              <w:top w:val="nil"/>
              <w:left w:val="nil"/>
              <w:bottom w:val="single" w:color="000000" w:sz="8" w:space="0"/>
              <w:right w:val="single" w:color="000000" w:sz="8" w:space="0"/>
            </w:tcBorders>
            <w:tcMar>
              <w:top w:w="0" w:type="dxa"/>
              <w:left w:w="108" w:type="dxa"/>
              <w:bottom w:w="0" w:type="dxa"/>
              <w:right w:w="108" w:type="dxa"/>
            </w:tcMar>
            <w:vAlign w:val="center"/>
          </w:tcPr>
          <w:p w14:paraId="12B32EED">
            <w:pPr>
              <w:widowControl/>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学生能够牢固掌握中餐烹饪专业知识，通过专业技能测试，水平较高；学生毕业率、双证率高</w:t>
            </w:r>
          </w:p>
        </w:tc>
        <w:tc>
          <w:tcPr>
            <w:tcW w:w="0" w:type="auto"/>
            <w:tcBorders>
              <w:top w:val="nil"/>
              <w:left w:val="nil"/>
              <w:bottom w:val="single" w:color="000000" w:sz="8" w:space="0"/>
              <w:right w:val="single" w:color="000000" w:sz="8" w:space="0"/>
            </w:tcBorders>
            <w:tcMar>
              <w:top w:w="0" w:type="dxa"/>
              <w:left w:w="108" w:type="dxa"/>
              <w:bottom w:w="0" w:type="dxa"/>
              <w:right w:w="108" w:type="dxa"/>
            </w:tcMar>
            <w:vAlign w:val="center"/>
          </w:tcPr>
          <w:p w14:paraId="360D539B">
            <w:pPr>
              <w:widowControl/>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学生能够基本掌握中餐烹饪专业知识，通过专业技能测试，达到中等水平；学生毕业率和双证率较高</w:t>
            </w:r>
          </w:p>
        </w:tc>
        <w:tc>
          <w:tcPr>
            <w:tcW w:w="0" w:type="auto"/>
            <w:tcBorders>
              <w:top w:val="nil"/>
              <w:left w:val="nil"/>
              <w:bottom w:val="single" w:color="000000" w:sz="8" w:space="0"/>
              <w:right w:val="single" w:color="000000" w:sz="8" w:space="0"/>
            </w:tcBorders>
            <w:tcMar>
              <w:top w:w="0" w:type="dxa"/>
              <w:left w:w="108" w:type="dxa"/>
              <w:bottom w:w="0" w:type="dxa"/>
              <w:right w:w="108" w:type="dxa"/>
            </w:tcMar>
            <w:vAlign w:val="center"/>
          </w:tcPr>
          <w:p w14:paraId="4D73E165">
            <w:pPr>
              <w:widowControl/>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学生能够掌握部分中餐烹饪专业知识，通过专业技能测试，达到合格水平；学生毕业率和双证率达到60%</w:t>
            </w:r>
          </w:p>
        </w:tc>
        <w:tc>
          <w:tcPr>
            <w:tcW w:w="0" w:type="auto"/>
            <w:tcBorders>
              <w:top w:val="nil"/>
              <w:left w:val="nil"/>
              <w:bottom w:val="single" w:color="000000" w:sz="8" w:space="0"/>
              <w:right w:val="single" w:color="000000" w:sz="8" w:space="0"/>
            </w:tcBorders>
            <w:tcMar>
              <w:top w:w="0" w:type="dxa"/>
              <w:left w:w="108" w:type="dxa"/>
              <w:bottom w:w="0" w:type="dxa"/>
              <w:right w:w="108" w:type="dxa"/>
            </w:tcMar>
            <w:vAlign w:val="center"/>
          </w:tcPr>
          <w:p w14:paraId="31553AA6">
            <w:pPr>
              <w:widowControl/>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学生掌握中餐烹饪专业知识少，专业技能测试通过率低；学生毕业率和双证率低</w:t>
            </w:r>
          </w:p>
        </w:tc>
        <w:tc>
          <w:tcPr>
            <w:tcW w:w="0" w:type="auto"/>
            <w:vMerge w:val="continue"/>
            <w:tcBorders>
              <w:top w:val="nil"/>
              <w:left w:val="nil"/>
              <w:bottom w:val="single" w:color="000000" w:sz="8" w:space="0"/>
              <w:right w:val="single" w:color="000000" w:sz="8" w:space="0"/>
            </w:tcBorders>
            <w:vAlign w:val="center"/>
          </w:tcPr>
          <w:p w14:paraId="10939D61">
            <w:pPr>
              <w:widowControl/>
              <w:jc w:val="left"/>
              <w:rPr>
                <w:rFonts w:ascii="仿宋_GB2312" w:hAnsi="仿宋_GB2312" w:eastAsia="仿宋_GB2312" w:cs="仿宋_GB2312"/>
                <w:kern w:val="0"/>
                <w:sz w:val="32"/>
                <w:szCs w:val="32"/>
              </w:rPr>
            </w:pPr>
          </w:p>
        </w:tc>
      </w:tr>
      <w:tr w14:paraId="32EE4AC9">
        <w:tblPrEx>
          <w:tblCellMar>
            <w:top w:w="0" w:type="dxa"/>
            <w:left w:w="0" w:type="dxa"/>
            <w:bottom w:w="0" w:type="dxa"/>
            <w:right w:w="0" w:type="dxa"/>
          </w:tblCellMar>
        </w:tblPrEx>
        <w:trPr>
          <w:trHeight w:val="90" w:hRule="atLeast"/>
        </w:trPr>
        <w:tc>
          <w:tcPr>
            <w:tcW w:w="0" w:type="auto"/>
            <w:vMerge w:val="continue"/>
            <w:tcBorders>
              <w:top w:val="single" w:color="000000" w:sz="8" w:space="0"/>
              <w:left w:val="single" w:color="000000" w:sz="8" w:space="0"/>
              <w:bottom w:val="single" w:color="000000" w:sz="8" w:space="0"/>
              <w:right w:val="single" w:color="000000" w:sz="8" w:space="0"/>
            </w:tcBorders>
            <w:vAlign w:val="center"/>
          </w:tcPr>
          <w:p w14:paraId="704C0BE8">
            <w:pPr>
              <w:widowControl/>
              <w:jc w:val="left"/>
              <w:rPr>
                <w:rFonts w:ascii="仿宋_GB2312" w:hAnsi="仿宋_GB2312" w:eastAsia="仿宋_GB2312" w:cs="仿宋_GB2312"/>
                <w:kern w:val="0"/>
                <w:sz w:val="32"/>
                <w:szCs w:val="32"/>
              </w:rPr>
            </w:pPr>
          </w:p>
        </w:tc>
        <w:tc>
          <w:tcPr>
            <w:tcW w:w="0" w:type="auto"/>
            <w:vMerge w:val="continue"/>
            <w:tcBorders>
              <w:top w:val="nil"/>
              <w:left w:val="nil"/>
              <w:bottom w:val="single" w:color="000000" w:sz="8" w:space="0"/>
              <w:right w:val="single" w:color="000000" w:sz="8" w:space="0"/>
            </w:tcBorders>
            <w:vAlign w:val="center"/>
          </w:tcPr>
          <w:p w14:paraId="6E3AA22D">
            <w:pPr>
              <w:widowControl/>
              <w:jc w:val="left"/>
              <w:rPr>
                <w:rFonts w:ascii="仿宋_GB2312" w:hAnsi="仿宋_GB2312" w:eastAsia="仿宋_GB2312" w:cs="仿宋_GB2312"/>
                <w:kern w:val="0"/>
                <w:sz w:val="32"/>
                <w:szCs w:val="32"/>
              </w:rPr>
            </w:pPr>
          </w:p>
        </w:tc>
        <w:tc>
          <w:tcPr>
            <w:tcW w:w="0" w:type="auto"/>
            <w:tcBorders>
              <w:top w:val="nil"/>
              <w:left w:val="nil"/>
              <w:bottom w:val="single" w:color="000000" w:sz="8" w:space="0"/>
              <w:right w:val="single" w:color="000000" w:sz="8" w:space="0"/>
            </w:tcBorders>
            <w:tcMar>
              <w:top w:w="0" w:type="dxa"/>
              <w:left w:w="108" w:type="dxa"/>
              <w:bottom w:w="0" w:type="dxa"/>
              <w:right w:w="108" w:type="dxa"/>
            </w:tcMar>
            <w:vAlign w:val="center"/>
          </w:tcPr>
          <w:p w14:paraId="132FDA33">
            <w:pPr>
              <w:widowControl/>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技能大赛、职业证书、等级</w:t>
            </w:r>
          </w:p>
        </w:tc>
        <w:tc>
          <w:tcPr>
            <w:tcW w:w="0" w:type="auto"/>
            <w:tcBorders>
              <w:top w:val="nil"/>
              <w:left w:val="nil"/>
              <w:bottom w:val="single" w:color="000000" w:sz="8" w:space="0"/>
              <w:right w:val="single" w:color="000000" w:sz="8" w:space="0"/>
            </w:tcBorders>
            <w:tcMar>
              <w:top w:w="0" w:type="dxa"/>
              <w:left w:w="108" w:type="dxa"/>
              <w:bottom w:w="0" w:type="dxa"/>
              <w:right w:w="108" w:type="dxa"/>
            </w:tcMar>
            <w:vAlign w:val="center"/>
          </w:tcPr>
          <w:p w14:paraId="0441DA09">
            <w:pPr>
              <w:widowControl/>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烹饪技能职业证书、等级考试通过率高；参与各级技能获奖数量多、级别高</w:t>
            </w:r>
          </w:p>
        </w:tc>
        <w:tc>
          <w:tcPr>
            <w:tcW w:w="0" w:type="auto"/>
            <w:tcBorders>
              <w:top w:val="nil"/>
              <w:left w:val="nil"/>
              <w:bottom w:val="single" w:color="000000" w:sz="8" w:space="0"/>
              <w:right w:val="single" w:color="000000" w:sz="8" w:space="0"/>
            </w:tcBorders>
            <w:tcMar>
              <w:top w:w="0" w:type="dxa"/>
              <w:left w:w="108" w:type="dxa"/>
              <w:bottom w:w="0" w:type="dxa"/>
              <w:right w:w="108" w:type="dxa"/>
            </w:tcMar>
            <w:vAlign w:val="center"/>
          </w:tcPr>
          <w:p w14:paraId="327CEF24">
            <w:pPr>
              <w:widowControl/>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烹饪技能职业证书、等级考试通过率较高；有一定数量的竞赛获奖</w:t>
            </w:r>
          </w:p>
        </w:tc>
        <w:tc>
          <w:tcPr>
            <w:tcW w:w="0" w:type="auto"/>
            <w:tcBorders>
              <w:top w:val="nil"/>
              <w:left w:val="nil"/>
              <w:bottom w:val="single" w:color="000000" w:sz="8" w:space="0"/>
              <w:right w:val="single" w:color="000000" w:sz="8" w:space="0"/>
            </w:tcBorders>
            <w:tcMar>
              <w:top w:w="0" w:type="dxa"/>
              <w:left w:w="108" w:type="dxa"/>
              <w:bottom w:w="0" w:type="dxa"/>
              <w:right w:w="108" w:type="dxa"/>
            </w:tcMar>
            <w:vAlign w:val="center"/>
          </w:tcPr>
          <w:p w14:paraId="77AB2E9C">
            <w:pPr>
              <w:widowControl/>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烹饪技能职业证书、等级考试通过率达到60%；有少量的竞赛获奖</w:t>
            </w:r>
          </w:p>
        </w:tc>
        <w:tc>
          <w:tcPr>
            <w:tcW w:w="0" w:type="auto"/>
            <w:tcBorders>
              <w:top w:val="nil"/>
              <w:left w:val="nil"/>
              <w:bottom w:val="single" w:color="000000" w:sz="8" w:space="0"/>
              <w:right w:val="single" w:color="000000" w:sz="8" w:space="0"/>
            </w:tcBorders>
            <w:tcMar>
              <w:top w:w="0" w:type="dxa"/>
              <w:left w:w="108" w:type="dxa"/>
              <w:bottom w:w="0" w:type="dxa"/>
              <w:right w:w="108" w:type="dxa"/>
            </w:tcMar>
            <w:vAlign w:val="center"/>
          </w:tcPr>
          <w:p w14:paraId="5669690F">
            <w:pPr>
              <w:widowControl/>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烹饪技能职业证书、等级考试通过率低于60%；无竞赛获奖</w:t>
            </w:r>
          </w:p>
        </w:tc>
        <w:tc>
          <w:tcPr>
            <w:tcW w:w="0" w:type="auto"/>
            <w:vMerge w:val="continue"/>
            <w:tcBorders>
              <w:top w:val="nil"/>
              <w:left w:val="nil"/>
              <w:bottom w:val="single" w:color="000000" w:sz="8" w:space="0"/>
              <w:right w:val="single" w:color="000000" w:sz="8" w:space="0"/>
            </w:tcBorders>
            <w:vAlign w:val="center"/>
          </w:tcPr>
          <w:p w14:paraId="2BCEBFF9">
            <w:pPr>
              <w:widowControl/>
              <w:jc w:val="left"/>
              <w:rPr>
                <w:rFonts w:ascii="仿宋_GB2312" w:hAnsi="仿宋_GB2312" w:eastAsia="仿宋_GB2312" w:cs="仿宋_GB2312"/>
                <w:kern w:val="0"/>
                <w:sz w:val="32"/>
                <w:szCs w:val="32"/>
              </w:rPr>
            </w:pPr>
          </w:p>
        </w:tc>
      </w:tr>
      <w:tr w14:paraId="37DBEF5F">
        <w:tblPrEx>
          <w:tblCellMar>
            <w:top w:w="0" w:type="dxa"/>
            <w:left w:w="0" w:type="dxa"/>
            <w:bottom w:w="0" w:type="dxa"/>
            <w:right w:w="0" w:type="dxa"/>
          </w:tblCellMar>
        </w:tblPrEx>
        <w:trPr>
          <w:trHeight w:val="90" w:hRule="atLeast"/>
        </w:trPr>
        <w:tc>
          <w:tcPr>
            <w:tcW w:w="0" w:type="auto"/>
            <w:vMerge w:val="continue"/>
            <w:tcBorders>
              <w:top w:val="single" w:color="000000" w:sz="8" w:space="0"/>
              <w:left w:val="single" w:color="000000" w:sz="8" w:space="0"/>
              <w:bottom w:val="single" w:color="000000" w:sz="8" w:space="0"/>
              <w:right w:val="single" w:color="000000" w:sz="8" w:space="0"/>
            </w:tcBorders>
            <w:vAlign w:val="center"/>
          </w:tcPr>
          <w:p w14:paraId="3BCF75A5">
            <w:pPr>
              <w:widowControl/>
              <w:jc w:val="left"/>
              <w:rPr>
                <w:rFonts w:ascii="仿宋_GB2312" w:hAnsi="仿宋_GB2312" w:eastAsia="仿宋_GB2312" w:cs="仿宋_GB2312"/>
                <w:kern w:val="0"/>
                <w:sz w:val="32"/>
                <w:szCs w:val="32"/>
              </w:rPr>
            </w:pPr>
          </w:p>
        </w:tc>
        <w:tc>
          <w:tcPr>
            <w:tcW w:w="0" w:type="auto"/>
            <w:vMerge w:val="continue"/>
            <w:tcBorders>
              <w:top w:val="nil"/>
              <w:left w:val="nil"/>
              <w:bottom w:val="single" w:color="000000" w:sz="8" w:space="0"/>
              <w:right w:val="single" w:color="000000" w:sz="8" w:space="0"/>
            </w:tcBorders>
            <w:vAlign w:val="center"/>
          </w:tcPr>
          <w:p w14:paraId="05C368DD">
            <w:pPr>
              <w:widowControl/>
              <w:jc w:val="left"/>
              <w:rPr>
                <w:rFonts w:ascii="仿宋_GB2312" w:hAnsi="仿宋_GB2312" w:eastAsia="仿宋_GB2312" w:cs="仿宋_GB2312"/>
                <w:kern w:val="0"/>
                <w:sz w:val="32"/>
                <w:szCs w:val="32"/>
              </w:rPr>
            </w:pPr>
          </w:p>
        </w:tc>
        <w:tc>
          <w:tcPr>
            <w:tcW w:w="0" w:type="auto"/>
            <w:tcBorders>
              <w:top w:val="nil"/>
              <w:left w:val="nil"/>
              <w:bottom w:val="single" w:color="000000" w:sz="8" w:space="0"/>
              <w:right w:val="single" w:color="000000" w:sz="8" w:space="0"/>
            </w:tcBorders>
            <w:tcMar>
              <w:top w:w="0" w:type="dxa"/>
              <w:left w:w="108" w:type="dxa"/>
              <w:bottom w:w="0" w:type="dxa"/>
              <w:right w:w="108" w:type="dxa"/>
            </w:tcMar>
            <w:vAlign w:val="center"/>
          </w:tcPr>
          <w:p w14:paraId="3CD0F1A1">
            <w:pPr>
              <w:widowControl/>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实际应用能力</w:t>
            </w:r>
          </w:p>
        </w:tc>
        <w:tc>
          <w:tcPr>
            <w:tcW w:w="0" w:type="auto"/>
            <w:tcBorders>
              <w:top w:val="nil"/>
              <w:left w:val="nil"/>
              <w:bottom w:val="single" w:color="000000" w:sz="8" w:space="0"/>
              <w:right w:val="single" w:color="000000" w:sz="8" w:space="0"/>
            </w:tcBorders>
            <w:tcMar>
              <w:top w:w="0" w:type="dxa"/>
              <w:left w:w="108" w:type="dxa"/>
              <w:bottom w:w="0" w:type="dxa"/>
              <w:right w:w="108" w:type="dxa"/>
            </w:tcMar>
            <w:vAlign w:val="center"/>
          </w:tcPr>
          <w:p w14:paraId="6DA15249">
            <w:pPr>
              <w:widowControl/>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能够灵活运用中餐烹饪理论及实际操作技能知识，解决实际问题，并能够熟练应用于餐饮行业领域中。</w:t>
            </w:r>
          </w:p>
        </w:tc>
        <w:tc>
          <w:tcPr>
            <w:tcW w:w="0" w:type="auto"/>
            <w:tcBorders>
              <w:top w:val="nil"/>
              <w:left w:val="nil"/>
              <w:bottom w:val="single" w:color="000000" w:sz="8" w:space="0"/>
              <w:right w:val="single" w:color="000000" w:sz="8" w:space="0"/>
            </w:tcBorders>
            <w:tcMar>
              <w:top w:w="0" w:type="dxa"/>
              <w:left w:w="108" w:type="dxa"/>
              <w:bottom w:w="0" w:type="dxa"/>
              <w:right w:w="108" w:type="dxa"/>
            </w:tcMar>
            <w:vAlign w:val="center"/>
          </w:tcPr>
          <w:p w14:paraId="3B22F1E6">
            <w:pPr>
              <w:widowControl/>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能根据所学中餐烹饪专业理论及技能知识，解决一些专业范围内的问题，通过老师指导，能够运用于餐饮行业中。</w:t>
            </w:r>
          </w:p>
        </w:tc>
        <w:tc>
          <w:tcPr>
            <w:tcW w:w="0" w:type="auto"/>
            <w:tcBorders>
              <w:top w:val="nil"/>
              <w:left w:val="nil"/>
              <w:bottom w:val="single" w:color="000000" w:sz="8" w:space="0"/>
              <w:right w:val="single" w:color="000000" w:sz="8" w:space="0"/>
            </w:tcBorders>
            <w:tcMar>
              <w:top w:w="0" w:type="dxa"/>
              <w:left w:w="108" w:type="dxa"/>
              <w:bottom w:w="0" w:type="dxa"/>
              <w:right w:w="108" w:type="dxa"/>
            </w:tcMar>
            <w:vAlign w:val="center"/>
          </w:tcPr>
          <w:p w14:paraId="64385D81">
            <w:pPr>
              <w:widowControl/>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能根据所学烹饪专业理论知识及技能操作知识，解决部分与本专业相关的实际问题，应用能力一般。</w:t>
            </w:r>
          </w:p>
        </w:tc>
        <w:tc>
          <w:tcPr>
            <w:tcW w:w="0" w:type="auto"/>
            <w:tcBorders>
              <w:top w:val="nil"/>
              <w:left w:val="nil"/>
              <w:bottom w:val="single" w:color="000000" w:sz="8" w:space="0"/>
              <w:right w:val="single" w:color="000000" w:sz="8" w:space="0"/>
            </w:tcBorders>
            <w:tcMar>
              <w:top w:w="0" w:type="dxa"/>
              <w:left w:w="108" w:type="dxa"/>
              <w:bottom w:w="0" w:type="dxa"/>
              <w:right w:w="108" w:type="dxa"/>
            </w:tcMar>
            <w:vAlign w:val="center"/>
          </w:tcPr>
          <w:p w14:paraId="75565B10">
            <w:pPr>
              <w:widowControl/>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不能根据所学中餐烹饪专业知识解决实际问题，应用能力差。</w:t>
            </w:r>
          </w:p>
        </w:tc>
        <w:tc>
          <w:tcPr>
            <w:tcW w:w="0" w:type="auto"/>
            <w:vMerge w:val="continue"/>
            <w:tcBorders>
              <w:top w:val="nil"/>
              <w:left w:val="nil"/>
              <w:bottom w:val="single" w:color="000000" w:sz="8" w:space="0"/>
              <w:right w:val="single" w:color="000000" w:sz="8" w:space="0"/>
            </w:tcBorders>
            <w:vAlign w:val="center"/>
          </w:tcPr>
          <w:p w14:paraId="71039AA5">
            <w:pPr>
              <w:widowControl/>
              <w:jc w:val="left"/>
              <w:rPr>
                <w:rFonts w:ascii="仿宋_GB2312" w:hAnsi="仿宋_GB2312" w:eastAsia="仿宋_GB2312" w:cs="仿宋_GB2312"/>
                <w:kern w:val="0"/>
                <w:sz w:val="32"/>
                <w:szCs w:val="32"/>
              </w:rPr>
            </w:pPr>
          </w:p>
        </w:tc>
      </w:tr>
      <w:tr w14:paraId="5F9E0D9D">
        <w:tblPrEx>
          <w:tblCellMar>
            <w:top w:w="0" w:type="dxa"/>
            <w:left w:w="0" w:type="dxa"/>
            <w:bottom w:w="0" w:type="dxa"/>
            <w:right w:w="0" w:type="dxa"/>
          </w:tblCellMar>
        </w:tblPrEx>
        <w:trPr>
          <w:trHeight w:val="90" w:hRule="atLeast"/>
        </w:trPr>
        <w:tc>
          <w:tcPr>
            <w:tcW w:w="0" w:type="auto"/>
            <w:vMerge w:val="continue"/>
            <w:tcBorders>
              <w:top w:val="single" w:color="000000" w:sz="8" w:space="0"/>
              <w:left w:val="single" w:color="000000" w:sz="8" w:space="0"/>
              <w:bottom w:val="single" w:color="000000" w:sz="8" w:space="0"/>
              <w:right w:val="single" w:color="000000" w:sz="8" w:space="0"/>
            </w:tcBorders>
            <w:vAlign w:val="center"/>
          </w:tcPr>
          <w:p w14:paraId="60FD1493">
            <w:pPr>
              <w:widowControl/>
              <w:jc w:val="left"/>
              <w:rPr>
                <w:rFonts w:ascii="仿宋_GB2312" w:hAnsi="仿宋_GB2312" w:eastAsia="仿宋_GB2312" w:cs="仿宋_GB2312"/>
                <w:kern w:val="0"/>
                <w:sz w:val="32"/>
                <w:szCs w:val="32"/>
              </w:rPr>
            </w:pPr>
          </w:p>
        </w:tc>
        <w:tc>
          <w:tcPr>
            <w:tcW w:w="0" w:type="auto"/>
            <w:vMerge w:val="restart"/>
            <w:tcBorders>
              <w:top w:val="nil"/>
              <w:left w:val="nil"/>
              <w:bottom w:val="single" w:color="000000" w:sz="8" w:space="0"/>
              <w:right w:val="single" w:color="000000" w:sz="8" w:space="0"/>
            </w:tcBorders>
            <w:tcMar>
              <w:top w:w="0" w:type="dxa"/>
              <w:left w:w="108" w:type="dxa"/>
              <w:bottom w:w="0" w:type="dxa"/>
              <w:right w:w="108" w:type="dxa"/>
            </w:tcMar>
            <w:vAlign w:val="center"/>
          </w:tcPr>
          <w:p w14:paraId="29D83D3D">
            <w:pPr>
              <w:widowControl/>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职业核心能力水平</w:t>
            </w:r>
          </w:p>
        </w:tc>
        <w:tc>
          <w:tcPr>
            <w:tcW w:w="0" w:type="auto"/>
            <w:tcBorders>
              <w:top w:val="nil"/>
              <w:left w:val="nil"/>
              <w:bottom w:val="single" w:color="000000" w:sz="8" w:space="0"/>
              <w:right w:val="single" w:color="000000" w:sz="8" w:space="0"/>
            </w:tcBorders>
            <w:tcMar>
              <w:top w:w="0" w:type="dxa"/>
              <w:left w:w="108" w:type="dxa"/>
              <w:bottom w:w="0" w:type="dxa"/>
              <w:right w:w="108" w:type="dxa"/>
            </w:tcMar>
            <w:vAlign w:val="center"/>
          </w:tcPr>
          <w:p w14:paraId="61EAC460">
            <w:pPr>
              <w:widowControl/>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交际能力</w:t>
            </w:r>
          </w:p>
        </w:tc>
        <w:tc>
          <w:tcPr>
            <w:tcW w:w="0" w:type="auto"/>
            <w:tcBorders>
              <w:top w:val="nil"/>
              <w:left w:val="nil"/>
              <w:bottom w:val="single" w:color="000000" w:sz="8" w:space="0"/>
              <w:right w:val="single" w:color="000000" w:sz="8" w:space="0"/>
            </w:tcBorders>
            <w:tcMar>
              <w:top w:w="0" w:type="dxa"/>
              <w:left w:w="108" w:type="dxa"/>
              <w:bottom w:w="0" w:type="dxa"/>
              <w:right w:w="108" w:type="dxa"/>
            </w:tcMar>
            <w:vAlign w:val="center"/>
          </w:tcPr>
          <w:p w14:paraId="3E1EEA76">
            <w:pPr>
              <w:widowControl/>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在“订单式”培养学习或工学交替学习期间，与人共事时能建立良好的人际关系，沟通能力强</w:t>
            </w:r>
          </w:p>
        </w:tc>
        <w:tc>
          <w:tcPr>
            <w:tcW w:w="0" w:type="auto"/>
            <w:tcBorders>
              <w:top w:val="nil"/>
              <w:left w:val="nil"/>
              <w:bottom w:val="single" w:color="000000" w:sz="8" w:space="0"/>
              <w:right w:val="single" w:color="000000" w:sz="8" w:space="0"/>
            </w:tcBorders>
            <w:tcMar>
              <w:top w:w="0" w:type="dxa"/>
              <w:left w:w="108" w:type="dxa"/>
              <w:bottom w:w="0" w:type="dxa"/>
              <w:right w:w="108" w:type="dxa"/>
            </w:tcMar>
            <w:vAlign w:val="center"/>
          </w:tcPr>
          <w:p w14:paraId="7F6BB11D">
            <w:pPr>
              <w:widowControl/>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在“订单式”培养学习或工学交替学习期间，与人共事时能正确处理人际关系，沟通能力较强</w:t>
            </w:r>
          </w:p>
        </w:tc>
        <w:tc>
          <w:tcPr>
            <w:tcW w:w="0" w:type="auto"/>
            <w:tcBorders>
              <w:top w:val="nil"/>
              <w:left w:val="nil"/>
              <w:bottom w:val="single" w:color="000000" w:sz="8" w:space="0"/>
              <w:right w:val="single" w:color="000000" w:sz="8" w:space="0"/>
            </w:tcBorders>
            <w:tcMar>
              <w:top w:w="0" w:type="dxa"/>
              <w:left w:w="108" w:type="dxa"/>
              <w:bottom w:w="0" w:type="dxa"/>
              <w:right w:w="108" w:type="dxa"/>
            </w:tcMar>
            <w:vAlign w:val="center"/>
          </w:tcPr>
          <w:p w14:paraId="7F52D29A">
            <w:pPr>
              <w:widowControl/>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在“订单式”培养学习或工学交替学习期间，与人共事时与他人关系一般，有沟通</w:t>
            </w:r>
          </w:p>
        </w:tc>
        <w:tc>
          <w:tcPr>
            <w:tcW w:w="0" w:type="auto"/>
            <w:tcBorders>
              <w:top w:val="nil"/>
              <w:left w:val="nil"/>
              <w:bottom w:val="single" w:color="000000" w:sz="8" w:space="0"/>
              <w:right w:val="single" w:color="000000" w:sz="8" w:space="0"/>
            </w:tcBorders>
            <w:tcMar>
              <w:top w:w="0" w:type="dxa"/>
              <w:left w:w="108" w:type="dxa"/>
              <w:bottom w:w="0" w:type="dxa"/>
              <w:right w:w="108" w:type="dxa"/>
            </w:tcMar>
            <w:vAlign w:val="center"/>
          </w:tcPr>
          <w:p w14:paraId="7FC94FC8">
            <w:pPr>
              <w:widowControl/>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在“订单式”培养学习或工学交替学习期间，与人共事时不能建立良好的人际关系，与他人没有交</w:t>
            </w:r>
            <w:r>
              <w:rPr>
                <w:rFonts w:hint="eastAsia" w:ascii="宋体" w:hAnsi="宋体" w:cs="宋体"/>
                <w:kern w:val="0"/>
                <w:sz w:val="32"/>
                <w:szCs w:val="32"/>
              </w:rPr>
              <w:t> </w:t>
            </w:r>
            <w:r>
              <w:rPr>
                <w:rFonts w:hint="eastAsia" w:ascii="仿宋_GB2312" w:hAnsi="仿宋_GB2312" w:eastAsia="仿宋_GB2312" w:cs="仿宋_GB2312"/>
                <w:kern w:val="0"/>
                <w:sz w:val="32"/>
                <w:szCs w:val="32"/>
              </w:rPr>
              <w:t>流，沟通能力差</w:t>
            </w:r>
          </w:p>
        </w:tc>
        <w:tc>
          <w:tcPr>
            <w:tcW w:w="0" w:type="auto"/>
            <w:vMerge w:val="continue"/>
            <w:tcBorders>
              <w:top w:val="nil"/>
              <w:left w:val="nil"/>
              <w:bottom w:val="single" w:color="000000" w:sz="8" w:space="0"/>
              <w:right w:val="single" w:color="000000" w:sz="8" w:space="0"/>
            </w:tcBorders>
            <w:vAlign w:val="center"/>
          </w:tcPr>
          <w:p w14:paraId="296B513A">
            <w:pPr>
              <w:widowControl/>
              <w:jc w:val="left"/>
              <w:rPr>
                <w:rFonts w:ascii="仿宋_GB2312" w:hAnsi="仿宋_GB2312" w:eastAsia="仿宋_GB2312" w:cs="仿宋_GB2312"/>
                <w:kern w:val="0"/>
                <w:sz w:val="32"/>
                <w:szCs w:val="32"/>
              </w:rPr>
            </w:pPr>
          </w:p>
        </w:tc>
      </w:tr>
      <w:tr w14:paraId="1B3F83AE">
        <w:tblPrEx>
          <w:tblCellMar>
            <w:top w:w="0" w:type="dxa"/>
            <w:left w:w="0" w:type="dxa"/>
            <w:bottom w:w="0" w:type="dxa"/>
            <w:right w:w="0" w:type="dxa"/>
          </w:tblCellMar>
        </w:tblPrEx>
        <w:trPr>
          <w:trHeight w:val="90" w:hRule="atLeast"/>
        </w:trPr>
        <w:tc>
          <w:tcPr>
            <w:tcW w:w="0" w:type="auto"/>
            <w:vMerge w:val="continue"/>
            <w:tcBorders>
              <w:top w:val="single" w:color="000000" w:sz="8" w:space="0"/>
              <w:left w:val="single" w:color="000000" w:sz="8" w:space="0"/>
              <w:bottom w:val="single" w:color="000000" w:sz="8" w:space="0"/>
              <w:right w:val="single" w:color="000000" w:sz="8" w:space="0"/>
            </w:tcBorders>
            <w:vAlign w:val="center"/>
          </w:tcPr>
          <w:p w14:paraId="20209F33">
            <w:pPr>
              <w:widowControl/>
              <w:jc w:val="left"/>
              <w:rPr>
                <w:rFonts w:ascii="仿宋_GB2312" w:hAnsi="仿宋_GB2312" w:eastAsia="仿宋_GB2312" w:cs="仿宋_GB2312"/>
                <w:kern w:val="0"/>
                <w:sz w:val="32"/>
                <w:szCs w:val="32"/>
              </w:rPr>
            </w:pPr>
          </w:p>
        </w:tc>
        <w:tc>
          <w:tcPr>
            <w:tcW w:w="0" w:type="auto"/>
            <w:vMerge w:val="continue"/>
            <w:tcBorders>
              <w:top w:val="nil"/>
              <w:left w:val="nil"/>
              <w:bottom w:val="single" w:color="000000" w:sz="8" w:space="0"/>
              <w:right w:val="single" w:color="000000" w:sz="8" w:space="0"/>
            </w:tcBorders>
            <w:vAlign w:val="center"/>
          </w:tcPr>
          <w:p w14:paraId="2043F4E2">
            <w:pPr>
              <w:widowControl/>
              <w:jc w:val="left"/>
              <w:rPr>
                <w:rFonts w:ascii="仿宋_GB2312" w:hAnsi="仿宋_GB2312" w:eastAsia="仿宋_GB2312" w:cs="仿宋_GB2312"/>
                <w:kern w:val="0"/>
                <w:sz w:val="32"/>
                <w:szCs w:val="32"/>
              </w:rPr>
            </w:pPr>
          </w:p>
        </w:tc>
        <w:tc>
          <w:tcPr>
            <w:tcW w:w="0" w:type="auto"/>
            <w:tcBorders>
              <w:top w:val="nil"/>
              <w:left w:val="nil"/>
              <w:bottom w:val="single" w:color="000000" w:sz="8" w:space="0"/>
              <w:right w:val="single" w:color="000000" w:sz="8" w:space="0"/>
            </w:tcBorders>
            <w:tcMar>
              <w:top w:w="0" w:type="dxa"/>
              <w:left w:w="108" w:type="dxa"/>
              <w:bottom w:w="0" w:type="dxa"/>
              <w:right w:w="108" w:type="dxa"/>
            </w:tcMar>
            <w:vAlign w:val="center"/>
          </w:tcPr>
          <w:p w14:paraId="2D6DF00E">
            <w:pPr>
              <w:widowControl/>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社会能力</w:t>
            </w:r>
          </w:p>
        </w:tc>
        <w:tc>
          <w:tcPr>
            <w:tcW w:w="0" w:type="auto"/>
            <w:tcBorders>
              <w:top w:val="nil"/>
              <w:left w:val="nil"/>
              <w:bottom w:val="single" w:color="000000" w:sz="8" w:space="0"/>
              <w:right w:val="single" w:color="000000" w:sz="8" w:space="0"/>
            </w:tcBorders>
            <w:tcMar>
              <w:top w:w="0" w:type="dxa"/>
              <w:left w:w="108" w:type="dxa"/>
              <w:bottom w:w="0" w:type="dxa"/>
              <w:right w:w="108" w:type="dxa"/>
            </w:tcMar>
            <w:vAlign w:val="center"/>
          </w:tcPr>
          <w:p w14:paraId="3F501FBE">
            <w:pPr>
              <w:widowControl/>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能出色完成特定的任务，能迅速地在任务范围内处理纷繁复杂的工作</w:t>
            </w:r>
          </w:p>
        </w:tc>
        <w:tc>
          <w:tcPr>
            <w:tcW w:w="0" w:type="auto"/>
            <w:tcBorders>
              <w:top w:val="nil"/>
              <w:left w:val="nil"/>
              <w:bottom w:val="single" w:color="000000" w:sz="8" w:space="0"/>
              <w:right w:val="single" w:color="000000" w:sz="8" w:space="0"/>
            </w:tcBorders>
            <w:tcMar>
              <w:top w:w="0" w:type="dxa"/>
              <w:left w:w="108" w:type="dxa"/>
              <w:bottom w:w="0" w:type="dxa"/>
              <w:right w:w="108" w:type="dxa"/>
            </w:tcMar>
            <w:vAlign w:val="center"/>
          </w:tcPr>
          <w:p w14:paraId="5E3DA4E5">
            <w:pPr>
              <w:widowControl/>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能较好完成特定的任务，能较迅速地在任务范围内处理纷繁复杂的工作</w:t>
            </w:r>
          </w:p>
        </w:tc>
        <w:tc>
          <w:tcPr>
            <w:tcW w:w="0" w:type="auto"/>
            <w:tcBorders>
              <w:top w:val="nil"/>
              <w:left w:val="nil"/>
              <w:bottom w:val="single" w:color="000000" w:sz="8" w:space="0"/>
              <w:right w:val="single" w:color="000000" w:sz="8" w:space="0"/>
            </w:tcBorders>
            <w:tcMar>
              <w:top w:w="0" w:type="dxa"/>
              <w:left w:w="108" w:type="dxa"/>
              <w:bottom w:w="0" w:type="dxa"/>
              <w:right w:w="108" w:type="dxa"/>
            </w:tcMar>
            <w:vAlign w:val="center"/>
          </w:tcPr>
          <w:p w14:paraId="3CB5F1E9">
            <w:pPr>
              <w:widowControl/>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能完成特定的任务，能在任务范围内处理纷繁复杂的工作</w:t>
            </w:r>
          </w:p>
        </w:tc>
        <w:tc>
          <w:tcPr>
            <w:tcW w:w="0" w:type="auto"/>
            <w:tcBorders>
              <w:top w:val="nil"/>
              <w:left w:val="nil"/>
              <w:bottom w:val="single" w:color="000000" w:sz="8" w:space="0"/>
              <w:right w:val="single" w:color="000000" w:sz="8" w:space="0"/>
            </w:tcBorders>
            <w:tcMar>
              <w:top w:w="0" w:type="dxa"/>
              <w:left w:w="108" w:type="dxa"/>
              <w:bottom w:w="0" w:type="dxa"/>
              <w:right w:w="108" w:type="dxa"/>
            </w:tcMar>
            <w:vAlign w:val="center"/>
          </w:tcPr>
          <w:p w14:paraId="448E5D11">
            <w:pPr>
              <w:widowControl/>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不能完成特定的任务，不能在任务范围内处理纷繁复杂的工作</w:t>
            </w:r>
          </w:p>
        </w:tc>
        <w:tc>
          <w:tcPr>
            <w:tcW w:w="0" w:type="auto"/>
            <w:vMerge w:val="continue"/>
            <w:tcBorders>
              <w:top w:val="nil"/>
              <w:left w:val="nil"/>
              <w:bottom w:val="single" w:color="000000" w:sz="8" w:space="0"/>
              <w:right w:val="single" w:color="000000" w:sz="8" w:space="0"/>
            </w:tcBorders>
            <w:vAlign w:val="center"/>
          </w:tcPr>
          <w:p w14:paraId="63CC11FE">
            <w:pPr>
              <w:widowControl/>
              <w:jc w:val="left"/>
              <w:rPr>
                <w:rFonts w:ascii="仿宋_GB2312" w:hAnsi="仿宋_GB2312" w:eastAsia="仿宋_GB2312" w:cs="仿宋_GB2312"/>
                <w:kern w:val="0"/>
                <w:sz w:val="32"/>
                <w:szCs w:val="32"/>
              </w:rPr>
            </w:pPr>
          </w:p>
        </w:tc>
      </w:tr>
      <w:tr w14:paraId="2E43DEAC">
        <w:tblPrEx>
          <w:tblCellMar>
            <w:top w:w="0" w:type="dxa"/>
            <w:left w:w="0" w:type="dxa"/>
            <w:bottom w:w="0" w:type="dxa"/>
            <w:right w:w="0" w:type="dxa"/>
          </w:tblCellMar>
        </w:tblPrEx>
        <w:trPr>
          <w:trHeight w:val="90" w:hRule="atLeast"/>
        </w:trPr>
        <w:tc>
          <w:tcPr>
            <w:tcW w:w="0" w:type="auto"/>
            <w:vMerge w:val="continue"/>
            <w:tcBorders>
              <w:top w:val="single" w:color="000000" w:sz="8" w:space="0"/>
              <w:left w:val="single" w:color="000000" w:sz="8" w:space="0"/>
              <w:bottom w:val="single" w:color="000000" w:sz="8" w:space="0"/>
              <w:right w:val="single" w:color="000000" w:sz="8" w:space="0"/>
            </w:tcBorders>
            <w:vAlign w:val="center"/>
          </w:tcPr>
          <w:p w14:paraId="1BEE9461">
            <w:pPr>
              <w:widowControl/>
              <w:jc w:val="left"/>
              <w:rPr>
                <w:rFonts w:ascii="仿宋_GB2312" w:hAnsi="仿宋_GB2312" w:eastAsia="仿宋_GB2312" w:cs="仿宋_GB2312"/>
                <w:kern w:val="0"/>
                <w:sz w:val="32"/>
                <w:szCs w:val="32"/>
              </w:rPr>
            </w:pPr>
          </w:p>
        </w:tc>
        <w:tc>
          <w:tcPr>
            <w:tcW w:w="0" w:type="auto"/>
            <w:vMerge w:val="continue"/>
            <w:tcBorders>
              <w:top w:val="nil"/>
              <w:left w:val="nil"/>
              <w:bottom w:val="single" w:color="000000" w:sz="8" w:space="0"/>
              <w:right w:val="single" w:color="000000" w:sz="8" w:space="0"/>
            </w:tcBorders>
            <w:vAlign w:val="center"/>
          </w:tcPr>
          <w:p w14:paraId="3C70DC57">
            <w:pPr>
              <w:widowControl/>
              <w:jc w:val="left"/>
              <w:rPr>
                <w:rFonts w:ascii="仿宋_GB2312" w:hAnsi="仿宋_GB2312" w:eastAsia="仿宋_GB2312" w:cs="仿宋_GB2312"/>
                <w:kern w:val="0"/>
                <w:sz w:val="32"/>
                <w:szCs w:val="32"/>
              </w:rPr>
            </w:pPr>
          </w:p>
        </w:tc>
        <w:tc>
          <w:tcPr>
            <w:tcW w:w="0" w:type="auto"/>
            <w:tcBorders>
              <w:top w:val="nil"/>
              <w:left w:val="nil"/>
              <w:bottom w:val="single" w:color="000000" w:sz="8" w:space="0"/>
              <w:right w:val="single" w:color="000000" w:sz="8" w:space="0"/>
            </w:tcBorders>
            <w:tcMar>
              <w:top w:w="0" w:type="dxa"/>
              <w:left w:w="108" w:type="dxa"/>
              <w:bottom w:w="0" w:type="dxa"/>
              <w:right w:w="108" w:type="dxa"/>
            </w:tcMar>
            <w:vAlign w:val="center"/>
          </w:tcPr>
          <w:p w14:paraId="6923C202">
            <w:pPr>
              <w:widowControl/>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团队能力</w:t>
            </w:r>
          </w:p>
        </w:tc>
        <w:tc>
          <w:tcPr>
            <w:tcW w:w="0" w:type="auto"/>
            <w:tcBorders>
              <w:top w:val="nil"/>
              <w:left w:val="nil"/>
              <w:bottom w:val="single" w:color="000000" w:sz="8" w:space="0"/>
              <w:right w:val="single" w:color="000000" w:sz="8" w:space="0"/>
            </w:tcBorders>
            <w:tcMar>
              <w:top w:w="0" w:type="dxa"/>
              <w:left w:w="108" w:type="dxa"/>
              <w:bottom w:w="0" w:type="dxa"/>
              <w:right w:w="108" w:type="dxa"/>
            </w:tcMar>
            <w:vAlign w:val="center"/>
          </w:tcPr>
          <w:p w14:paraId="5B82CC90">
            <w:pPr>
              <w:widowControl/>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成员密切合作，配合默契，遇到问题能积极与他人协商，共同决策</w:t>
            </w:r>
          </w:p>
        </w:tc>
        <w:tc>
          <w:tcPr>
            <w:tcW w:w="0" w:type="auto"/>
            <w:tcBorders>
              <w:top w:val="nil"/>
              <w:left w:val="nil"/>
              <w:bottom w:val="single" w:color="000000" w:sz="8" w:space="0"/>
              <w:right w:val="single" w:color="000000" w:sz="8" w:space="0"/>
            </w:tcBorders>
            <w:tcMar>
              <w:top w:w="0" w:type="dxa"/>
              <w:left w:w="108" w:type="dxa"/>
              <w:bottom w:w="0" w:type="dxa"/>
              <w:right w:w="108" w:type="dxa"/>
            </w:tcMar>
            <w:vAlign w:val="center"/>
          </w:tcPr>
          <w:p w14:paraId="3BD1458C">
            <w:pPr>
              <w:widowControl/>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成员合作较密切，配合较好，遇到问题能与他人协商，共同决策</w:t>
            </w:r>
          </w:p>
        </w:tc>
        <w:tc>
          <w:tcPr>
            <w:tcW w:w="0" w:type="auto"/>
            <w:tcBorders>
              <w:top w:val="nil"/>
              <w:left w:val="nil"/>
              <w:bottom w:val="single" w:color="000000" w:sz="8" w:space="0"/>
              <w:right w:val="single" w:color="000000" w:sz="8" w:space="0"/>
            </w:tcBorders>
            <w:tcMar>
              <w:top w:w="0" w:type="dxa"/>
              <w:left w:w="108" w:type="dxa"/>
              <w:bottom w:w="0" w:type="dxa"/>
              <w:right w:w="108" w:type="dxa"/>
            </w:tcMar>
            <w:vAlign w:val="center"/>
          </w:tcPr>
          <w:p w14:paraId="3F84AA5E">
            <w:pPr>
              <w:widowControl/>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成员之间有合作，配合一般，遇到问题能与他人协商，共同决策</w:t>
            </w:r>
          </w:p>
        </w:tc>
        <w:tc>
          <w:tcPr>
            <w:tcW w:w="0" w:type="auto"/>
            <w:tcBorders>
              <w:top w:val="nil"/>
              <w:left w:val="nil"/>
              <w:bottom w:val="single" w:color="000000" w:sz="8" w:space="0"/>
              <w:right w:val="single" w:color="000000" w:sz="8" w:space="0"/>
            </w:tcBorders>
            <w:tcMar>
              <w:top w:w="0" w:type="dxa"/>
              <w:left w:w="108" w:type="dxa"/>
              <w:bottom w:w="0" w:type="dxa"/>
              <w:right w:w="108" w:type="dxa"/>
            </w:tcMar>
            <w:vAlign w:val="center"/>
          </w:tcPr>
          <w:p w14:paraId="59AB4BEF">
            <w:pPr>
              <w:widowControl/>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成员合作差，遇到问题不能他人协商，共同决策</w:t>
            </w:r>
          </w:p>
        </w:tc>
        <w:tc>
          <w:tcPr>
            <w:tcW w:w="0" w:type="auto"/>
            <w:tcBorders>
              <w:top w:val="nil"/>
              <w:left w:val="nil"/>
              <w:bottom w:val="single" w:color="000000" w:sz="8" w:space="0"/>
              <w:right w:val="single" w:color="000000" w:sz="8" w:space="0"/>
            </w:tcBorders>
            <w:tcMar>
              <w:top w:w="0" w:type="dxa"/>
              <w:left w:w="108" w:type="dxa"/>
              <w:bottom w:w="0" w:type="dxa"/>
              <w:right w:w="108" w:type="dxa"/>
            </w:tcMar>
            <w:vAlign w:val="center"/>
          </w:tcPr>
          <w:p w14:paraId="62D212A9">
            <w:pPr>
              <w:widowControl/>
              <w:jc w:val="center"/>
              <w:rPr>
                <w:rFonts w:ascii="仿宋_GB2312" w:hAnsi="仿宋_GB2312" w:eastAsia="仿宋_GB2312" w:cs="仿宋_GB2312"/>
                <w:kern w:val="0"/>
                <w:sz w:val="32"/>
                <w:szCs w:val="32"/>
              </w:rPr>
            </w:pPr>
          </w:p>
        </w:tc>
      </w:tr>
      <w:tr w14:paraId="7184FFC8">
        <w:tblPrEx>
          <w:tblCellMar>
            <w:top w:w="0" w:type="dxa"/>
            <w:left w:w="0" w:type="dxa"/>
            <w:bottom w:w="0" w:type="dxa"/>
            <w:right w:w="0" w:type="dxa"/>
          </w:tblCellMar>
        </w:tblPrEx>
        <w:trPr>
          <w:trHeight w:val="90" w:hRule="atLeast"/>
        </w:trPr>
        <w:tc>
          <w:tcPr>
            <w:tcW w:w="0" w:type="auto"/>
            <w:vMerge w:val="continue"/>
            <w:tcBorders>
              <w:top w:val="single" w:color="000000" w:sz="8" w:space="0"/>
              <w:left w:val="single" w:color="000000" w:sz="8" w:space="0"/>
              <w:bottom w:val="single" w:color="000000" w:sz="8" w:space="0"/>
              <w:right w:val="single" w:color="000000" w:sz="8" w:space="0"/>
            </w:tcBorders>
            <w:vAlign w:val="center"/>
          </w:tcPr>
          <w:p w14:paraId="398967D0">
            <w:pPr>
              <w:widowControl/>
              <w:jc w:val="left"/>
              <w:rPr>
                <w:rFonts w:ascii="仿宋_GB2312" w:hAnsi="仿宋_GB2312" w:eastAsia="仿宋_GB2312" w:cs="仿宋_GB2312"/>
                <w:kern w:val="0"/>
                <w:sz w:val="32"/>
                <w:szCs w:val="32"/>
              </w:rPr>
            </w:pPr>
          </w:p>
        </w:tc>
        <w:tc>
          <w:tcPr>
            <w:tcW w:w="0" w:type="auto"/>
            <w:vMerge w:val="continue"/>
            <w:tcBorders>
              <w:top w:val="nil"/>
              <w:left w:val="nil"/>
              <w:bottom w:val="single" w:color="000000" w:sz="8" w:space="0"/>
              <w:right w:val="single" w:color="000000" w:sz="8" w:space="0"/>
            </w:tcBorders>
            <w:vAlign w:val="center"/>
          </w:tcPr>
          <w:p w14:paraId="59BD8829">
            <w:pPr>
              <w:widowControl/>
              <w:jc w:val="left"/>
              <w:rPr>
                <w:rFonts w:ascii="仿宋_GB2312" w:hAnsi="仿宋_GB2312" w:eastAsia="仿宋_GB2312" w:cs="仿宋_GB2312"/>
                <w:kern w:val="0"/>
                <w:sz w:val="32"/>
                <w:szCs w:val="32"/>
              </w:rPr>
            </w:pPr>
          </w:p>
        </w:tc>
        <w:tc>
          <w:tcPr>
            <w:tcW w:w="0" w:type="auto"/>
            <w:tcBorders>
              <w:top w:val="nil"/>
              <w:left w:val="nil"/>
              <w:bottom w:val="single" w:color="000000" w:sz="8" w:space="0"/>
              <w:right w:val="single" w:color="000000" w:sz="8" w:space="0"/>
            </w:tcBorders>
            <w:tcMar>
              <w:top w:w="0" w:type="dxa"/>
              <w:left w:w="108" w:type="dxa"/>
              <w:bottom w:w="0" w:type="dxa"/>
              <w:right w:w="108" w:type="dxa"/>
            </w:tcMar>
            <w:vAlign w:val="center"/>
          </w:tcPr>
          <w:p w14:paraId="094281FD">
            <w:pPr>
              <w:widowControl/>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创新能力</w:t>
            </w:r>
          </w:p>
        </w:tc>
        <w:tc>
          <w:tcPr>
            <w:tcW w:w="0" w:type="auto"/>
            <w:tcBorders>
              <w:top w:val="nil"/>
              <w:left w:val="nil"/>
              <w:bottom w:val="single" w:color="000000" w:sz="8" w:space="0"/>
              <w:right w:val="single" w:color="000000" w:sz="8" w:space="0"/>
            </w:tcBorders>
            <w:tcMar>
              <w:top w:w="0" w:type="dxa"/>
              <w:left w:w="108" w:type="dxa"/>
              <w:bottom w:w="0" w:type="dxa"/>
              <w:right w:w="108" w:type="dxa"/>
            </w:tcMar>
            <w:vAlign w:val="center"/>
          </w:tcPr>
          <w:p w14:paraId="16BC6AB1">
            <w:pPr>
              <w:widowControl/>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能灵活运用知识和理论，在实践活动中不断提供具有价值的新思想，新方法</w:t>
            </w:r>
          </w:p>
        </w:tc>
        <w:tc>
          <w:tcPr>
            <w:tcW w:w="0" w:type="auto"/>
            <w:tcBorders>
              <w:top w:val="nil"/>
              <w:left w:val="nil"/>
              <w:bottom w:val="single" w:color="000000" w:sz="8" w:space="0"/>
              <w:right w:val="single" w:color="000000" w:sz="8" w:space="0"/>
            </w:tcBorders>
            <w:tcMar>
              <w:top w:w="0" w:type="dxa"/>
              <w:left w:w="108" w:type="dxa"/>
              <w:bottom w:w="0" w:type="dxa"/>
              <w:right w:w="108" w:type="dxa"/>
            </w:tcMar>
            <w:vAlign w:val="center"/>
          </w:tcPr>
          <w:p w14:paraId="42075489">
            <w:pPr>
              <w:widowControl/>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能较好运用知识和理论，在实践活动中能提供具有价值的新思想，新方法</w:t>
            </w:r>
          </w:p>
        </w:tc>
        <w:tc>
          <w:tcPr>
            <w:tcW w:w="0" w:type="auto"/>
            <w:tcBorders>
              <w:top w:val="nil"/>
              <w:left w:val="nil"/>
              <w:bottom w:val="single" w:color="000000" w:sz="8" w:space="0"/>
              <w:right w:val="single" w:color="000000" w:sz="8" w:space="0"/>
            </w:tcBorders>
            <w:tcMar>
              <w:top w:w="0" w:type="dxa"/>
              <w:left w:w="108" w:type="dxa"/>
              <w:bottom w:w="0" w:type="dxa"/>
              <w:right w:w="108" w:type="dxa"/>
            </w:tcMar>
            <w:vAlign w:val="center"/>
          </w:tcPr>
          <w:p w14:paraId="2A901558">
            <w:pPr>
              <w:widowControl/>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能运用知识和理论，在实践活动中偶尔提供了具有价值的新思想，新方法</w:t>
            </w:r>
          </w:p>
        </w:tc>
        <w:tc>
          <w:tcPr>
            <w:tcW w:w="0" w:type="auto"/>
            <w:tcBorders>
              <w:top w:val="nil"/>
              <w:left w:val="nil"/>
              <w:bottom w:val="single" w:color="000000" w:sz="8" w:space="0"/>
              <w:right w:val="single" w:color="000000" w:sz="8" w:space="0"/>
            </w:tcBorders>
            <w:tcMar>
              <w:top w:w="0" w:type="dxa"/>
              <w:left w:w="108" w:type="dxa"/>
              <w:bottom w:w="0" w:type="dxa"/>
              <w:right w:w="108" w:type="dxa"/>
            </w:tcMar>
            <w:vAlign w:val="center"/>
          </w:tcPr>
          <w:p w14:paraId="6545232E">
            <w:pPr>
              <w:widowControl/>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运用知识和理论能力差，在实践活动中不能提供具有价值的新思想，新方法</w:t>
            </w:r>
          </w:p>
        </w:tc>
        <w:tc>
          <w:tcPr>
            <w:tcW w:w="0" w:type="auto"/>
            <w:tcBorders>
              <w:top w:val="nil"/>
              <w:left w:val="nil"/>
              <w:bottom w:val="single" w:color="000000" w:sz="8" w:space="0"/>
              <w:right w:val="single" w:color="000000" w:sz="8" w:space="0"/>
            </w:tcBorders>
            <w:tcMar>
              <w:top w:w="0" w:type="dxa"/>
              <w:left w:w="108" w:type="dxa"/>
              <w:bottom w:w="0" w:type="dxa"/>
              <w:right w:w="108" w:type="dxa"/>
            </w:tcMar>
            <w:vAlign w:val="center"/>
          </w:tcPr>
          <w:p w14:paraId="63BE6650">
            <w:pPr>
              <w:widowControl/>
              <w:jc w:val="center"/>
              <w:rPr>
                <w:rFonts w:ascii="仿宋_GB2312" w:hAnsi="仿宋_GB2312" w:eastAsia="仿宋_GB2312" w:cs="仿宋_GB2312"/>
                <w:kern w:val="0"/>
                <w:sz w:val="32"/>
                <w:szCs w:val="32"/>
              </w:rPr>
            </w:pPr>
          </w:p>
        </w:tc>
      </w:tr>
      <w:tr w14:paraId="44DECEEA">
        <w:tblPrEx>
          <w:tblCellMar>
            <w:top w:w="0" w:type="dxa"/>
            <w:left w:w="0" w:type="dxa"/>
            <w:bottom w:w="0" w:type="dxa"/>
            <w:right w:w="0" w:type="dxa"/>
          </w:tblCellMar>
        </w:tblPrEx>
        <w:trPr>
          <w:trHeight w:val="90" w:hRule="atLeast"/>
        </w:trPr>
        <w:tc>
          <w:tcPr>
            <w:tcW w:w="0" w:type="auto"/>
            <w:vMerge w:val="continue"/>
            <w:tcBorders>
              <w:top w:val="single" w:color="000000" w:sz="8" w:space="0"/>
              <w:left w:val="single" w:color="000000" w:sz="8" w:space="0"/>
              <w:bottom w:val="single" w:color="000000" w:sz="8" w:space="0"/>
              <w:right w:val="single" w:color="000000" w:sz="8" w:space="0"/>
            </w:tcBorders>
            <w:vAlign w:val="center"/>
          </w:tcPr>
          <w:p w14:paraId="313D0C0A">
            <w:pPr>
              <w:widowControl/>
              <w:jc w:val="left"/>
              <w:rPr>
                <w:rFonts w:ascii="仿宋_GB2312" w:hAnsi="仿宋_GB2312" w:eastAsia="仿宋_GB2312" w:cs="仿宋_GB2312"/>
                <w:kern w:val="0"/>
                <w:sz w:val="32"/>
                <w:szCs w:val="32"/>
              </w:rPr>
            </w:pPr>
          </w:p>
        </w:tc>
        <w:tc>
          <w:tcPr>
            <w:tcW w:w="0" w:type="auto"/>
            <w:vMerge w:val="restart"/>
            <w:tcBorders>
              <w:top w:val="nil"/>
              <w:left w:val="nil"/>
              <w:bottom w:val="single" w:color="000000" w:sz="8" w:space="0"/>
              <w:right w:val="single" w:color="000000" w:sz="8" w:space="0"/>
            </w:tcBorders>
            <w:tcMar>
              <w:top w:w="0" w:type="dxa"/>
              <w:left w:w="108" w:type="dxa"/>
              <w:bottom w:w="0" w:type="dxa"/>
              <w:right w:w="108" w:type="dxa"/>
            </w:tcMar>
            <w:vAlign w:val="center"/>
          </w:tcPr>
          <w:p w14:paraId="538F5E8E">
            <w:pPr>
              <w:widowControl/>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企业评价</w:t>
            </w:r>
          </w:p>
        </w:tc>
        <w:tc>
          <w:tcPr>
            <w:tcW w:w="0" w:type="auto"/>
            <w:tcBorders>
              <w:top w:val="nil"/>
              <w:left w:val="nil"/>
              <w:bottom w:val="single" w:color="000000" w:sz="8" w:space="0"/>
              <w:right w:val="single" w:color="000000" w:sz="8" w:space="0"/>
            </w:tcBorders>
            <w:tcMar>
              <w:top w:w="0" w:type="dxa"/>
              <w:left w:w="108" w:type="dxa"/>
              <w:bottom w:w="0" w:type="dxa"/>
              <w:right w:w="108" w:type="dxa"/>
            </w:tcMar>
            <w:vAlign w:val="center"/>
          </w:tcPr>
          <w:p w14:paraId="73A08422">
            <w:pPr>
              <w:widowControl/>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生源</w:t>
            </w:r>
          </w:p>
        </w:tc>
        <w:tc>
          <w:tcPr>
            <w:tcW w:w="0" w:type="auto"/>
            <w:tcBorders>
              <w:top w:val="nil"/>
              <w:left w:val="nil"/>
              <w:bottom w:val="single" w:color="000000" w:sz="8" w:space="0"/>
              <w:right w:val="single" w:color="000000" w:sz="8" w:space="0"/>
            </w:tcBorders>
            <w:tcMar>
              <w:top w:w="0" w:type="dxa"/>
              <w:left w:w="108" w:type="dxa"/>
              <w:bottom w:w="0" w:type="dxa"/>
              <w:right w:w="108" w:type="dxa"/>
            </w:tcMar>
            <w:vAlign w:val="center"/>
          </w:tcPr>
          <w:p w14:paraId="097045D0">
            <w:pPr>
              <w:widowControl/>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生源质量好</w:t>
            </w:r>
          </w:p>
        </w:tc>
        <w:tc>
          <w:tcPr>
            <w:tcW w:w="0" w:type="auto"/>
            <w:tcBorders>
              <w:top w:val="nil"/>
              <w:left w:val="nil"/>
              <w:bottom w:val="single" w:color="000000" w:sz="8" w:space="0"/>
              <w:right w:val="single" w:color="000000" w:sz="8" w:space="0"/>
            </w:tcBorders>
            <w:tcMar>
              <w:top w:w="0" w:type="dxa"/>
              <w:left w:w="108" w:type="dxa"/>
              <w:bottom w:w="0" w:type="dxa"/>
              <w:right w:w="108" w:type="dxa"/>
            </w:tcMar>
            <w:vAlign w:val="center"/>
          </w:tcPr>
          <w:p w14:paraId="1286111E">
            <w:pPr>
              <w:widowControl/>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生源质量较好</w:t>
            </w:r>
          </w:p>
        </w:tc>
        <w:tc>
          <w:tcPr>
            <w:tcW w:w="0" w:type="auto"/>
            <w:tcBorders>
              <w:top w:val="nil"/>
              <w:left w:val="nil"/>
              <w:bottom w:val="single" w:color="000000" w:sz="8" w:space="0"/>
              <w:right w:val="single" w:color="000000" w:sz="8" w:space="0"/>
            </w:tcBorders>
            <w:tcMar>
              <w:top w:w="0" w:type="dxa"/>
              <w:left w:w="108" w:type="dxa"/>
              <w:bottom w:w="0" w:type="dxa"/>
              <w:right w:w="108" w:type="dxa"/>
            </w:tcMar>
            <w:vAlign w:val="center"/>
          </w:tcPr>
          <w:p w14:paraId="6E117AA0">
            <w:pPr>
              <w:widowControl/>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生源质量一般</w:t>
            </w:r>
          </w:p>
        </w:tc>
        <w:tc>
          <w:tcPr>
            <w:tcW w:w="0" w:type="auto"/>
            <w:tcBorders>
              <w:top w:val="nil"/>
              <w:left w:val="nil"/>
              <w:bottom w:val="single" w:color="000000" w:sz="8" w:space="0"/>
              <w:right w:val="single" w:color="000000" w:sz="8" w:space="0"/>
            </w:tcBorders>
            <w:tcMar>
              <w:top w:w="0" w:type="dxa"/>
              <w:left w:w="108" w:type="dxa"/>
              <w:bottom w:w="0" w:type="dxa"/>
              <w:right w:w="108" w:type="dxa"/>
            </w:tcMar>
            <w:vAlign w:val="center"/>
          </w:tcPr>
          <w:p w14:paraId="0AF70154">
            <w:pPr>
              <w:widowControl/>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生源质量差</w:t>
            </w:r>
          </w:p>
        </w:tc>
        <w:tc>
          <w:tcPr>
            <w:tcW w:w="0" w:type="auto"/>
            <w:tcBorders>
              <w:top w:val="nil"/>
              <w:left w:val="nil"/>
              <w:bottom w:val="single" w:color="000000" w:sz="8" w:space="0"/>
              <w:right w:val="single" w:color="000000" w:sz="8" w:space="0"/>
            </w:tcBorders>
            <w:tcMar>
              <w:top w:w="0" w:type="dxa"/>
              <w:left w:w="108" w:type="dxa"/>
              <w:bottom w:w="0" w:type="dxa"/>
              <w:right w:w="108" w:type="dxa"/>
            </w:tcMar>
            <w:vAlign w:val="center"/>
          </w:tcPr>
          <w:p w14:paraId="5E4DFBEF">
            <w:pPr>
              <w:widowControl/>
              <w:jc w:val="center"/>
              <w:rPr>
                <w:rFonts w:ascii="仿宋_GB2312" w:hAnsi="仿宋_GB2312" w:eastAsia="仿宋_GB2312" w:cs="仿宋_GB2312"/>
                <w:kern w:val="0"/>
                <w:sz w:val="32"/>
                <w:szCs w:val="32"/>
              </w:rPr>
            </w:pPr>
            <w:r>
              <w:rPr>
                <w:rFonts w:hint="eastAsia" w:ascii="宋体" w:hAnsi="宋体" w:cs="宋体"/>
                <w:kern w:val="0"/>
                <w:sz w:val="32"/>
                <w:szCs w:val="32"/>
              </w:rPr>
              <w:t> </w:t>
            </w:r>
          </w:p>
        </w:tc>
      </w:tr>
      <w:tr w14:paraId="181E950F">
        <w:tblPrEx>
          <w:tblCellMar>
            <w:top w:w="0" w:type="dxa"/>
            <w:left w:w="0" w:type="dxa"/>
            <w:bottom w:w="0" w:type="dxa"/>
            <w:right w:w="0" w:type="dxa"/>
          </w:tblCellMar>
        </w:tblPrEx>
        <w:trPr>
          <w:trHeight w:val="90" w:hRule="atLeast"/>
        </w:trPr>
        <w:tc>
          <w:tcPr>
            <w:tcW w:w="0" w:type="auto"/>
            <w:vMerge w:val="continue"/>
            <w:tcBorders>
              <w:top w:val="single" w:color="000000" w:sz="8" w:space="0"/>
              <w:left w:val="single" w:color="000000" w:sz="8" w:space="0"/>
              <w:bottom w:val="single" w:color="000000" w:sz="8" w:space="0"/>
              <w:right w:val="single" w:color="000000" w:sz="8" w:space="0"/>
            </w:tcBorders>
            <w:vAlign w:val="center"/>
          </w:tcPr>
          <w:p w14:paraId="5D9B2414">
            <w:pPr>
              <w:widowControl/>
              <w:jc w:val="left"/>
              <w:rPr>
                <w:rFonts w:ascii="仿宋_GB2312" w:hAnsi="仿宋_GB2312" w:eastAsia="仿宋_GB2312" w:cs="仿宋_GB2312"/>
                <w:kern w:val="0"/>
                <w:sz w:val="32"/>
                <w:szCs w:val="32"/>
              </w:rPr>
            </w:pPr>
          </w:p>
        </w:tc>
        <w:tc>
          <w:tcPr>
            <w:tcW w:w="0" w:type="auto"/>
            <w:vMerge w:val="continue"/>
            <w:tcBorders>
              <w:top w:val="nil"/>
              <w:left w:val="nil"/>
              <w:bottom w:val="single" w:color="000000" w:sz="8" w:space="0"/>
              <w:right w:val="single" w:color="000000" w:sz="8" w:space="0"/>
            </w:tcBorders>
            <w:vAlign w:val="center"/>
          </w:tcPr>
          <w:p w14:paraId="44F84CD0">
            <w:pPr>
              <w:widowControl/>
              <w:jc w:val="left"/>
              <w:rPr>
                <w:rFonts w:ascii="仿宋_GB2312" w:hAnsi="仿宋_GB2312" w:eastAsia="仿宋_GB2312" w:cs="仿宋_GB2312"/>
                <w:kern w:val="0"/>
                <w:sz w:val="32"/>
                <w:szCs w:val="32"/>
              </w:rPr>
            </w:pPr>
          </w:p>
        </w:tc>
        <w:tc>
          <w:tcPr>
            <w:tcW w:w="0" w:type="auto"/>
            <w:tcBorders>
              <w:top w:val="nil"/>
              <w:left w:val="nil"/>
              <w:bottom w:val="single" w:color="000000" w:sz="8" w:space="0"/>
              <w:right w:val="single" w:color="000000" w:sz="8" w:space="0"/>
            </w:tcBorders>
            <w:tcMar>
              <w:top w:w="0" w:type="dxa"/>
              <w:left w:w="108" w:type="dxa"/>
              <w:bottom w:w="0" w:type="dxa"/>
              <w:right w:w="108" w:type="dxa"/>
            </w:tcMar>
            <w:vAlign w:val="center"/>
          </w:tcPr>
          <w:p w14:paraId="1634E6EE">
            <w:pPr>
              <w:widowControl/>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适应能力</w:t>
            </w:r>
          </w:p>
        </w:tc>
        <w:tc>
          <w:tcPr>
            <w:tcW w:w="0" w:type="auto"/>
            <w:tcBorders>
              <w:top w:val="nil"/>
              <w:left w:val="nil"/>
              <w:bottom w:val="single" w:color="000000" w:sz="8" w:space="0"/>
              <w:right w:val="single" w:color="000000" w:sz="8" w:space="0"/>
            </w:tcBorders>
            <w:tcMar>
              <w:top w:w="0" w:type="dxa"/>
              <w:left w:w="108" w:type="dxa"/>
              <w:bottom w:w="0" w:type="dxa"/>
              <w:right w:w="108" w:type="dxa"/>
            </w:tcMar>
            <w:vAlign w:val="center"/>
          </w:tcPr>
          <w:p w14:paraId="7BC80C41">
            <w:pPr>
              <w:widowControl/>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适应能力强</w:t>
            </w:r>
          </w:p>
        </w:tc>
        <w:tc>
          <w:tcPr>
            <w:tcW w:w="0" w:type="auto"/>
            <w:tcBorders>
              <w:top w:val="nil"/>
              <w:left w:val="nil"/>
              <w:bottom w:val="single" w:color="000000" w:sz="8" w:space="0"/>
              <w:right w:val="single" w:color="000000" w:sz="8" w:space="0"/>
            </w:tcBorders>
            <w:tcMar>
              <w:top w:w="0" w:type="dxa"/>
              <w:left w:w="108" w:type="dxa"/>
              <w:bottom w:w="0" w:type="dxa"/>
              <w:right w:w="108" w:type="dxa"/>
            </w:tcMar>
            <w:vAlign w:val="center"/>
          </w:tcPr>
          <w:p w14:paraId="024F2C31">
            <w:pPr>
              <w:widowControl/>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适应能力较强</w:t>
            </w:r>
          </w:p>
        </w:tc>
        <w:tc>
          <w:tcPr>
            <w:tcW w:w="0" w:type="auto"/>
            <w:tcBorders>
              <w:top w:val="nil"/>
              <w:left w:val="nil"/>
              <w:bottom w:val="single" w:color="000000" w:sz="8" w:space="0"/>
              <w:right w:val="single" w:color="000000" w:sz="8" w:space="0"/>
            </w:tcBorders>
            <w:tcMar>
              <w:top w:w="0" w:type="dxa"/>
              <w:left w:w="108" w:type="dxa"/>
              <w:bottom w:w="0" w:type="dxa"/>
              <w:right w:w="108" w:type="dxa"/>
            </w:tcMar>
            <w:vAlign w:val="center"/>
          </w:tcPr>
          <w:p w14:paraId="4F726ABE">
            <w:pPr>
              <w:widowControl/>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适应能力一般</w:t>
            </w:r>
          </w:p>
        </w:tc>
        <w:tc>
          <w:tcPr>
            <w:tcW w:w="0" w:type="auto"/>
            <w:tcBorders>
              <w:top w:val="nil"/>
              <w:left w:val="nil"/>
              <w:bottom w:val="single" w:color="000000" w:sz="8" w:space="0"/>
              <w:right w:val="single" w:color="000000" w:sz="8" w:space="0"/>
            </w:tcBorders>
            <w:tcMar>
              <w:top w:w="0" w:type="dxa"/>
              <w:left w:w="108" w:type="dxa"/>
              <w:bottom w:w="0" w:type="dxa"/>
              <w:right w:w="108" w:type="dxa"/>
            </w:tcMar>
            <w:vAlign w:val="center"/>
          </w:tcPr>
          <w:p w14:paraId="7B22473D">
            <w:pPr>
              <w:widowControl/>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适应能力差</w:t>
            </w:r>
          </w:p>
        </w:tc>
        <w:tc>
          <w:tcPr>
            <w:tcW w:w="0" w:type="auto"/>
            <w:tcBorders>
              <w:top w:val="nil"/>
              <w:left w:val="nil"/>
              <w:bottom w:val="single" w:color="000000" w:sz="8" w:space="0"/>
              <w:right w:val="single" w:color="000000" w:sz="8" w:space="0"/>
            </w:tcBorders>
            <w:tcMar>
              <w:top w:w="0" w:type="dxa"/>
              <w:left w:w="108" w:type="dxa"/>
              <w:bottom w:w="0" w:type="dxa"/>
              <w:right w:w="108" w:type="dxa"/>
            </w:tcMar>
            <w:vAlign w:val="center"/>
          </w:tcPr>
          <w:p w14:paraId="0C8039F5">
            <w:pPr>
              <w:widowControl/>
              <w:jc w:val="center"/>
              <w:rPr>
                <w:rFonts w:ascii="仿宋_GB2312" w:hAnsi="仿宋_GB2312" w:eastAsia="仿宋_GB2312" w:cs="仿宋_GB2312"/>
                <w:kern w:val="0"/>
                <w:sz w:val="32"/>
                <w:szCs w:val="32"/>
              </w:rPr>
            </w:pPr>
            <w:r>
              <w:rPr>
                <w:rFonts w:hint="eastAsia" w:ascii="宋体" w:hAnsi="宋体" w:cs="宋体"/>
                <w:kern w:val="0"/>
                <w:sz w:val="32"/>
                <w:szCs w:val="32"/>
              </w:rPr>
              <w:t> </w:t>
            </w:r>
          </w:p>
        </w:tc>
      </w:tr>
      <w:tr w14:paraId="195EA30F">
        <w:tblPrEx>
          <w:tblCellMar>
            <w:top w:w="0" w:type="dxa"/>
            <w:left w:w="0" w:type="dxa"/>
            <w:bottom w:w="0" w:type="dxa"/>
            <w:right w:w="0" w:type="dxa"/>
          </w:tblCellMar>
        </w:tblPrEx>
        <w:trPr>
          <w:trHeight w:val="90" w:hRule="atLeast"/>
        </w:trPr>
        <w:tc>
          <w:tcPr>
            <w:tcW w:w="0" w:type="auto"/>
            <w:vMerge w:val="continue"/>
            <w:tcBorders>
              <w:top w:val="single" w:color="000000" w:sz="8" w:space="0"/>
              <w:left w:val="single" w:color="000000" w:sz="8" w:space="0"/>
              <w:bottom w:val="single" w:color="000000" w:sz="8" w:space="0"/>
              <w:right w:val="single" w:color="000000" w:sz="8" w:space="0"/>
            </w:tcBorders>
            <w:vAlign w:val="center"/>
          </w:tcPr>
          <w:p w14:paraId="51CB8F9D">
            <w:pPr>
              <w:widowControl/>
              <w:jc w:val="left"/>
              <w:rPr>
                <w:rFonts w:ascii="仿宋_GB2312" w:hAnsi="仿宋_GB2312" w:eastAsia="仿宋_GB2312" w:cs="仿宋_GB2312"/>
                <w:kern w:val="0"/>
                <w:sz w:val="32"/>
                <w:szCs w:val="32"/>
              </w:rPr>
            </w:pPr>
          </w:p>
        </w:tc>
        <w:tc>
          <w:tcPr>
            <w:tcW w:w="0" w:type="auto"/>
            <w:vMerge w:val="continue"/>
            <w:tcBorders>
              <w:top w:val="nil"/>
              <w:left w:val="nil"/>
              <w:bottom w:val="single" w:color="000000" w:sz="8" w:space="0"/>
              <w:right w:val="single" w:color="000000" w:sz="8" w:space="0"/>
            </w:tcBorders>
            <w:vAlign w:val="center"/>
          </w:tcPr>
          <w:p w14:paraId="5BFCCC30">
            <w:pPr>
              <w:widowControl/>
              <w:jc w:val="left"/>
              <w:rPr>
                <w:rFonts w:ascii="仿宋_GB2312" w:hAnsi="仿宋_GB2312" w:eastAsia="仿宋_GB2312" w:cs="仿宋_GB2312"/>
                <w:kern w:val="0"/>
                <w:sz w:val="32"/>
                <w:szCs w:val="32"/>
              </w:rPr>
            </w:pPr>
          </w:p>
        </w:tc>
        <w:tc>
          <w:tcPr>
            <w:tcW w:w="0" w:type="auto"/>
            <w:tcBorders>
              <w:top w:val="nil"/>
              <w:left w:val="nil"/>
              <w:bottom w:val="single" w:color="000000" w:sz="8" w:space="0"/>
              <w:right w:val="single" w:color="000000" w:sz="8" w:space="0"/>
            </w:tcBorders>
            <w:tcMar>
              <w:top w:w="0" w:type="dxa"/>
              <w:left w:w="108" w:type="dxa"/>
              <w:bottom w:w="0" w:type="dxa"/>
              <w:right w:w="108" w:type="dxa"/>
            </w:tcMar>
            <w:vAlign w:val="center"/>
          </w:tcPr>
          <w:p w14:paraId="501F314D">
            <w:pPr>
              <w:widowControl/>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实践能力</w:t>
            </w:r>
          </w:p>
        </w:tc>
        <w:tc>
          <w:tcPr>
            <w:tcW w:w="0" w:type="auto"/>
            <w:tcBorders>
              <w:top w:val="nil"/>
              <w:left w:val="nil"/>
              <w:bottom w:val="single" w:color="000000" w:sz="8" w:space="0"/>
              <w:right w:val="single" w:color="000000" w:sz="8" w:space="0"/>
            </w:tcBorders>
            <w:tcMar>
              <w:top w:w="0" w:type="dxa"/>
              <w:left w:w="108" w:type="dxa"/>
              <w:bottom w:w="0" w:type="dxa"/>
              <w:right w:w="108" w:type="dxa"/>
            </w:tcMar>
            <w:vAlign w:val="center"/>
          </w:tcPr>
          <w:p w14:paraId="5FD8AD66">
            <w:pPr>
              <w:widowControl/>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实践能力强</w:t>
            </w:r>
          </w:p>
        </w:tc>
        <w:tc>
          <w:tcPr>
            <w:tcW w:w="0" w:type="auto"/>
            <w:tcBorders>
              <w:top w:val="nil"/>
              <w:left w:val="nil"/>
              <w:bottom w:val="single" w:color="000000" w:sz="8" w:space="0"/>
              <w:right w:val="single" w:color="000000" w:sz="8" w:space="0"/>
            </w:tcBorders>
            <w:tcMar>
              <w:top w:w="0" w:type="dxa"/>
              <w:left w:w="108" w:type="dxa"/>
              <w:bottom w:w="0" w:type="dxa"/>
              <w:right w:w="108" w:type="dxa"/>
            </w:tcMar>
            <w:vAlign w:val="center"/>
          </w:tcPr>
          <w:p w14:paraId="033E1EDD">
            <w:pPr>
              <w:widowControl/>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实践能力较强</w:t>
            </w:r>
          </w:p>
        </w:tc>
        <w:tc>
          <w:tcPr>
            <w:tcW w:w="0" w:type="auto"/>
            <w:tcBorders>
              <w:top w:val="nil"/>
              <w:left w:val="nil"/>
              <w:bottom w:val="single" w:color="000000" w:sz="8" w:space="0"/>
              <w:right w:val="single" w:color="000000" w:sz="8" w:space="0"/>
            </w:tcBorders>
            <w:tcMar>
              <w:top w:w="0" w:type="dxa"/>
              <w:left w:w="108" w:type="dxa"/>
              <w:bottom w:w="0" w:type="dxa"/>
              <w:right w:w="108" w:type="dxa"/>
            </w:tcMar>
            <w:vAlign w:val="center"/>
          </w:tcPr>
          <w:p w14:paraId="0EAB4C5B">
            <w:pPr>
              <w:widowControl/>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实践能力一般</w:t>
            </w:r>
          </w:p>
        </w:tc>
        <w:tc>
          <w:tcPr>
            <w:tcW w:w="0" w:type="auto"/>
            <w:tcBorders>
              <w:top w:val="nil"/>
              <w:left w:val="nil"/>
              <w:bottom w:val="single" w:color="000000" w:sz="8" w:space="0"/>
              <w:right w:val="single" w:color="000000" w:sz="8" w:space="0"/>
            </w:tcBorders>
            <w:tcMar>
              <w:top w:w="0" w:type="dxa"/>
              <w:left w:w="108" w:type="dxa"/>
              <w:bottom w:w="0" w:type="dxa"/>
              <w:right w:w="108" w:type="dxa"/>
            </w:tcMar>
            <w:vAlign w:val="center"/>
          </w:tcPr>
          <w:p w14:paraId="49E40311">
            <w:pPr>
              <w:widowControl/>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实践能力差</w:t>
            </w:r>
          </w:p>
        </w:tc>
        <w:tc>
          <w:tcPr>
            <w:tcW w:w="0" w:type="auto"/>
            <w:tcBorders>
              <w:top w:val="nil"/>
              <w:left w:val="nil"/>
              <w:bottom w:val="single" w:color="000000" w:sz="8" w:space="0"/>
              <w:right w:val="single" w:color="000000" w:sz="8" w:space="0"/>
            </w:tcBorders>
            <w:tcMar>
              <w:top w:w="0" w:type="dxa"/>
              <w:left w:w="108" w:type="dxa"/>
              <w:bottom w:w="0" w:type="dxa"/>
              <w:right w:w="108" w:type="dxa"/>
            </w:tcMar>
            <w:vAlign w:val="center"/>
          </w:tcPr>
          <w:p w14:paraId="6B98248A">
            <w:pPr>
              <w:widowControl/>
              <w:jc w:val="center"/>
              <w:rPr>
                <w:rFonts w:ascii="仿宋_GB2312" w:hAnsi="仿宋_GB2312" w:eastAsia="仿宋_GB2312" w:cs="仿宋_GB2312"/>
                <w:kern w:val="0"/>
                <w:sz w:val="32"/>
                <w:szCs w:val="32"/>
              </w:rPr>
            </w:pPr>
            <w:r>
              <w:rPr>
                <w:rFonts w:hint="eastAsia" w:ascii="宋体" w:hAnsi="宋体" w:cs="宋体"/>
                <w:kern w:val="0"/>
                <w:sz w:val="32"/>
                <w:szCs w:val="32"/>
              </w:rPr>
              <w:t> </w:t>
            </w:r>
          </w:p>
        </w:tc>
      </w:tr>
      <w:tr w14:paraId="1E90D636">
        <w:tblPrEx>
          <w:tblCellMar>
            <w:top w:w="0" w:type="dxa"/>
            <w:left w:w="0" w:type="dxa"/>
            <w:bottom w:w="0" w:type="dxa"/>
            <w:right w:w="0" w:type="dxa"/>
          </w:tblCellMar>
        </w:tblPrEx>
        <w:trPr>
          <w:trHeight w:val="90" w:hRule="atLeast"/>
        </w:trPr>
        <w:tc>
          <w:tcPr>
            <w:tcW w:w="0" w:type="auto"/>
            <w:vMerge w:val="continue"/>
            <w:tcBorders>
              <w:top w:val="single" w:color="000000" w:sz="8" w:space="0"/>
              <w:left w:val="single" w:color="000000" w:sz="8" w:space="0"/>
              <w:bottom w:val="single" w:color="000000" w:sz="8" w:space="0"/>
              <w:right w:val="single" w:color="000000" w:sz="8" w:space="0"/>
            </w:tcBorders>
            <w:vAlign w:val="center"/>
          </w:tcPr>
          <w:p w14:paraId="3A078E77">
            <w:pPr>
              <w:widowControl/>
              <w:jc w:val="left"/>
              <w:rPr>
                <w:rFonts w:ascii="仿宋_GB2312" w:hAnsi="仿宋_GB2312" w:eastAsia="仿宋_GB2312" w:cs="仿宋_GB2312"/>
                <w:kern w:val="0"/>
                <w:sz w:val="32"/>
                <w:szCs w:val="32"/>
              </w:rPr>
            </w:pPr>
          </w:p>
        </w:tc>
        <w:tc>
          <w:tcPr>
            <w:tcW w:w="0" w:type="auto"/>
            <w:vMerge w:val="continue"/>
            <w:tcBorders>
              <w:top w:val="nil"/>
              <w:left w:val="nil"/>
              <w:bottom w:val="single" w:color="000000" w:sz="8" w:space="0"/>
              <w:right w:val="single" w:color="000000" w:sz="8" w:space="0"/>
            </w:tcBorders>
            <w:vAlign w:val="center"/>
          </w:tcPr>
          <w:p w14:paraId="65A40FF7">
            <w:pPr>
              <w:widowControl/>
              <w:jc w:val="left"/>
              <w:rPr>
                <w:rFonts w:ascii="仿宋_GB2312" w:hAnsi="仿宋_GB2312" w:eastAsia="仿宋_GB2312" w:cs="仿宋_GB2312"/>
                <w:kern w:val="0"/>
                <w:sz w:val="32"/>
                <w:szCs w:val="32"/>
              </w:rPr>
            </w:pPr>
          </w:p>
        </w:tc>
        <w:tc>
          <w:tcPr>
            <w:tcW w:w="0" w:type="auto"/>
            <w:tcBorders>
              <w:top w:val="nil"/>
              <w:left w:val="nil"/>
              <w:bottom w:val="single" w:color="000000" w:sz="8" w:space="0"/>
              <w:right w:val="single" w:color="000000" w:sz="8" w:space="0"/>
            </w:tcBorders>
            <w:tcMar>
              <w:top w:w="0" w:type="dxa"/>
              <w:left w:w="108" w:type="dxa"/>
              <w:bottom w:w="0" w:type="dxa"/>
              <w:right w:w="108" w:type="dxa"/>
            </w:tcMar>
            <w:vAlign w:val="center"/>
          </w:tcPr>
          <w:p w14:paraId="46916857">
            <w:pPr>
              <w:widowControl/>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责任感</w:t>
            </w:r>
          </w:p>
        </w:tc>
        <w:tc>
          <w:tcPr>
            <w:tcW w:w="0" w:type="auto"/>
            <w:tcBorders>
              <w:top w:val="nil"/>
              <w:left w:val="nil"/>
              <w:bottom w:val="single" w:color="000000" w:sz="8" w:space="0"/>
              <w:right w:val="single" w:color="000000" w:sz="8" w:space="0"/>
            </w:tcBorders>
            <w:tcMar>
              <w:top w:w="0" w:type="dxa"/>
              <w:left w:w="108" w:type="dxa"/>
              <w:bottom w:w="0" w:type="dxa"/>
              <w:right w:w="108" w:type="dxa"/>
            </w:tcMar>
            <w:vAlign w:val="center"/>
          </w:tcPr>
          <w:p w14:paraId="06A30BE4">
            <w:pPr>
              <w:widowControl/>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工作中有很强的责任感</w:t>
            </w:r>
          </w:p>
        </w:tc>
        <w:tc>
          <w:tcPr>
            <w:tcW w:w="0" w:type="auto"/>
            <w:tcBorders>
              <w:top w:val="nil"/>
              <w:left w:val="nil"/>
              <w:bottom w:val="single" w:color="000000" w:sz="8" w:space="0"/>
              <w:right w:val="single" w:color="000000" w:sz="8" w:space="0"/>
            </w:tcBorders>
            <w:tcMar>
              <w:top w:w="0" w:type="dxa"/>
              <w:left w:w="108" w:type="dxa"/>
              <w:bottom w:w="0" w:type="dxa"/>
              <w:right w:w="108" w:type="dxa"/>
            </w:tcMar>
            <w:vAlign w:val="center"/>
          </w:tcPr>
          <w:p w14:paraId="332B2E03">
            <w:pPr>
              <w:widowControl/>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工作中的责任感较强</w:t>
            </w:r>
          </w:p>
        </w:tc>
        <w:tc>
          <w:tcPr>
            <w:tcW w:w="0" w:type="auto"/>
            <w:tcBorders>
              <w:top w:val="nil"/>
              <w:left w:val="nil"/>
              <w:bottom w:val="single" w:color="000000" w:sz="8" w:space="0"/>
              <w:right w:val="single" w:color="000000" w:sz="8" w:space="0"/>
            </w:tcBorders>
            <w:tcMar>
              <w:top w:w="0" w:type="dxa"/>
              <w:left w:w="108" w:type="dxa"/>
              <w:bottom w:w="0" w:type="dxa"/>
              <w:right w:w="108" w:type="dxa"/>
            </w:tcMar>
            <w:vAlign w:val="center"/>
          </w:tcPr>
          <w:p w14:paraId="3A44C56B">
            <w:pPr>
              <w:widowControl/>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有一定的工作责任感</w:t>
            </w:r>
          </w:p>
        </w:tc>
        <w:tc>
          <w:tcPr>
            <w:tcW w:w="0" w:type="auto"/>
            <w:tcBorders>
              <w:top w:val="nil"/>
              <w:left w:val="nil"/>
              <w:bottom w:val="single" w:color="000000" w:sz="8" w:space="0"/>
              <w:right w:val="single" w:color="000000" w:sz="8" w:space="0"/>
            </w:tcBorders>
            <w:tcMar>
              <w:top w:w="0" w:type="dxa"/>
              <w:left w:w="108" w:type="dxa"/>
              <w:bottom w:w="0" w:type="dxa"/>
              <w:right w:w="108" w:type="dxa"/>
            </w:tcMar>
            <w:vAlign w:val="center"/>
          </w:tcPr>
          <w:p w14:paraId="0BFCA1B1">
            <w:pPr>
              <w:widowControl/>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没有工作责任感</w:t>
            </w:r>
          </w:p>
        </w:tc>
        <w:tc>
          <w:tcPr>
            <w:tcW w:w="0" w:type="auto"/>
            <w:tcBorders>
              <w:top w:val="nil"/>
              <w:left w:val="nil"/>
              <w:bottom w:val="single" w:color="000000" w:sz="8" w:space="0"/>
              <w:right w:val="single" w:color="000000" w:sz="8" w:space="0"/>
            </w:tcBorders>
            <w:tcMar>
              <w:top w:w="0" w:type="dxa"/>
              <w:left w:w="108" w:type="dxa"/>
              <w:bottom w:w="0" w:type="dxa"/>
              <w:right w:w="108" w:type="dxa"/>
            </w:tcMar>
            <w:vAlign w:val="center"/>
          </w:tcPr>
          <w:p w14:paraId="1F3D6C2E">
            <w:pPr>
              <w:widowControl/>
              <w:jc w:val="center"/>
              <w:rPr>
                <w:rFonts w:ascii="仿宋_GB2312" w:hAnsi="仿宋_GB2312" w:eastAsia="仿宋_GB2312" w:cs="仿宋_GB2312"/>
                <w:kern w:val="0"/>
                <w:sz w:val="32"/>
                <w:szCs w:val="32"/>
              </w:rPr>
            </w:pPr>
            <w:r>
              <w:rPr>
                <w:rFonts w:hint="eastAsia" w:ascii="宋体" w:hAnsi="宋体" w:cs="宋体"/>
                <w:kern w:val="0"/>
                <w:sz w:val="32"/>
                <w:szCs w:val="32"/>
              </w:rPr>
              <w:t> </w:t>
            </w:r>
          </w:p>
        </w:tc>
      </w:tr>
    </w:tbl>
    <w:p w14:paraId="0EAF2DAA">
      <w:pPr>
        <w:pStyle w:val="4"/>
        <w:ind w:firstLine="682"/>
      </w:pPr>
      <w:bookmarkStart w:id="113" w:name="_Toc376273759"/>
      <w:bookmarkEnd w:id="113"/>
      <w:bookmarkStart w:id="114" w:name="_Toc396815380"/>
      <w:bookmarkEnd w:id="114"/>
      <w:bookmarkStart w:id="115" w:name="_Toc382238716"/>
      <w:bookmarkEnd w:id="115"/>
      <w:bookmarkStart w:id="116" w:name="_Toc389156659"/>
      <w:bookmarkStart w:id="117" w:name="_Toc20452"/>
      <w:r>
        <w:rPr>
          <w:rFonts w:hint="eastAsia"/>
        </w:rPr>
        <w:t>2.课程</w:t>
      </w:r>
      <w:bookmarkEnd w:id="116"/>
      <w:r>
        <w:rPr>
          <w:rFonts w:hint="eastAsia"/>
        </w:rPr>
        <w:t>评价考核</w:t>
      </w:r>
      <w:bookmarkEnd w:id="117"/>
    </w:p>
    <w:p w14:paraId="704F7C21">
      <w:pPr>
        <w:widowControl/>
        <w:shd w:val="clear" w:color="auto" w:fill="FFFFFF"/>
        <w:ind w:firstLine="56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（1）根据中餐烹饪专业特点及技能分项的要求，采取笔试、口试、实操、作品展示、成果汇报等多种方式进行考核；</w:t>
      </w:r>
    </w:p>
    <w:p w14:paraId="55C3D5C5">
      <w:pPr>
        <w:widowControl/>
        <w:shd w:val="clear" w:color="auto" w:fill="FFFFFF"/>
        <w:ind w:firstLine="56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（2）考核以能力考核为核心，综合考核专业知识、专业技能、方法能力、职业素质、团队合作等方面；</w:t>
      </w:r>
    </w:p>
    <w:p w14:paraId="29BD6091">
      <w:pPr>
        <w:widowControl/>
        <w:shd w:val="clear" w:color="auto" w:fill="FFFFFF"/>
        <w:ind w:firstLine="56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（3）各门课程根据课程的特点和要求，对采取不同方式、对各个方面的考核结果，通过一定的加权系数评定课程最终成绩，具体每门课程的考核要点权重由课程教学方案负责制订。</w:t>
      </w:r>
    </w:p>
    <w:p w14:paraId="5FFB58E5">
      <w:pPr>
        <w:widowControl/>
        <w:shd w:val="clear" w:color="auto" w:fill="FFFFFF"/>
        <w:ind w:firstLine="422"/>
        <w:jc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bCs/>
          <w:color w:val="000000"/>
          <w:kern w:val="0"/>
          <w:sz w:val="32"/>
          <w:szCs w:val="32"/>
        </w:rPr>
        <w:t>课程评价考核标准</w:t>
      </w:r>
    </w:p>
    <w:tbl>
      <w:tblPr>
        <w:tblStyle w:val="12"/>
        <w:tblW w:w="0" w:type="auto"/>
        <w:tblInd w:w="0" w:type="dxa"/>
        <w:tblLayout w:type="autofit"/>
        <w:tblCellMar>
          <w:top w:w="0" w:type="dxa"/>
          <w:left w:w="0" w:type="dxa"/>
          <w:bottom w:w="0" w:type="dxa"/>
          <w:right w:w="0" w:type="dxa"/>
        </w:tblCellMar>
      </w:tblPr>
      <w:tblGrid>
        <w:gridCol w:w="962"/>
        <w:gridCol w:w="728"/>
        <w:gridCol w:w="1819"/>
        <w:gridCol w:w="1631"/>
        <w:gridCol w:w="1706"/>
        <w:gridCol w:w="1682"/>
      </w:tblGrid>
      <w:tr w14:paraId="22B51607">
        <w:tblPrEx>
          <w:tblCellMar>
            <w:top w:w="0" w:type="dxa"/>
            <w:left w:w="0" w:type="dxa"/>
            <w:bottom w:w="0" w:type="dxa"/>
            <w:right w:w="0" w:type="dxa"/>
          </w:tblCellMar>
        </w:tblPrEx>
        <w:tc>
          <w:tcPr>
            <w:tcW w:w="1242"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tcPr>
          <w:p w14:paraId="33E7CBA6">
            <w:pPr>
              <w:widowControl/>
              <w:rPr>
                <w:rFonts w:ascii="仿宋_GB2312" w:hAnsi="仿宋_GB2312" w:eastAsia="仿宋_GB2312" w:cs="仿宋_GB2312"/>
                <w:kern w:val="0"/>
                <w:sz w:val="32"/>
                <w:szCs w:val="32"/>
              </w:rPr>
            </w:pPr>
            <w:r>
              <w:rPr>
                <w:rFonts w:hint="eastAsia" w:ascii="仿宋_GB2312" w:hAnsi="仿宋_GB2312" w:eastAsia="仿宋_GB2312" w:cs="仿宋_GB2312"/>
                <w:bCs/>
                <w:kern w:val="0"/>
                <w:sz w:val="32"/>
                <w:szCs w:val="32"/>
              </w:rPr>
              <w:t>考核项目</w:t>
            </w:r>
          </w:p>
        </w:tc>
        <w:tc>
          <w:tcPr>
            <w:tcW w:w="709" w:type="dxa"/>
            <w:tcBorders>
              <w:top w:val="single" w:color="000000" w:sz="8" w:space="0"/>
              <w:left w:val="nil"/>
              <w:bottom w:val="single" w:color="000000" w:sz="8" w:space="0"/>
              <w:right w:val="single" w:color="000000" w:sz="8" w:space="0"/>
            </w:tcBorders>
            <w:tcMar>
              <w:top w:w="0" w:type="dxa"/>
              <w:left w:w="108" w:type="dxa"/>
              <w:bottom w:w="0" w:type="dxa"/>
              <w:right w:w="108" w:type="dxa"/>
            </w:tcMar>
          </w:tcPr>
          <w:p w14:paraId="520FAEAE">
            <w:pPr>
              <w:widowControl/>
              <w:rPr>
                <w:rFonts w:ascii="仿宋_GB2312" w:hAnsi="仿宋_GB2312" w:eastAsia="仿宋_GB2312" w:cs="仿宋_GB2312"/>
                <w:kern w:val="0"/>
                <w:sz w:val="32"/>
                <w:szCs w:val="32"/>
              </w:rPr>
            </w:pPr>
            <w:r>
              <w:rPr>
                <w:rFonts w:hint="eastAsia" w:ascii="仿宋_GB2312" w:hAnsi="仿宋_GB2312" w:eastAsia="仿宋_GB2312" w:cs="仿宋_GB2312"/>
                <w:bCs/>
                <w:kern w:val="0"/>
                <w:sz w:val="32"/>
                <w:szCs w:val="32"/>
              </w:rPr>
              <w:t>值比</w:t>
            </w:r>
          </w:p>
        </w:tc>
        <w:tc>
          <w:tcPr>
            <w:tcW w:w="1985" w:type="dxa"/>
            <w:tcBorders>
              <w:top w:val="single" w:color="000000" w:sz="8" w:space="0"/>
              <w:left w:val="nil"/>
              <w:bottom w:val="single" w:color="000000" w:sz="8" w:space="0"/>
              <w:right w:val="single" w:color="000000" w:sz="8" w:space="0"/>
            </w:tcBorders>
            <w:tcMar>
              <w:top w:w="0" w:type="dxa"/>
              <w:left w:w="108" w:type="dxa"/>
              <w:bottom w:w="0" w:type="dxa"/>
              <w:right w:w="108" w:type="dxa"/>
            </w:tcMar>
          </w:tcPr>
          <w:p w14:paraId="77A78E77">
            <w:pPr>
              <w:widowControl/>
              <w:rPr>
                <w:rFonts w:ascii="仿宋_GB2312" w:hAnsi="仿宋_GB2312" w:eastAsia="仿宋_GB2312" w:cs="仿宋_GB2312"/>
                <w:kern w:val="0"/>
                <w:sz w:val="32"/>
                <w:szCs w:val="32"/>
              </w:rPr>
            </w:pPr>
            <w:r>
              <w:rPr>
                <w:rFonts w:hint="eastAsia" w:ascii="仿宋_GB2312" w:hAnsi="仿宋_GB2312" w:eastAsia="仿宋_GB2312" w:cs="仿宋_GB2312"/>
                <w:bCs/>
                <w:kern w:val="0"/>
                <w:sz w:val="32"/>
                <w:szCs w:val="32"/>
              </w:rPr>
              <w:t>优秀（85-100分）</w:t>
            </w:r>
          </w:p>
        </w:tc>
        <w:tc>
          <w:tcPr>
            <w:tcW w:w="1784" w:type="dxa"/>
            <w:tcBorders>
              <w:top w:val="single" w:color="000000" w:sz="8" w:space="0"/>
              <w:left w:val="nil"/>
              <w:bottom w:val="single" w:color="000000" w:sz="8" w:space="0"/>
              <w:right w:val="single" w:color="000000" w:sz="8" w:space="0"/>
            </w:tcBorders>
            <w:tcMar>
              <w:top w:w="0" w:type="dxa"/>
              <w:left w:w="108" w:type="dxa"/>
              <w:bottom w:w="0" w:type="dxa"/>
              <w:right w:w="108" w:type="dxa"/>
            </w:tcMar>
          </w:tcPr>
          <w:p w14:paraId="0E2C6DFE">
            <w:pPr>
              <w:widowControl/>
              <w:rPr>
                <w:rFonts w:ascii="仿宋_GB2312" w:hAnsi="仿宋_GB2312" w:eastAsia="仿宋_GB2312" w:cs="仿宋_GB2312"/>
                <w:kern w:val="0"/>
                <w:sz w:val="32"/>
                <w:szCs w:val="32"/>
              </w:rPr>
            </w:pPr>
            <w:r>
              <w:rPr>
                <w:rFonts w:hint="eastAsia" w:ascii="仿宋_GB2312" w:hAnsi="仿宋_GB2312" w:eastAsia="仿宋_GB2312" w:cs="仿宋_GB2312"/>
                <w:bCs/>
                <w:kern w:val="0"/>
                <w:sz w:val="32"/>
                <w:szCs w:val="32"/>
              </w:rPr>
              <w:t>良好（75-85分）</w:t>
            </w:r>
          </w:p>
        </w:tc>
        <w:tc>
          <w:tcPr>
            <w:tcW w:w="1911" w:type="dxa"/>
            <w:tcBorders>
              <w:top w:val="single" w:color="000000" w:sz="8" w:space="0"/>
              <w:left w:val="nil"/>
              <w:bottom w:val="single" w:color="000000" w:sz="8" w:space="0"/>
              <w:right w:val="single" w:color="000000" w:sz="8" w:space="0"/>
            </w:tcBorders>
            <w:tcMar>
              <w:top w:w="0" w:type="dxa"/>
              <w:left w:w="108" w:type="dxa"/>
              <w:bottom w:w="0" w:type="dxa"/>
              <w:right w:w="108" w:type="dxa"/>
            </w:tcMar>
          </w:tcPr>
          <w:p w14:paraId="23F3E83B">
            <w:pPr>
              <w:widowControl/>
              <w:rPr>
                <w:rFonts w:ascii="仿宋_GB2312" w:hAnsi="仿宋_GB2312" w:eastAsia="仿宋_GB2312" w:cs="仿宋_GB2312"/>
                <w:kern w:val="0"/>
                <w:sz w:val="32"/>
                <w:szCs w:val="32"/>
              </w:rPr>
            </w:pPr>
            <w:r>
              <w:rPr>
                <w:rFonts w:hint="eastAsia" w:ascii="仿宋_GB2312" w:hAnsi="仿宋_GB2312" w:eastAsia="仿宋_GB2312" w:cs="仿宋_GB2312"/>
                <w:bCs/>
                <w:kern w:val="0"/>
                <w:sz w:val="32"/>
                <w:szCs w:val="32"/>
              </w:rPr>
              <w:t>及格（60-75分）</w:t>
            </w:r>
          </w:p>
        </w:tc>
        <w:tc>
          <w:tcPr>
            <w:tcW w:w="2223" w:type="dxa"/>
            <w:tcBorders>
              <w:top w:val="single" w:color="000000" w:sz="8" w:space="0"/>
              <w:left w:val="nil"/>
              <w:bottom w:val="single" w:color="000000" w:sz="8" w:space="0"/>
              <w:right w:val="single" w:color="000000" w:sz="8" w:space="0"/>
            </w:tcBorders>
            <w:tcMar>
              <w:top w:w="0" w:type="dxa"/>
              <w:left w:w="108" w:type="dxa"/>
              <w:bottom w:w="0" w:type="dxa"/>
              <w:right w:w="108" w:type="dxa"/>
            </w:tcMar>
          </w:tcPr>
          <w:p w14:paraId="2B545D04">
            <w:pPr>
              <w:widowControl/>
              <w:rPr>
                <w:rFonts w:ascii="仿宋_GB2312" w:hAnsi="仿宋_GB2312" w:eastAsia="仿宋_GB2312" w:cs="仿宋_GB2312"/>
                <w:kern w:val="0"/>
                <w:sz w:val="32"/>
                <w:szCs w:val="32"/>
              </w:rPr>
            </w:pPr>
            <w:r>
              <w:rPr>
                <w:rFonts w:hint="eastAsia" w:ascii="仿宋_GB2312" w:hAnsi="仿宋_GB2312" w:eastAsia="仿宋_GB2312" w:cs="仿宋_GB2312"/>
                <w:bCs/>
                <w:kern w:val="0"/>
                <w:sz w:val="32"/>
                <w:szCs w:val="32"/>
              </w:rPr>
              <w:t>不及格（60分以下）</w:t>
            </w:r>
          </w:p>
        </w:tc>
      </w:tr>
      <w:tr w14:paraId="1E44DE1D">
        <w:tblPrEx>
          <w:tblCellMar>
            <w:top w:w="0" w:type="dxa"/>
            <w:left w:w="0" w:type="dxa"/>
            <w:bottom w:w="0" w:type="dxa"/>
            <w:right w:w="0" w:type="dxa"/>
          </w:tblCellMar>
        </w:tblPrEx>
        <w:tc>
          <w:tcPr>
            <w:tcW w:w="1242"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14:paraId="62417492">
            <w:pPr>
              <w:widowControl/>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笔试</w:t>
            </w:r>
          </w:p>
        </w:tc>
        <w:tc>
          <w:tcPr>
            <w:tcW w:w="709"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7A68A63E">
            <w:pPr>
              <w:widowControl/>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w:t>
            </w:r>
          </w:p>
        </w:tc>
        <w:tc>
          <w:tcPr>
            <w:tcW w:w="1985" w:type="dxa"/>
            <w:tcBorders>
              <w:top w:val="nil"/>
              <w:left w:val="nil"/>
              <w:bottom w:val="single" w:color="000000" w:sz="8" w:space="0"/>
              <w:right w:val="single" w:color="000000" w:sz="8" w:space="0"/>
            </w:tcBorders>
            <w:tcMar>
              <w:top w:w="0" w:type="dxa"/>
              <w:left w:w="108" w:type="dxa"/>
              <w:bottom w:w="0" w:type="dxa"/>
              <w:right w:w="108" w:type="dxa"/>
            </w:tcMar>
          </w:tcPr>
          <w:p w14:paraId="6DEDF605">
            <w:pPr>
              <w:widowControl/>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熟悉餐饮行业标准体系，认真完成各项作业，每学期考试成绩优异。</w:t>
            </w:r>
          </w:p>
        </w:tc>
        <w:tc>
          <w:tcPr>
            <w:tcW w:w="1784" w:type="dxa"/>
            <w:tcBorders>
              <w:top w:val="nil"/>
              <w:left w:val="nil"/>
              <w:bottom w:val="single" w:color="000000" w:sz="8" w:space="0"/>
              <w:right w:val="single" w:color="000000" w:sz="8" w:space="0"/>
            </w:tcBorders>
            <w:tcMar>
              <w:top w:w="0" w:type="dxa"/>
              <w:left w:w="108" w:type="dxa"/>
              <w:bottom w:w="0" w:type="dxa"/>
              <w:right w:w="108" w:type="dxa"/>
            </w:tcMar>
          </w:tcPr>
          <w:p w14:paraId="03775D9C">
            <w:pPr>
              <w:widowControl/>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了解餐饮行业标准体系，能够按时完成各项作业，每学期考试成绩良好。</w:t>
            </w:r>
          </w:p>
        </w:tc>
        <w:tc>
          <w:tcPr>
            <w:tcW w:w="1911" w:type="dxa"/>
            <w:tcBorders>
              <w:top w:val="nil"/>
              <w:left w:val="nil"/>
              <w:bottom w:val="single" w:color="000000" w:sz="8" w:space="0"/>
              <w:right w:val="single" w:color="000000" w:sz="8" w:space="0"/>
            </w:tcBorders>
            <w:tcMar>
              <w:top w:w="0" w:type="dxa"/>
              <w:left w:w="108" w:type="dxa"/>
              <w:bottom w:w="0" w:type="dxa"/>
              <w:right w:w="108" w:type="dxa"/>
            </w:tcMar>
          </w:tcPr>
          <w:p w14:paraId="3F3E34D6">
            <w:pPr>
              <w:widowControl/>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了解餐饮行业标准体系，能够完成各项作业，每学期考试成绩合格。</w:t>
            </w:r>
          </w:p>
        </w:tc>
        <w:tc>
          <w:tcPr>
            <w:tcW w:w="2223" w:type="dxa"/>
            <w:tcBorders>
              <w:top w:val="nil"/>
              <w:left w:val="nil"/>
              <w:bottom w:val="single" w:color="000000" w:sz="8" w:space="0"/>
              <w:right w:val="single" w:color="000000" w:sz="8" w:space="0"/>
            </w:tcBorders>
            <w:tcMar>
              <w:top w:w="0" w:type="dxa"/>
              <w:left w:w="108" w:type="dxa"/>
              <w:bottom w:w="0" w:type="dxa"/>
              <w:right w:w="108" w:type="dxa"/>
            </w:tcMar>
          </w:tcPr>
          <w:p w14:paraId="5AB470E5">
            <w:pPr>
              <w:widowControl/>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不了解餐饮行业标准体系，不能够完成各项作业，每学期考试成绩不及格。</w:t>
            </w:r>
          </w:p>
        </w:tc>
      </w:tr>
      <w:tr w14:paraId="7C09BFCD">
        <w:tblPrEx>
          <w:tblCellMar>
            <w:top w:w="0" w:type="dxa"/>
            <w:left w:w="0" w:type="dxa"/>
            <w:bottom w:w="0" w:type="dxa"/>
            <w:right w:w="0" w:type="dxa"/>
          </w:tblCellMar>
        </w:tblPrEx>
        <w:tc>
          <w:tcPr>
            <w:tcW w:w="1242"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14:paraId="7F2CA54E">
            <w:pPr>
              <w:widowControl/>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口试</w:t>
            </w:r>
          </w:p>
        </w:tc>
        <w:tc>
          <w:tcPr>
            <w:tcW w:w="709"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38AADDF2">
            <w:pPr>
              <w:widowControl/>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w:t>
            </w:r>
          </w:p>
        </w:tc>
        <w:tc>
          <w:tcPr>
            <w:tcW w:w="1985" w:type="dxa"/>
            <w:tcBorders>
              <w:top w:val="nil"/>
              <w:left w:val="nil"/>
              <w:bottom w:val="single" w:color="000000" w:sz="8" w:space="0"/>
              <w:right w:val="single" w:color="000000" w:sz="8" w:space="0"/>
            </w:tcBorders>
            <w:tcMar>
              <w:top w:w="0" w:type="dxa"/>
              <w:left w:w="108" w:type="dxa"/>
              <w:bottom w:w="0" w:type="dxa"/>
              <w:right w:w="108" w:type="dxa"/>
            </w:tcMar>
          </w:tcPr>
          <w:p w14:paraId="0D756870">
            <w:pPr>
              <w:widowControl/>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面部表情自然，专业或课程内容介绍完整、切题，语音语调正确，表达流利，语言基本无错误。</w:t>
            </w:r>
          </w:p>
        </w:tc>
        <w:tc>
          <w:tcPr>
            <w:tcW w:w="1784" w:type="dxa"/>
            <w:tcBorders>
              <w:top w:val="nil"/>
              <w:left w:val="nil"/>
              <w:bottom w:val="single" w:color="000000" w:sz="8" w:space="0"/>
              <w:right w:val="single" w:color="000000" w:sz="8" w:space="0"/>
            </w:tcBorders>
            <w:tcMar>
              <w:top w:w="0" w:type="dxa"/>
              <w:left w:w="108" w:type="dxa"/>
              <w:bottom w:w="0" w:type="dxa"/>
              <w:right w:w="108" w:type="dxa"/>
            </w:tcMar>
          </w:tcPr>
          <w:p w14:paraId="7B6AFE62">
            <w:pPr>
              <w:widowControl/>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面部表情拘谨，专业或课程内容介绍较完整、切题，语音语调正确，能清楚表达内容，语言基本正确。</w:t>
            </w:r>
          </w:p>
        </w:tc>
        <w:tc>
          <w:tcPr>
            <w:tcW w:w="1911" w:type="dxa"/>
            <w:tcBorders>
              <w:top w:val="nil"/>
              <w:left w:val="nil"/>
              <w:bottom w:val="single" w:color="000000" w:sz="8" w:space="0"/>
              <w:right w:val="single" w:color="000000" w:sz="8" w:space="0"/>
            </w:tcBorders>
            <w:tcMar>
              <w:top w:w="0" w:type="dxa"/>
              <w:left w:w="108" w:type="dxa"/>
              <w:bottom w:w="0" w:type="dxa"/>
              <w:right w:w="108" w:type="dxa"/>
            </w:tcMar>
          </w:tcPr>
          <w:p w14:paraId="3C8CBC47">
            <w:pPr>
              <w:widowControl/>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面部表情紧张，专业或课程内容介绍较完整、切题，能正确表达所讲内容，语言基本符合要求。</w:t>
            </w:r>
          </w:p>
        </w:tc>
        <w:tc>
          <w:tcPr>
            <w:tcW w:w="2223" w:type="dxa"/>
            <w:tcBorders>
              <w:top w:val="nil"/>
              <w:left w:val="nil"/>
              <w:bottom w:val="single" w:color="000000" w:sz="8" w:space="0"/>
              <w:right w:val="single" w:color="000000" w:sz="8" w:space="0"/>
            </w:tcBorders>
            <w:tcMar>
              <w:top w:w="0" w:type="dxa"/>
              <w:left w:w="108" w:type="dxa"/>
              <w:bottom w:w="0" w:type="dxa"/>
              <w:right w:w="108" w:type="dxa"/>
            </w:tcMar>
          </w:tcPr>
          <w:p w14:paraId="0306B599">
            <w:pPr>
              <w:widowControl/>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面部表情紧张，不能完整介绍专业或课程内容，不能正确表达所讲的内容，语言表述不清晰。</w:t>
            </w:r>
          </w:p>
        </w:tc>
      </w:tr>
      <w:tr w14:paraId="297F14C8">
        <w:tblPrEx>
          <w:tblCellMar>
            <w:top w:w="0" w:type="dxa"/>
            <w:left w:w="0" w:type="dxa"/>
            <w:bottom w:w="0" w:type="dxa"/>
            <w:right w:w="0" w:type="dxa"/>
          </w:tblCellMar>
        </w:tblPrEx>
        <w:tc>
          <w:tcPr>
            <w:tcW w:w="1242"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14:paraId="442D41FD">
            <w:pPr>
              <w:widowControl/>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实操</w:t>
            </w:r>
          </w:p>
        </w:tc>
        <w:tc>
          <w:tcPr>
            <w:tcW w:w="709"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5A6DA904">
            <w:pPr>
              <w:widowControl/>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w:t>
            </w:r>
          </w:p>
        </w:tc>
        <w:tc>
          <w:tcPr>
            <w:tcW w:w="1985" w:type="dxa"/>
            <w:tcBorders>
              <w:top w:val="nil"/>
              <w:left w:val="nil"/>
              <w:bottom w:val="single" w:color="000000" w:sz="8" w:space="0"/>
              <w:right w:val="single" w:color="000000" w:sz="8" w:space="0"/>
            </w:tcBorders>
            <w:tcMar>
              <w:top w:w="0" w:type="dxa"/>
              <w:left w:w="108" w:type="dxa"/>
              <w:bottom w:w="0" w:type="dxa"/>
              <w:right w:w="108" w:type="dxa"/>
            </w:tcMar>
          </w:tcPr>
          <w:p w14:paraId="18C38909">
            <w:pPr>
              <w:widowControl/>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烹饪技能操作基本正确，能正确使用各种实操设备，实操步骤合理清晰，能简单修理烹饪设备，熟悉各种设备、材料性能，能根据提供的原材料做出不同风味的菜点。</w:t>
            </w:r>
          </w:p>
        </w:tc>
        <w:tc>
          <w:tcPr>
            <w:tcW w:w="1784" w:type="dxa"/>
            <w:tcBorders>
              <w:top w:val="nil"/>
              <w:left w:val="nil"/>
              <w:bottom w:val="single" w:color="000000" w:sz="8" w:space="0"/>
              <w:right w:val="single" w:color="000000" w:sz="8" w:space="0"/>
            </w:tcBorders>
            <w:tcMar>
              <w:top w:w="0" w:type="dxa"/>
              <w:left w:w="108" w:type="dxa"/>
              <w:bottom w:w="0" w:type="dxa"/>
              <w:right w:w="108" w:type="dxa"/>
            </w:tcMar>
          </w:tcPr>
          <w:p w14:paraId="6B3D10C1">
            <w:pPr>
              <w:widowControl/>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烹饪技能操作基本正确，能基本正确使用各种实操设备，操作步骤清晰，能根据提供的原材料做出至少2种不同风味的菜点。</w:t>
            </w:r>
          </w:p>
        </w:tc>
        <w:tc>
          <w:tcPr>
            <w:tcW w:w="1911" w:type="dxa"/>
            <w:tcBorders>
              <w:top w:val="nil"/>
              <w:left w:val="nil"/>
              <w:bottom w:val="single" w:color="000000" w:sz="8" w:space="0"/>
              <w:right w:val="single" w:color="000000" w:sz="8" w:space="0"/>
            </w:tcBorders>
            <w:tcMar>
              <w:top w:w="0" w:type="dxa"/>
              <w:left w:w="108" w:type="dxa"/>
              <w:bottom w:w="0" w:type="dxa"/>
              <w:right w:w="108" w:type="dxa"/>
            </w:tcMar>
          </w:tcPr>
          <w:p w14:paraId="606DBA81">
            <w:pPr>
              <w:widowControl/>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烹饪技能操作基本正确，会使用多种实操设备，能按照步骤进行操作，能按照提供的原料做出规定的菜点。</w:t>
            </w:r>
          </w:p>
        </w:tc>
        <w:tc>
          <w:tcPr>
            <w:tcW w:w="2223" w:type="dxa"/>
            <w:tcBorders>
              <w:top w:val="nil"/>
              <w:left w:val="nil"/>
              <w:bottom w:val="single" w:color="000000" w:sz="8" w:space="0"/>
              <w:right w:val="single" w:color="000000" w:sz="8" w:space="0"/>
            </w:tcBorders>
            <w:tcMar>
              <w:top w:w="0" w:type="dxa"/>
              <w:left w:w="108" w:type="dxa"/>
              <w:bottom w:w="0" w:type="dxa"/>
              <w:right w:w="108" w:type="dxa"/>
            </w:tcMar>
          </w:tcPr>
          <w:p w14:paraId="3DC68B9F">
            <w:pPr>
              <w:widowControl/>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烹饪技能操作基本不正确，只能使用少量的实操设备，不能根据步骤要求进行操作，不能按照提供的原料做出规定的菜点。</w:t>
            </w:r>
          </w:p>
        </w:tc>
      </w:tr>
      <w:tr w14:paraId="4991C50C">
        <w:tblPrEx>
          <w:tblCellMar>
            <w:top w:w="0" w:type="dxa"/>
            <w:left w:w="0" w:type="dxa"/>
            <w:bottom w:w="0" w:type="dxa"/>
            <w:right w:w="0" w:type="dxa"/>
          </w:tblCellMar>
        </w:tblPrEx>
        <w:tc>
          <w:tcPr>
            <w:tcW w:w="1242"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14:paraId="5092CA3D">
            <w:pPr>
              <w:widowControl/>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作品展示</w:t>
            </w:r>
          </w:p>
        </w:tc>
        <w:tc>
          <w:tcPr>
            <w:tcW w:w="709"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15B7509E">
            <w:pPr>
              <w:widowControl/>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10%</w:t>
            </w:r>
          </w:p>
        </w:tc>
        <w:tc>
          <w:tcPr>
            <w:tcW w:w="1985" w:type="dxa"/>
            <w:tcBorders>
              <w:top w:val="nil"/>
              <w:left w:val="nil"/>
              <w:bottom w:val="single" w:color="000000" w:sz="8" w:space="0"/>
              <w:right w:val="single" w:color="000000" w:sz="8" w:space="0"/>
            </w:tcBorders>
            <w:tcMar>
              <w:top w:w="0" w:type="dxa"/>
              <w:left w:w="108" w:type="dxa"/>
              <w:bottom w:w="0" w:type="dxa"/>
              <w:right w:w="108" w:type="dxa"/>
            </w:tcMar>
          </w:tcPr>
          <w:p w14:paraId="67437D58">
            <w:pPr>
              <w:widowControl/>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自己能够独立设计、完成作品，且作品搭配色调清晰合理，色香味俱全，具有一定的创新性。</w:t>
            </w:r>
          </w:p>
        </w:tc>
        <w:tc>
          <w:tcPr>
            <w:tcW w:w="1784" w:type="dxa"/>
            <w:tcBorders>
              <w:top w:val="nil"/>
              <w:left w:val="nil"/>
              <w:bottom w:val="single" w:color="000000" w:sz="8" w:space="0"/>
              <w:right w:val="single" w:color="000000" w:sz="8" w:space="0"/>
            </w:tcBorders>
            <w:tcMar>
              <w:top w:w="0" w:type="dxa"/>
              <w:left w:w="108" w:type="dxa"/>
              <w:bottom w:w="0" w:type="dxa"/>
              <w:right w:w="108" w:type="dxa"/>
            </w:tcMar>
          </w:tcPr>
          <w:p w14:paraId="2B71A75A">
            <w:pPr>
              <w:widowControl/>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在老师的指导下能够完成作品的设计、制作，作品搭配色调清晰合理，基本符合色香味俱全的要求。</w:t>
            </w:r>
          </w:p>
        </w:tc>
        <w:tc>
          <w:tcPr>
            <w:tcW w:w="1911" w:type="dxa"/>
            <w:tcBorders>
              <w:top w:val="nil"/>
              <w:left w:val="nil"/>
              <w:bottom w:val="single" w:color="000000" w:sz="8" w:space="0"/>
              <w:right w:val="single" w:color="000000" w:sz="8" w:space="0"/>
            </w:tcBorders>
            <w:tcMar>
              <w:top w:w="0" w:type="dxa"/>
              <w:left w:w="108" w:type="dxa"/>
              <w:bottom w:w="0" w:type="dxa"/>
              <w:right w:w="108" w:type="dxa"/>
            </w:tcMar>
          </w:tcPr>
          <w:p w14:paraId="5BAD005E">
            <w:pPr>
              <w:widowControl/>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在老师的指导下能够完成作品的制作，作品搭配色调基本合理。</w:t>
            </w:r>
          </w:p>
        </w:tc>
        <w:tc>
          <w:tcPr>
            <w:tcW w:w="2223" w:type="dxa"/>
            <w:tcBorders>
              <w:top w:val="nil"/>
              <w:left w:val="nil"/>
              <w:bottom w:val="single" w:color="000000" w:sz="8" w:space="0"/>
              <w:right w:val="single" w:color="000000" w:sz="8" w:space="0"/>
            </w:tcBorders>
            <w:tcMar>
              <w:top w:w="0" w:type="dxa"/>
              <w:left w:w="108" w:type="dxa"/>
              <w:bottom w:w="0" w:type="dxa"/>
              <w:right w:w="108" w:type="dxa"/>
            </w:tcMar>
          </w:tcPr>
          <w:p w14:paraId="653FDEA4">
            <w:pPr>
              <w:widowControl/>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不能按照要求完成作品。</w:t>
            </w:r>
          </w:p>
        </w:tc>
      </w:tr>
      <w:tr w14:paraId="19FF2AE3">
        <w:tblPrEx>
          <w:tblCellMar>
            <w:top w:w="0" w:type="dxa"/>
            <w:left w:w="0" w:type="dxa"/>
            <w:bottom w:w="0" w:type="dxa"/>
            <w:right w:w="0" w:type="dxa"/>
          </w:tblCellMar>
        </w:tblPrEx>
        <w:tc>
          <w:tcPr>
            <w:tcW w:w="1242"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14:paraId="2F092822">
            <w:pPr>
              <w:widowControl/>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成果汇报</w:t>
            </w:r>
          </w:p>
        </w:tc>
        <w:tc>
          <w:tcPr>
            <w:tcW w:w="709"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70709406">
            <w:pPr>
              <w:widowControl/>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10%</w:t>
            </w:r>
          </w:p>
        </w:tc>
        <w:tc>
          <w:tcPr>
            <w:tcW w:w="1985" w:type="dxa"/>
            <w:tcBorders>
              <w:top w:val="nil"/>
              <w:left w:val="nil"/>
              <w:bottom w:val="single" w:color="000000" w:sz="8" w:space="0"/>
              <w:right w:val="single" w:color="000000" w:sz="8" w:space="0"/>
            </w:tcBorders>
            <w:tcMar>
              <w:top w:w="0" w:type="dxa"/>
              <w:left w:w="108" w:type="dxa"/>
              <w:bottom w:w="0" w:type="dxa"/>
              <w:right w:w="108" w:type="dxa"/>
            </w:tcMar>
          </w:tcPr>
          <w:p w14:paraId="23A25F83">
            <w:pPr>
              <w:widowControl/>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汇报内容完整清晰，能形成自己独特的思路，有自己的见解、想法，并能根据产品（菜点或面点）制作过程提出问题、分析问题，初步具备解决问题的能力。</w:t>
            </w:r>
          </w:p>
        </w:tc>
        <w:tc>
          <w:tcPr>
            <w:tcW w:w="1784" w:type="dxa"/>
            <w:tcBorders>
              <w:top w:val="nil"/>
              <w:left w:val="nil"/>
              <w:bottom w:val="single" w:color="000000" w:sz="8" w:space="0"/>
              <w:right w:val="single" w:color="000000" w:sz="8" w:space="0"/>
            </w:tcBorders>
            <w:tcMar>
              <w:top w:w="0" w:type="dxa"/>
              <w:left w:w="108" w:type="dxa"/>
              <w:bottom w:w="0" w:type="dxa"/>
              <w:right w:w="108" w:type="dxa"/>
            </w:tcMar>
          </w:tcPr>
          <w:p w14:paraId="20F27957">
            <w:pPr>
              <w:widowControl/>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汇报内容较完整清晰，能够形成合理简单的体系，能够根据产品（菜点或面点）的制作过程提出一些问题。</w:t>
            </w:r>
          </w:p>
        </w:tc>
        <w:tc>
          <w:tcPr>
            <w:tcW w:w="1911" w:type="dxa"/>
            <w:tcBorders>
              <w:top w:val="nil"/>
              <w:left w:val="nil"/>
              <w:bottom w:val="single" w:color="000000" w:sz="8" w:space="0"/>
              <w:right w:val="single" w:color="000000" w:sz="8" w:space="0"/>
            </w:tcBorders>
            <w:tcMar>
              <w:top w:w="0" w:type="dxa"/>
              <w:left w:w="108" w:type="dxa"/>
              <w:bottom w:w="0" w:type="dxa"/>
              <w:right w:w="108" w:type="dxa"/>
            </w:tcMar>
          </w:tcPr>
          <w:p w14:paraId="4C11BD0C">
            <w:pPr>
              <w:widowControl/>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汇报内容较完整，思路比较清晰，能够针对产品（菜点或面点）的制作过程中一些步骤提出问题。</w:t>
            </w:r>
          </w:p>
        </w:tc>
        <w:tc>
          <w:tcPr>
            <w:tcW w:w="2223" w:type="dxa"/>
            <w:tcBorders>
              <w:top w:val="nil"/>
              <w:left w:val="nil"/>
              <w:bottom w:val="single" w:color="000000" w:sz="8" w:space="0"/>
              <w:right w:val="single" w:color="000000" w:sz="8" w:space="0"/>
            </w:tcBorders>
            <w:tcMar>
              <w:top w:w="0" w:type="dxa"/>
              <w:left w:w="108" w:type="dxa"/>
              <w:bottom w:w="0" w:type="dxa"/>
              <w:right w:w="108" w:type="dxa"/>
            </w:tcMar>
          </w:tcPr>
          <w:p w14:paraId="33E598C4">
            <w:pPr>
              <w:widowControl/>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汇报内容不太完整，思路不清晰，不能够根据产品（菜点或面点）制作过程出现的问题提出合理的解释。</w:t>
            </w:r>
          </w:p>
        </w:tc>
      </w:tr>
      <w:tr w14:paraId="451DD92F">
        <w:tblPrEx>
          <w:tblCellMar>
            <w:top w:w="0" w:type="dxa"/>
            <w:left w:w="0" w:type="dxa"/>
            <w:bottom w:w="0" w:type="dxa"/>
            <w:right w:w="0" w:type="dxa"/>
          </w:tblCellMar>
        </w:tblPrEx>
        <w:tc>
          <w:tcPr>
            <w:tcW w:w="1242"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14:paraId="02C6BFED">
            <w:pPr>
              <w:widowControl/>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职业素质</w:t>
            </w:r>
          </w:p>
        </w:tc>
        <w:tc>
          <w:tcPr>
            <w:tcW w:w="709"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3BD34693">
            <w:pPr>
              <w:widowControl/>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10%</w:t>
            </w:r>
          </w:p>
        </w:tc>
        <w:tc>
          <w:tcPr>
            <w:tcW w:w="1985" w:type="dxa"/>
            <w:tcBorders>
              <w:top w:val="nil"/>
              <w:left w:val="nil"/>
              <w:bottom w:val="single" w:color="000000" w:sz="8" w:space="0"/>
              <w:right w:val="single" w:color="000000" w:sz="8" w:space="0"/>
            </w:tcBorders>
            <w:tcMar>
              <w:top w:w="0" w:type="dxa"/>
              <w:left w:w="108" w:type="dxa"/>
              <w:bottom w:w="0" w:type="dxa"/>
              <w:right w:w="108" w:type="dxa"/>
            </w:tcMar>
          </w:tcPr>
          <w:p w14:paraId="5B14ED0D">
            <w:pPr>
              <w:widowControl/>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学习态度较好，组织协调能力强，并具有较强的职业素质。</w:t>
            </w:r>
          </w:p>
        </w:tc>
        <w:tc>
          <w:tcPr>
            <w:tcW w:w="1784" w:type="dxa"/>
            <w:tcBorders>
              <w:top w:val="nil"/>
              <w:left w:val="nil"/>
              <w:bottom w:val="single" w:color="000000" w:sz="8" w:space="0"/>
              <w:right w:val="single" w:color="000000" w:sz="8" w:space="0"/>
            </w:tcBorders>
            <w:tcMar>
              <w:top w:w="0" w:type="dxa"/>
              <w:left w:w="108" w:type="dxa"/>
              <w:bottom w:w="0" w:type="dxa"/>
              <w:right w:w="108" w:type="dxa"/>
            </w:tcMar>
          </w:tcPr>
          <w:p w14:paraId="13950605">
            <w:pPr>
              <w:widowControl/>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学习态度端正，积极性高，并具有较好的职业素质。</w:t>
            </w:r>
          </w:p>
        </w:tc>
        <w:tc>
          <w:tcPr>
            <w:tcW w:w="1911" w:type="dxa"/>
            <w:tcBorders>
              <w:top w:val="nil"/>
              <w:left w:val="nil"/>
              <w:bottom w:val="single" w:color="000000" w:sz="8" w:space="0"/>
              <w:right w:val="single" w:color="000000" w:sz="8" w:space="0"/>
            </w:tcBorders>
            <w:tcMar>
              <w:top w:w="0" w:type="dxa"/>
              <w:left w:w="108" w:type="dxa"/>
              <w:bottom w:w="0" w:type="dxa"/>
              <w:right w:w="108" w:type="dxa"/>
            </w:tcMar>
          </w:tcPr>
          <w:p w14:paraId="095C123C">
            <w:pPr>
              <w:widowControl/>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学习态度认真，无违纪现象，具有一般的职业素质。</w:t>
            </w:r>
          </w:p>
        </w:tc>
        <w:tc>
          <w:tcPr>
            <w:tcW w:w="2223" w:type="dxa"/>
            <w:tcBorders>
              <w:top w:val="nil"/>
              <w:left w:val="nil"/>
              <w:bottom w:val="single" w:color="000000" w:sz="8" w:space="0"/>
              <w:right w:val="single" w:color="000000" w:sz="8" w:space="0"/>
            </w:tcBorders>
            <w:tcMar>
              <w:top w:w="0" w:type="dxa"/>
              <w:left w:w="108" w:type="dxa"/>
              <w:bottom w:w="0" w:type="dxa"/>
              <w:right w:w="108" w:type="dxa"/>
            </w:tcMar>
          </w:tcPr>
          <w:p w14:paraId="5F436605">
            <w:pPr>
              <w:widowControl/>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学习态度差，有违纪现象，职业素质差。</w:t>
            </w:r>
          </w:p>
        </w:tc>
      </w:tr>
      <w:tr w14:paraId="333D7780">
        <w:tblPrEx>
          <w:tblCellMar>
            <w:top w:w="0" w:type="dxa"/>
            <w:left w:w="0" w:type="dxa"/>
            <w:bottom w:w="0" w:type="dxa"/>
            <w:right w:w="0" w:type="dxa"/>
          </w:tblCellMar>
        </w:tblPrEx>
        <w:tc>
          <w:tcPr>
            <w:tcW w:w="1242"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14:paraId="42EBADDB">
            <w:pPr>
              <w:widowControl/>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团队合作</w:t>
            </w:r>
          </w:p>
        </w:tc>
        <w:tc>
          <w:tcPr>
            <w:tcW w:w="709"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43DCD648">
            <w:pPr>
              <w:widowControl/>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10%</w:t>
            </w:r>
          </w:p>
        </w:tc>
        <w:tc>
          <w:tcPr>
            <w:tcW w:w="1985" w:type="dxa"/>
            <w:tcBorders>
              <w:top w:val="nil"/>
              <w:left w:val="nil"/>
              <w:bottom w:val="single" w:color="000000" w:sz="8" w:space="0"/>
              <w:right w:val="single" w:color="000000" w:sz="8" w:space="0"/>
            </w:tcBorders>
            <w:tcMar>
              <w:top w:w="0" w:type="dxa"/>
              <w:left w:w="108" w:type="dxa"/>
              <w:bottom w:w="0" w:type="dxa"/>
              <w:right w:w="108" w:type="dxa"/>
            </w:tcMar>
          </w:tcPr>
          <w:p w14:paraId="6BFB8FC9">
            <w:pPr>
              <w:widowControl/>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成员密切合作，配合默契，遇到问题能积极与他人协商，共同决策</w:t>
            </w:r>
          </w:p>
        </w:tc>
        <w:tc>
          <w:tcPr>
            <w:tcW w:w="1784" w:type="dxa"/>
            <w:tcBorders>
              <w:top w:val="nil"/>
              <w:left w:val="nil"/>
              <w:bottom w:val="single" w:color="000000" w:sz="8" w:space="0"/>
              <w:right w:val="single" w:color="000000" w:sz="8" w:space="0"/>
            </w:tcBorders>
            <w:tcMar>
              <w:top w:w="0" w:type="dxa"/>
              <w:left w:w="108" w:type="dxa"/>
              <w:bottom w:w="0" w:type="dxa"/>
              <w:right w:w="108" w:type="dxa"/>
            </w:tcMar>
          </w:tcPr>
          <w:p w14:paraId="0FC4151E">
            <w:pPr>
              <w:widowControl/>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成员合作较密切，配合较好，遇到问题能与他人协商，共同决策</w:t>
            </w:r>
          </w:p>
        </w:tc>
        <w:tc>
          <w:tcPr>
            <w:tcW w:w="1911" w:type="dxa"/>
            <w:tcBorders>
              <w:top w:val="nil"/>
              <w:left w:val="nil"/>
              <w:bottom w:val="single" w:color="000000" w:sz="8" w:space="0"/>
              <w:right w:val="single" w:color="000000" w:sz="8" w:space="0"/>
            </w:tcBorders>
            <w:tcMar>
              <w:top w:w="0" w:type="dxa"/>
              <w:left w:w="108" w:type="dxa"/>
              <w:bottom w:w="0" w:type="dxa"/>
              <w:right w:w="108" w:type="dxa"/>
            </w:tcMar>
          </w:tcPr>
          <w:p w14:paraId="66023C4F">
            <w:pPr>
              <w:widowControl/>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成员之间有合作，配合一般，遇到问题能与他人协商，共同决策</w:t>
            </w:r>
          </w:p>
        </w:tc>
        <w:tc>
          <w:tcPr>
            <w:tcW w:w="2223" w:type="dxa"/>
            <w:tcBorders>
              <w:top w:val="nil"/>
              <w:left w:val="nil"/>
              <w:bottom w:val="single" w:color="000000" w:sz="8" w:space="0"/>
              <w:right w:val="single" w:color="000000" w:sz="8" w:space="0"/>
            </w:tcBorders>
            <w:tcMar>
              <w:top w:w="0" w:type="dxa"/>
              <w:left w:w="108" w:type="dxa"/>
              <w:bottom w:w="0" w:type="dxa"/>
              <w:right w:w="108" w:type="dxa"/>
            </w:tcMar>
          </w:tcPr>
          <w:p w14:paraId="12D0BE9B">
            <w:pPr>
              <w:widowControl/>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成员合作差，遇到问题不能他人协商，共同决策</w:t>
            </w:r>
          </w:p>
        </w:tc>
      </w:tr>
    </w:tbl>
    <w:p w14:paraId="34A8FD23">
      <w:pPr>
        <w:pStyle w:val="4"/>
        <w:ind w:firstLine="682"/>
      </w:pPr>
      <w:bookmarkStart w:id="118" w:name="_Toc396815381"/>
      <w:bookmarkEnd w:id="118"/>
      <w:bookmarkStart w:id="119" w:name="_Toc389156660"/>
      <w:bookmarkStart w:id="120" w:name="_Toc19469"/>
      <w:r>
        <w:rPr>
          <w:rFonts w:hint="eastAsia"/>
        </w:rPr>
        <w:t>3.工学结合评价</w:t>
      </w:r>
      <w:bookmarkEnd w:id="119"/>
      <w:bookmarkEnd w:id="120"/>
    </w:p>
    <w:p w14:paraId="7C9835F3">
      <w:pPr>
        <w:widowControl/>
        <w:shd w:val="clear" w:color="auto" w:fill="FFFFFF"/>
        <w:ind w:firstLine="560"/>
        <w:rPr>
          <w:rFonts w:ascii="仿宋_GB2312" w:hAnsi="仿宋_GB2312" w:eastAsia="仿宋_GB2312" w:cs="仿宋_GB2312"/>
          <w:kern w:val="0"/>
          <w:sz w:val="32"/>
          <w:szCs w:val="32"/>
        </w:rPr>
      </w:pPr>
      <w:r>
        <w:rPr>
          <w:rFonts w:hint="eastAsia" w:ascii="仿宋_GB2312" w:hAnsi="仿宋_GB2312" w:eastAsia="仿宋_GB2312" w:cs="仿宋_GB2312"/>
          <w:color w:val="000000"/>
          <w:kern w:val="0"/>
          <w:sz w:val="32"/>
          <w:szCs w:val="32"/>
        </w:rPr>
        <w:t>在校企合作、工学结合的运作机制中，学生在教育过程中占有主体地位。主要体现在培养学生职业实践技能上，充分利用学校和企业两种不同的资源，把课堂理论教育与行业企业真实的技能实践有机地结合起来，建立校企合作，工学结合人才培养模式下相适应的的考核评价体系，</w:t>
      </w:r>
      <w:r>
        <w:rPr>
          <w:rFonts w:hint="eastAsia" w:ascii="仿宋_GB2312" w:hAnsi="仿宋_GB2312" w:eastAsia="仿宋_GB2312" w:cs="仿宋_GB2312"/>
          <w:kern w:val="0"/>
          <w:sz w:val="32"/>
          <w:szCs w:val="32"/>
        </w:rPr>
        <w:t>形成由“教师评价、学生互评、用人单位评价和社会评价、家长评价”为主体的及时反馈的多元化评价体系,注重“过程+结果”的评价机制,,通过用人单位反馈的信息不断优化教学内容与结构。鼓励学生在学习过程中注重职业道德、职业规范及团队精神的培养,提高学生的学习效率。</w:t>
      </w:r>
    </w:p>
    <w:p w14:paraId="208C7CA4">
      <w:pPr>
        <w:pStyle w:val="4"/>
        <w:ind w:firstLine="682"/>
      </w:pPr>
      <w:bookmarkStart w:id="121" w:name="_Toc389156661"/>
      <w:bookmarkEnd w:id="121"/>
      <w:bookmarkStart w:id="122" w:name="_Toc396815382"/>
      <w:bookmarkEnd w:id="122"/>
      <w:bookmarkStart w:id="123" w:name="_Toc382238717"/>
      <w:bookmarkStart w:id="124" w:name="_Toc19767"/>
      <w:r>
        <w:rPr>
          <w:rFonts w:hint="eastAsia"/>
        </w:rPr>
        <w:t>4.以职业能力为核心构建考核评价体系</w:t>
      </w:r>
      <w:bookmarkEnd w:id="123"/>
      <w:bookmarkEnd w:id="124"/>
    </w:p>
    <w:p w14:paraId="5ADE3A71">
      <w:pPr>
        <w:widowControl/>
        <w:shd w:val="clear" w:color="auto" w:fill="FFFFFF"/>
        <w:ind w:firstLine="56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职业能力是职业教育的核心，对于中餐烹饪专业而言，应该按照专业的职业核心能力及关键岗位能力的各个技能模块来形成考核评价体系。具体的考核评价要点与岗位职能要求是完全一致的。</w:t>
      </w:r>
    </w:p>
    <w:tbl>
      <w:tblPr>
        <w:tblStyle w:val="12"/>
        <w:tblW w:w="8655" w:type="dxa"/>
        <w:jc w:val="center"/>
        <w:tblLayout w:type="autofit"/>
        <w:tblCellMar>
          <w:top w:w="0" w:type="dxa"/>
          <w:left w:w="0" w:type="dxa"/>
          <w:bottom w:w="0" w:type="dxa"/>
          <w:right w:w="0" w:type="dxa"/>
        </w:tblCellMar>
      </w:tblPr>
      <w:tblGrid>
        <w:gridCol w:w="977"/>
        <w:gridCol w:w="722"/>
        <w:gridCol w:w="3212"/>
        <w:gridCol w:w="3744"/>
      </w:tblGrid>
      <w:tr w14:paraId="7BF139C8">
        <w:tblPrEx>
          <w:tblCellMar>
            <w:top w:w="0" w:type="dxa"/>
            <w:left w:w="0" w:type="dxa"/>
            <w:bottom w:w="0" w:type="dxa"/>
            <w:right w:w="0" w:type="dxa"/>
          </w:tblCellMar>
        </w:tblPrEx>
        <w:trPr>
          <w:trHeight w:val="281" w:hRule="atLeast"/>
          <w:jc w:val="center"/>
        </w:trPr>
        <w:tc>
          <w:tcPr>
            <w:tcW w:w="511"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14:paraId="1C2CE8A1">
            <w:pPr>
              <w:widowControl/>
              <w:jc w:val="center"/>
              <w:rPr>
                <w:rFonts w:ascii="仿宋_GB2312" w:hAnsi="仿宋_GB2312" w:eastAsia="仿宋_GB2312" w:cs="仿宋_GB2312"/>
                <w:kern w:val="0"/>
                <w:sz w:val="32"/>
                <w:szCs w:val="32"/>
              </w:rPr>
            </w:pPr>
            <w:r>
              <w:rPr>
                <w:rFonts w:hint="eastAsia" w:ascii="仿宋_GB2312" w:hAnsi="仿宋_GB2312" w:eastAsia="仿宋_GB2312" w:cs="仿宋_GB2312"/>
                <w:bCs/>
                <w:kern w:val="0"/>
                <w:sz w:val="32"/>
                <w:szCs w:val="32"/>
              </w:rPr>
              <w:t>序号</w:t>
            </w:r>
          </w:p>
        </w:tc>
        <w:tc>
          <w:tcPr>
            <w:tcW w:w="740" w:type="dxa"/>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14:paraId="03D82163">
            <w:pPr>
              <w:widowControl/>
              <w:jc w:val="center"/>
              <w:rPr>
                <w:rFonts w:ascii="仿宋_GB2312" w:hAnsi="仿宋_GB2312" w:eastAsia="仿宋_GB2312" w:cs="仿宋_GB2312"/>
                <w:kern w:val="0"/>
                <w:sz w:val="32"/>
                <w:szCs w:val="32"/>
              </w:rPr>
            </w:pPr>
            <w:r>
              <w:rPr>
                <w:rFonts w:hint="eastAsia" w:ascii="仿宋_GB2312" w:hAnsi="仿宋_GB2312" w:eastAsia="仿宋_GB2312" w:cs="仿宋_GB2312"/>
                <w:bCs/>
                <w:kern w:val="0"/>
                <w:sz w:val="32"/>
                <w:szCs w:val="32"/>
              </w:rPr>
              <w:t>岗位</w:t>
            </w:r>
          </w:p>
        </w:tc>
        <w:tc>
          <w:tcPr>
            <w:tcW w:w="3461" w:type="dxa"/>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14:paraId="08392C44">
            <w:pPr>
              <w:widowControl/>
              <w:ind w:firstLine="200"/>
              <w:jc w:val="center"/>
              <w:rPr>
                <w:rFonts w:ascii="仿宋_GB2312" w:hAnsi="仿宋_GB2312" w:eastAsia="仿宋_GB2312" w:cs="仿宋_GB2312"/>
                <w:kern w:val="0"/>
                <w:sz w:val="32"/>
                <w:szCs w:val="32"/>
              </w:rPr>
            </w:pPr>
            <w:r>
              <w:rPr>
                <w:rFonts w:hint="eastAsia" w:ascii="仿宋_GB2312" w:hAnsi="仿宋_GB2312" w:eastAsia="仿宋_GB2312" w:cs="仿宋_GB2312"/>
                <w:bCs/>
                <w:kern w:val="0"/>
                <w:sz w:val="32"/>
                <w:szCs w:val="32"/>
              </w:rPr>
              <w:t>工作任务</w:t>
            </w:r>
          </w:p>
        </w:tc>
        <w:tc>
          <w:tcPr>
            <w:tcW w:w="3946" w:type="dxa"/>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14:paraId="60B9CC2A">
            <w:pPr>
              <w:widowControl/>
              <w:ind w:firstLine="1370"/>
              <w:jc w:val="center"/>
              <w:rPr>
                <w:rFonts w:ascii="仿宋_GB2312" w:hAnsi="仿宋_GB2312" w:eastAsia="仿宋_GB2312" w:cs="仿宋_GB2312"/>
                <w:kern w:val="0"/>
                <w:sz w:val="32"/>
                <w:szCs w:val="32"/>
              </w:rPr>
            </w:pPr>
            <w:r>
              <w:rPr>
                <w:rFonts w:hint="eastAsia" w:ascii="仿宋_GB2312" w:hAnsi="仿宋_GB2312" w:eastAsia="仿宋_GB2312" w:cs="仿宋_GB2312"/>
                <w:bCs/>
                <w:kern w:val="0"/>
                <w:sz w:val="32"/>
                <w:szCs w:val="32"/>
              </w:rPr>
              <w:t>职业能力</w:t>
            </w:r>
          </w:p>
        </w:tc>
      </w:tr>
      <w:tr w14:paraId="2CA53164">
        <w:tblPrEx>
          <w:tblCellMar>
            <w:top w:w="0" w:type="dxa"/>
            <w:left w:w="0" w:type="dxa"/>
            <w:bottom w:w="0" w:type="dxa"/>
            <w:right w:w="0" w:type="dxa"/>
          </w:tblCellMar>
        </w:tblPrEx>
        <w:trPr>
          <w:cantSplit/>
          <w:trHeight w:val="281" w:hRule="atLeast"/>
          <w:jc w:val="center"/>
        </w:trPr>
        <w:tc>
          <w:tcPr>
            <w:tcW w:w="511" w:type="dxa"/>
            <w:vMerge w:val="restart"/>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14:paraId="64632719">
            <w:pPr>
              <w:widowControl/>
              <w:ind w:firstLine="420"/>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11</w:t>
            </w:r>
          </w:p>
        </w:tc>
        <w:tc>
          <w:tcPr>
            <w:tcW w:w="740" w:type="dxa"/>
            <w:vMerge w:val="restart"/>
            <w:tcBorders>
              <w:top w:val="nil"/>
              <w:left w:val="nil"/>
              <w:bottom w:val="single" w:color="000000" w:sz="8" w:space="0"/>
              <w:right w:val="single" w:color="000000" w:sz="8" w:space="0"/>
            </w:tcBorders>
            <w:tcMar>
              <w:top w:w="0" w:type="dxa"/>
              <w:left w:w="108" w:type="dxa"/>
              <w:bottom w:w="0" w:type="dxa"/>
              <w:right w:w="108" w:type="dxa"/>
            </w:tcMar>
            <w:vAlign w:val="center"/>
          </w:tcPr>
          <w:p w14:paraId="4E158A1F">
            <w:pPr>
              <w:widowControl/>
              <w:jc w:val="center"/>
              <w:rPr>
                <w:rFonts w:ascii="仿宋_GB2312" w:hAnsi="仿宋_GB2312" w:eastAsia="仿宋_GB2312" w:cs="仿宋_GB2312"/>
                <w:kern w:val="0"/>
                <w:sz w:val="32"/>
                <w:szCs w:val="32"/>
              </w:rPr>
            </w:pPr>
            <w:r>
              <w:rPr>
                <w:rFonts w:hint="eastAsia" w:ascii="宋体" w:hAnsi="宋体" w:cs="宋体"/>
                <w:kern w:val="0"/>
                <w:sz w:val="32"/>
                <w:szCs w:val="32"/>
              </w:rPr>
              <w:t> </w:t>
            </w:r>
          </w:p>
          <w:p w14:paraId="70BB5002">
            <w:pPr>
              <w:widowControl/>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水台</w:t>
            </w:r>
          </w:p>
        </w:tc>
        <w:tc>
          <w:tcPr>
            <w:tcW w:w="3461"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72722191">
            <w:pPr>
              <w:widowControl/>
              <w:ind w:firstLine="420"/>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海鲜池的维护与水产品活养</w:t>
            </w:r>
          </w:p>
        </w:tc>
        <w:tc>
          <w:tcPr>
            <w:tcW w:w="3946"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78D28BD1">
            <w:pPr>
              <w:widowControl/>
              <w:ind w:firstLine="420"/>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鲜活水产原料质量鉴别能力</w:t>
            </w:r>
          </w:p>
        </w:tc>
      </w:tr>
      <w:tr w14:paraId="1ED49E09">
        <w:tblPrEx>
          <w:tblCellMar>
            <w:top w:w="0" w:type="dxa"/>
            <w:left w:w="0" w:type="dxa"/>
            <w:bottom w:w="0" w:type="dxa"/>
            <w:right w:w="0" w:type="dxa"/>
          </w:tblCellMar>
        </w:tblPrEx>
        <w:trPr>
          <w:cantSplit/>
          <w:trHeight w:val="281" w:hRule="atLeast"/>
          <w:jc w:val="center"/>
        </w:trPr>
        <w:tc>
          <w:tcPr>
            <w:tcW w:w="0" w:type="auto"/>
            <w:vMerge w:val="continue"/>
            <w:tcBorders>
              <w:top w:val="nil"/>
              <w:left w:val="single" w:color="000000" w:sz="8" w:space="0"/>
              <w:bottom w:val="single" w:color="000000" w:sz="8" w:space="0"/>
              <w:right w:val="single" w:color="000000" w:sz="8" w:space="0"/>
            </w:tcBorders>
            <w:vAlign w:val="center"/>
          </w:tcPr>
          <w:p w14:paraId="1564A7E9">
            <w:pPr>
              <w:widowControl/>
              <w:jc w:val="left"/>
              <w:rPr>
                <w:rFonts w:ascii="仿宋_GB2312" w:hAnsi="仿宋_GB2312" w:eastAsia="仿宋_GB2312" w:cs="仿宋_GB2312"/>
                <w:kern w:val="0"/>
                <w:sz w:val="32"/>
                <w:szCs w:val="32"/>
              </w:rPr>
            </w:pPr>
          </w:p>
        </w:tc>
        <w:tc>
          <w:tcPr>
            <w:tcW w:w="0" w:type="auto"/>
            <w:vMerge w:val="continue"/>
            <w:tcBorders>
              <w:top w:val="nil"/>
              <w:left w:val="nil"/>
              <w:bottom w:val="single" w:color="000000" w:sz="8" w:space="0"/>
              <w:right w:val="single" w:color="000000" w:sz="8" w:space="0"/>
            </w:tcBorders>
            <w:vAlign w:val="center"/>
          </w:tcPr>
          <w:p w14:paraId="66555253">
            <w:pPr>
              <w:widowControl/>
              <w:jc w:val="left"/>
              <w:rPr>
                <w:rFonts w:ascii="仿宋_GB2312" w:hAnsi="仿宋_GB2312" w:eastAsia="仿宋_GB2312" w:cs="仿宋_GB2312"/>
                <w:kern w:val="0"/>
                <w:sz w:val="32"/>
                <w:szCs w:val="32"/>
              </w:rPr>
            </w:pPr>
          </w:p>
        </w:tc>
        <w:tc>
          <w:tcPr>
            <w:tcW w:w="3461"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350550F3">
            <w:pPr>
              <w:widowControl/>
              <w:ind w:firstLine="420"/>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鲜活水产品的初步加工</w:t>
            </w:r>
          </w:p>
        </w:tc>
        <w:tc>
          <w:tcPr>
            <w:tcW w:w="3946"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55DB88D5">
            <w:pPr>
              <w:widowControl/>
              <w:ind w:firstLine="420"/>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鲜活水产原料宰杀能力</w:t>
            </w:r>
          </w:p>
        </w:tc>
      </w:tr>
      <w:tr w14:paraId="39811497">
        <w:tblPrEx>
          <w:tblCellMar>
            <w:top w:w="0" w:type="dxa"/>
            <w:left w:w="0" w:type="dxa"/>
            <w:bottom w:w="0" w:type="dxa"/>
            <w:right w:w="0" w:type="dxa"/>
          </w:tblCellMar>
        </w:tblPrEx>
        <w:trPr>
          <w:cantSplit/>
          <w:trHeight w:val="281" w:hRule="atLeast"/>
          <w:jc w:val="center"/>
        </w:trPr>
        <w:tc>
          <w:tcPr>
            <w:tcW w:w="0" w:type="auto"/>
            <w:vMerge w:val="continue"/>
            <w:tcBorders>
              <w:top w:val="nil"/>
              <w:left w:val="single" w:color="000000" w:sz="8" w:space="0"/>
              <w:bottom w:val="single" w:color="000000" w:sz="8" w:space="0"/>
              <w:right w:val="single" w:color="000000" w:sz="8" w:space="0"/>
            </w:tcBorders>
            <w:vAlign w:val="center"/>
          </w:tcPr>
          <w:p w14:paraId="5CC629F4">
            <w:pPr>
              <w:widowControl/>
              <w:jc w:val="left"/>
              <w:rPr>
                <w:rFonts w:ascii="仿宋_GB2312" w:hAnsi="仿宋_GB2312" w:eastAsia="仿宋_GB2312" w:cs="仿宋_GB2312"/>
                <w:kern w:val="0"/>
                <w:sz w:val="32"/>
                <w:szCs w:val="32"/>
              </w:rPr>
            </w:pPr>
          </w:p>
        </w:tc>
        <w:tc>
          <w:tcPr>
            <w:tcW w:w="0" w:type="auto"/>
            <w:vMerge w:val="continue"/>
            <w:tcBorders>
              <w:top w:val="nil"/>
              <w:left w:val="nil"/>
              <w:bottom w:val="single" w:color="000000" w:sz="8" w:space="0"/>
              <w:right w:val="single" w:color="000000" w:sz="8" w:space="0"/>
            </w:tcBorders>
            <w:vAlign w:val="center"/>
          </w:tcPr>
          <w:p w14:paraId="21E34333">
            <w:pPr>
              <w:widowControl/>
              <w:jc w:val="left"/>
              <w:rPr>
                <w:rFonts w:ascii="仿宋_GB2312" w:hAnsi="仿宋_GB2312" w:eastAsia="仿宋_GB2312" w:cs="仿宋_GB2312"/>
                <w:kern w:val="0"/>
                <w:sz w:val="32"/>
                <w:szCs w:val="32"/>
              </w:rPr>
            </w:pPr>
          </w:p>
        </w:tc>
        <w:tc>
          <w:tcPr>
            <w:tcW w:w="3461"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5F5D138B">
            <w:pPr>
              <w:widowControl/>
              <w:ind w:firstLine="420"/>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动物性原料的出肉加工</w:t>
            </w:r>
          </w:p>
        </w:tc>
        <w:tc>
          <w:tcPr>
            <w:tcW w:w="3946"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3B55D6E6">
            <w:pPr>
              <w:widowControl/>
              <w:ind w:firstLine="420"/>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熟练使用工具起肉能力</w:t>
            </w:r>
          </w:p>
        </w:tc>
      </w:tr>
      <w:tr w14:paraId="5464AF31">
        <w:tblPrEx>
          <w:tblCellMar>
            <w:top w:w="0" w:type="dxa"/>
            <w:left w:w="0" w:type="dxa"/>
            <w:bottom w:w="0" w:type="dxa"/>
            <w:right w:w="0" w:type="dxa"/>
          </w:tblCellMar>
        </w:tblPrEx>
        <w:trPr>
          <w:cantSplit/>
          <w:trHeight w:val="281" w:hRule="atLeast"/>
          <w:jc w:val="center"/>
        </w:trPr>
        <w:tc>
          <w:tcPr>
            <w:tcW w:w="0" w:type="auto"/>
            <w:vMerge w:val="continue"/>
            <w:tcBorders>
              <w:top w:val="nil"/>
              <w:left w:val="single" w:color="000000" w:sz="8" w:space="0"/>
              <w:bottom w:val="single" w:color="000000" w:sz="8" w:space="0"/>
              <w:right w:val="single" w:color="000000" w:sz="8" w:space="0"/>
            </w:tcBorders>
            <w:vAlign w:val="center"/>
          </w:tcPr>
          <w:p w14:paraId="62AE0B67">
            <w:pPr>
              <w:widowControl/>
              <w:jc w:val="left"/>
              <w:rPr>
                <w:rFonts w:ascii="仿宋_GB2312" w:hAnsi="仿宋_GB2312" w:eastAsia="仿宋_GB2312" w:cs="仿宋_GB2312"/>
                <w:kern w:val="0"/>
                <w:sz w:val="32"/>
                <w:szCs w:val="32"/>
              </w:rPr>
            </w:pPr>
          </w:p>
        </w:tc>
        <w:tc>
          <w:tcPr>
            <w:tcW w:w="0" w:type="auto"/>
            <w:vMerge w:val="continue"/>
            <w:tcBorders>
              <w:top w:val="nil"/>
              <w:left w:val="nil"/>
              <w:bottom w:val="single" w:color="000000" w:sz="8" w:space="0"/>
              <w:right w:val="single" w:color="000000" w:sz="8" w:space="0"/>
            </w:tcBorders>
            <w:vAlign w:val="center"/>
          </w:tcPr>
          <w:p w14:paraId="344187F3">
            <w:pPr>
              <w:widowControl/>
              <w:jc w:val="left"/>
              <w:rPr>
                <w:rFonts w:ascii="仿宋_GB2312" w:hAnsi="仿宋_GB2312" w:eastAsia="仿宋_GB2312" w:cs="仿宋_GB2312"/>
                <w:kern w:val="0"/>
                <w:sz w:val="32"/>
                <w:szCs w:val="32"/>
              </w:rPr>
            </w:pPr>
          </w:p>
        </w:tc>
        <w:tc>
          <w:tcPr>
            <w:tcW w:w="3461"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12C25DE9">
            <w:pPr>
              <w:widowControl/>
              <w:ind w:firstLine="420"/>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植物性原料的初步加工</w:t>
            </w:r>
          </w:p>
        </w:tc>
        <w:tc>
          <w:tcPr>
            <w:tcW w:w="3946"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78786BF2">
            <w:pPr>
              <w:widowControl/>
              <w:ind w:firstLine="420"/>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熟练使用工具加工原料能力</w:t>
            </w:r>
          </w:p>
        </w:tc>
      </w:tr>
      <w:tr w14:paraId="2F6A0DBF">
        <w:tblPrEx>
          <w:tblCellMar>
            <w:top w:w="0" w:type="dxa"/>
            <w:left w:w="0" w:type="dxa"/>
            <w:bottom w:w="0" w:type="dxa"/>
            <w:right w:w="0" w:type="dxa"/>
          </w:tblCellMar>
        </w:tblPrEx>
        <w:trPr>
          <w:cantSplit/>
          <w:trHeight w:val="281" w:hRule="atLeast"/>
          <w:jc w:val="center"/>
        </w:trPr>
        <w:tc>
          <w:tcPr>
            <w:tcW w:w="0" w:type="auto"/>
            <w:vMerge w:val="continue"/>
            <w:tcBorders>
              <w:top w:val="nil"/>
              <w:left w:val="single" w:color="000000" w:sz="8" w:space="0"/>
              <w:bottom w:val="single" w:color="000000" w:sz="8" w:space="0"/>
              <w:right w:val="single" w:color="000000" w:sz="8" w:space="0"/>
            </w:tcBorders>
            <w:vAlign w:val="center"/>
          </w:tcPr>
          <w:p w14:paraId="027DB856">
            <w:pPr>
              <w:widowControl/>
              <w:jc w:val="left"/>
              <w:rPr>
                <w:rFonts w:ascii="仿宋_GB2312" w:hAnsi="仿宋_GB2312" w:eastAsia="仿宋_GB2312" w:cs="仿宋_GB2312"/>
                <w:kern w:val="0"/>
                <w:sz w:val="32"/>
                <w:szCs w:val="32"/>
              </w:rPr>
            </w:pPr>
          </w:p>
        </w:tc>
        <w:tc>
          <w:tcPr>
            <w:tcW w:w="0" w:type="auto"/>
            <w:vMerge w:val="continue"/>
            <w:tcBorders>
              <w:top w:val="nil"/>
              <w:left w:val="nil"/>
              <w:bottom w:val="single" w:color="000000" w:sz="8" w:space="0"/>
              <w:right w:val="single" w:color="000000" w:sz="8" w:space="0"/>
            </w:tcBorders>
            <w:vAlign w:val="center"/>
          </w:tcPr>
          <w:p w14:paraId="235B030F">
            <w:pPr>
              <w:widowControl/>
              <w:jc w:val="left"/>
              <w:rPr>
                <w:rFonts w:ascii="仿宋_GB2312" w:hAnsi="仿宋_GB2312" w:eastAsia="仿宋_GB2312" w:cs="仿宋_GB2312"/>
                <w:kern w:val="0"/>
                <w:sz w:val="32"/>
                <w:szCs w:val="32"/>
              </w:rPr>
            </w:pPr>
          </w:p>
        </w:tc>
        <w:tc>
          <w:tcPr>
            <w:tcW w:w="3461"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074863A7">
            <w:pPr>
              <w:widowControl/>
              <w:ind w:firstLine="420"/>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水台原料的保管</w:t>
            </w:r>
          </w:p>
        </w:tc>
        <w:tc>
          <w:tcPr>
            <w:tcW w:w="3946"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2C008043">
            <w:pPr>
              <w:widowControl/>
              <w:ind w:firstLine="420"/>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保管不同原料的能力</w:t>
            </w:r>
          </w:p>
        </w:tc>
      </w:tr>
      <w:tr w14:paraId="3A4E45EA">
        <w:tblPrEx>
          <w:tblCellMar>
            <w:top w:w="0" w:type="dxa"/>
            <w:left w:w="0" w:type="dxa"/>
            <w:bottom w:w="0" w:type="dxa"/>
            <w:right w:w="0" w:type="dxa"/>
          </w:tblCellMar>
        </w:tblPrEx>
        <w:trPr>
          <w:cantSplit/>
          <w:trHeight w:val="281" w:hRule="atLeast"/>
          <w:jc w:val="center"/>
        </w:trPr>
        <w:tc>
          <w:tcPr>
            <w:tcW w:w="511" w:type="dxa"/>
            <w:vMerge w:val="restart"/>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14:paraId="588C95EC">
            <w:pPr>
              <w:widowControl/>
              <w:ind w:firstLine="420"/>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22</w:t>
            </w:r>
          </w:p>
        </w:tc>
        <w:tc>
          <w:tcPr>
            <w:tcW w:w="740" w:type="dxa"/>
            <w:vMerge w:val="restart"/>
            <w:tcBorders>
              <w:top w:val="nil"/>
              <w:left w:val="nil"/>
              <w:bottom w:val="single" w:color="000000" w:sz="8" w:space="0"/>
              <w:right w:val="single" w:color="000000" w:sz="8" w:space="0"/>
            </w:tcBorders>
            <w:tcMar>
              <w:top w:w="0" w:type="dxa"/>
              <w:left w:w="108" w:type="dxa"/>
              <w:bottom w:w="0" w:type="dxa"/>
              <w:right w:w="108" w:type="dxa"/>
            </w:tcMar>
            <w:vAlign w:val="center"/>
          </w:tcPr>
          <w:p w14:paraId="5A5EB067">
            <w:pPr>
              <w:widowControl/>
              <w:jc w:val="center"/>
              <w:rPr>
                <w:rFonts w:ascii="仿宋_GB2312" w:hAnsi="仿宋_GB2312" w:eastAsia="仿宋_GB2312" w:cs="仿宋_GB2312"/>
                <w:kern w:val="0"/>
                <w:sz w:val="32"/>
                <w:szCs w:val="32"/>
              </w:rPr>
            </w:pPr>
            <w:r>
              <w:rPr>
                <w:rFonts w:hint="eastAsia" w:ascii="宋体" w:hAnsi="宋体" w:cs="宋体"/>
                <w:kern w:val="0"/>
                <w:sz w:val="32"/>
                <w:szCs w:val="32"/>
              </w:rPr>
              <w:t> </w:t>
            </w:r>
          </w:p>
          <w:p w14:paraId="69C1B884">
            <w:pPr>
              <w:widowControl/>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打荷</w:t>
            </w:r>
          </w:p>
        </w:tc>
        <w:tc>
          <w:tcPr>
            <w:tcW w:w="3461"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20B7C86C">
            <w:pPr>
              <w:widowControl/>
              <w:ind w:firstLine="420"/>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餐具使用</w:t>
            </w:r>
          </w:p>
        </w:tc>
        <w:tc>
          <w:tcPr>
            <w:tcW w:w="3946"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7DA89DFF">
            <w:pPr>
              <w:widowControl/>
              <w:ind w:firstLine="420"/>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菜肴与餐具合理搭配能力</w:t>
            </w:r>
          </w:p>
        </w:tc>
      </w:tr>
      <w:tr w14:paraId="3BF617B9">
        <w:tblPrEx>
          <w:tblCellMar>
            <w:top w:w="0" w:type="dxa"/>
            <w:left w:w="0" w:type="dxa"/>
            <w:bottom w:w="0" w:type="dxa"/>
            <w:right w:w="0" w:type="dxa"/>
          </w:tblCellMar>
        </w:tblPrEx>
        <w:trPr>
          <w:cantSplit/>
          <w:trHeight w:val="281" w:hRule="atLeast"/>
          <w:jc w:val="center"/>
        </w:trPr>
        <w:tc>
          <w:tcPr>
            <w:tcW w:w="0" w:type="auto"/>
            <w:vMerge w:val="continue"/>
            <w:tcBorders>
              <w:top w:val="nil"/>
              <w:left w:val="single" w:color="000000" w:sz="8" w:space="0"/>
              <w:bottom w:val="single" w:color="000000" w:sz="8" w:space="0"/>
              <w:right w:val="single" w:color="000000" w:sz="8" w:space="0"/>
            </w:tcBorders>
            <w:vAlign w:val="center"/>
          </w:tcPr>
          <w:p w14:paraId="507006F1">
            <w:pPr>
              <w:widowControl/>
              <w:jc w:val="left"/>
              <w:rPr>
                <w:rFonts w:ascii="仿宋_GB2312" w:hAnsi="仿宋_GB2312" w:eastAsia="仿宋_GB2312" w:cs="仿宋_GB2312"/>
                <w:kern w:val="0"/>
                <w:sz w:val="32"/>
                <w:szCs w:val="32"/>
              </w:rPr>
            </w:pPr>
          </w:p>
        </w:tc>
        <w:tc>
          <w:tcPr>
            <w:tcW w:w="0" w:type="auto"/>
            <w:vMerge w:val="continue"/>
            <w:tcBorders>
              <w:top w:val="nil"/>
              <w:left w:val="nil"/>
              <w:bottom w:val="single" w:color="000000" w:sz="8" w:space="0"/>
              <w:right w:val="single" w:color="000000" w:sz="8" w:space="0"/>
            </w:tcBorders>
            <w:vAlign w:val="center"/>
          </w:tcPr>
          <w:p w14:paraId="243A1B0F">
            <w:pPr>
              <w:widowControl/>
              <w:jc w:val="left"/>
              <w:rPr>
                <w:rFonts w:ascii="仿宋_GB2312" w:hAnsi="仿宋_GB2312" w:eastAsia="仿宋_GB2312" w:cs="仿宋_GB2312"/>
                <w:kern w:val="0"/>
                <w:sz w:val="32"/>
                <w:szCs w:val="32"/>
              </w:rPr>
            </w:pPr>
          </w:p>
        </w:tc>
        <w:tc>
          <w:tcPr>
            <w:tcW w:w="3461"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636183E0">
            <w:pPr>
              <w:widowControl/>
              <w:ind w:firstLine="420"/>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餐前味料准备与用具清理</w:t>
            </w:r>
          </w:p>
        </w:tc>
        <w:tc>
          <w:tcPr>
            <w:tcW w:w="3946"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044772ED">
            <w:pPr>
              <w:widowControl/>
              <w:ind w:firstLine="420"/>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各种调味品辨析能力</w:t>
            </w:r>
          </w:p>
        </w:tc>
      </w:tr>
      <w:tr w14:paraId="5E0E7C61">
        <w:tblPrEx>
          <w:tblCellMar>
            <w:top w:w="0" w:type="dxa"/>
            <w:left w:w="0" w:type="dxa"/>
            <w:bottom w:w="0" w:type="dxa"/>
            <w:right w:w="0" w:type="dxa"/>
          </w:tblCellMar>
        </w:tblPrEx>
        <w:trPr>
          <w:cantSplit/>
          <w:trHeight w:val="281" w:hRule="atLeast"/>
          <w:jc w:val="center"/>
        </w:trPr>
        <w:tc>
          <w:tcPr>
            <w:tcW w:w="0" w:type="auto"/>
            <w:vMerge w:val="continue"/>
            <w:tcBorders>
              <w:top w:val="nil"/>
              <w:left w:val="single" w:color="000000" w:sz="8" w:space="0"/>
              <w:bottom w:val="single" w:color="000000" w:sz="8" w:space="0"/>
              <w:right w:val="single" w:color="000000" w:sz="8" w:space="0"/>
            </w:tcBorders>
            <w:vAlign w:val="center"/>
          </w:tcPr>
          <w:p w14:paraId="323678B8">
            <w:pPr>
              <w:widowControl/>
              <w:jc w:val="left"/>
              <w:rPr>
                <w:rFonts w:ascii="仿宋_GB2312" w:hAnsi="仿宋_GB2312" w:eastAsia="仿宋_GB2312" w:cs="仿宋_GB2312"/>
                <w:kern w:val="0"/>
                <w:sz w:val="32"/>
                <w:szCs w:val="32"/>
              </w:rPr>
            </w:pPr>
          </w:p>
        </w:tc>
        <w:tc>
          <w:tcPr>
            <w:tcW w:w="0" w:type="auto"/>
            <w:vMerge w:val="continue"/>
            <w:tcBorders>
              <w:top w:val="nil"/>
              <w:left w:val="nil"/>
              <w:bottom w:val="single" w:color="000000" w:sz="8" w:space="0"/>
              <w:right w:val="single" w:color="000000" w:sz="8" w:space="0"/>
            </w:tcBorders>
            <w:vAlign w:val="center"/>
          </w:tcPr>
          <w:p w14:paraId="330395C5">
            <w:pPr>
              <w:widowControl/>
              <w:jc w:val="left"/>
              <w:rPr>
                <w:rFonts w:ascii="仿宋_GB2312" w:hAnsi="仿宋_GB2312" w:eastAsia="仿宋_GB2312" w:cs="仿宋_GB2312"/>
                <w:kern w:val="0"/>
                <w:sz w:val="32"/>
                <w:szCs w:val="32"/>
              </w:rPr>
            </w:pPr>
          </w:p>
        </w:tc>
        <w:tc>
          <w:tcPr>
            <w:tcW w:w="3461"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2B3F88F5">
            <w:pPr>
              <w:widowControl/>
              <w:ind w:firstLine="420"/>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菜肴烹制前造型</w:t>
            </w:r>
          </w:p>
        </w:tc>
        <w:tc>
          <w:tcPr>
            <w:tcW w:w="3946"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73CFD589">
            <w:pPr>
              <w:widowControl/>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菜肴烹制前的造型、上粉、挂糊能力</w:t>
            </w:r>
          </w:p>
        </w:tc>
      </w:tr>
      <w:tr w14:paraId="6C77E836">
        <w:tblPrEx>
          <w:tblCellMar>
            <w:top w:w="0" w:type="dxa"/>
            <w:left w:w="0" w:type="dxa"/>
            <w:bottom w:w="0" w:type="dxa"/>
            <w:right w:w="0" w:type="dxa"/>
          </w:tblCellMar>
        </w:tblPrEx>
        <w:trPr>
          <w:cantSplit/>
          <w:trHeight w:val="281" w:hRule="atLeast"/>
          <w:jc w:val="center"/>
        </w:trPr>
        <w:tc>
          <w:tcPr>
            <w:tcW w:w="0" w:type="auto"/>
            <w:vMerge w:val="continue"/>
            <w:tcBorders>
              <w:top w:val="nil"/>
              <w:left w:val="single" w:color="000000" w:sz="8" w:space="0"/>
              <w:bottom w:val="single" w:color="000000" w:sz="8" w:space="0"/>
              <w:right w:val="single" w:color="000000" w:sz="8" w:space="0"/>
            </w:tcBorders>
            <w:vAlign w:val="center"/>
          </w:tcPr>
          <w:p w14:paraId="0C12F1D6">
            <w:pPr>
              <w:widowControl/>
              <w:jc w:val="left"/>
              <w:rPr>
                <w:rFonts w:ascii="仿宋_GB2312" w:hAnsi="仿宋_GB2312" w:eastAsia="仿宋_GB2312" w:cs="仿宋_GB2312"/>
                <w:kern w:val="0"/>
                <w:sz w:val="32"/>
                <w:szCs w:val="32"/>
              </w:rPr>
            </w:pPr>
          </w:p>
        </w:tc>
        <w:tc>
          <w:tcPr>
            <w:tcW w:w="0" w:type="auto"/>
            <w:vMerge w:val="continue"/>
            <w:tcBorders>
              <w:top w:val="nil"/>
              <w:left w:val="nil"/>
              <w:bottom w:val="single" w:color="000000" w:sz="8" w:space="0"/>
              <w:right w:val="single" w:color="000000" w:sz="8" w:space="0"/>
            </w:tcBorders>
            <w:vAlign w:val="center"/>
          </w:tcPr>
          <w:p w14:paraId="3D9D0969">
            <w:pPr>
              <w:widowControl/>
              <w:jc w:val="left"/>
              <w:rPr>
                <w:rFonts w:ascii="仿宋_GB2312" w:hAnsi="仿宋_GB2312" w:eastAsia="仿宋_GB2312" w:cs="仿宋_GB2312"/>
                <w:kern w:val="0"/>
                <w:sz w:val="32"/>
                <w:szCs w:val="32"/>
              </w:rPr>
            </w:pPr>
          </w:p>
        </w:tc>
        <w:tc>
          <w:tcPr>
            <w:tcW w:w="3461"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7F9E34BA">
            <w:pPr>
              <w:widowControl/>
              <w:ind w:firstLine="420"/>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菜肴出品装盘</w:t>
            </w:r>
          </w:p>
        </w:tc>
        <w:tc>
          <w:tcPr>
            <w:tcW w:w="3946"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6DC3BF6A">
            <w:pPr>
              <w:widowControl/>
              <w:ind w:firstLine="420"/>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碟头、盘饰的拼摆能力</w:t>
            </w:r>
          </w:p>
        </w:tc>
      </w:tr>
      <w:tr w14:paraId="1065752B">
        <w:tblPrEx>
          <w:tblCellMar>
            <w:top w:w="0" w:type="dxa"/>
            <w:left w:w="0" w:type="dxa"/>
            <w:bottom w:w="0" w:type="dxa"/>
            <w:right w:w="0" w:type="dxa"/>
          </w:tblCellMar>
        </w:tblPrEx>
        <w:trPr>
          <w:cantSplit/>
          <w:trHeight w:val="281" w:hRule="atLeast"/>
          <w:jc w:val="center"/>
        </w:trPr>
        <w:tc>
          <w:tcPr>
            <w:tcW w:w="0" w:type="auto"/>
            <w:vMerge w:val="continue"/>
            <w:tcBorders>
              <w:top w:val="nil"/>
              <w:left w:val="single" w:color="000000" w:sz="8" w:space="0"/>
              <w:bottom w:val="single" w:color="000000" w:sz="8" w:space="0"/>
              <w:right w:val="single" w:color="000000" w:sz="8" w:space="0"/>
            </w:tcBorders>
            <w:vAlign w:val="center"/>
          </w:tcPr>
          <w:p w14:paraId="6C554752">
            <w:pPr>
              <w:widowControl/>
              <w:jc w:val="left"/>
              <w:rPr>
                <w:rFonts w:ascii="仿宋_GB2312" w:hAnsi="仿宋_GB2312" w:eastAsia="仿宋_GB2312" w:cs="仿宋_GB2312"/>
                <w:kern w:val="0"/>
                <w:sz w:val="32"/>
                <w:szCs w:val="32"/>
              </w:rPr>
            </w:pPr>
          </w:p>
        </w:tc>
        <w:tc>
          <w:tcPr>
            <w:tcW w:w="0" w:type="auto"/>
            <w:vMerge w:val="continue"/>
            <w:tcBorders>
              <w:top w:val="nil"/>
              <w:left w:val="nil"/>
              <w:bottom w:val="single" w:color="000000" w:sz="8" w:space="0"/>
              <w:right w:val="single" w:color="000000" w:sz="8" w:space="0"/>
            </w:tcBorders>
            <w:vAlign w:val="center"/>
          </w:tcPr>
          <w:p w14:paraId="58D5062D">
            <w:pPr>
              <w:widowControl/>
              <w:jc w:val="left"/>
              <w:rPr>
                <w:rFonts w:ascii="仿宋_GB2312" w:hAnsi="仿宋_GB2312" w:eastAsia="仿宋_GB2312" w:cs="仿宋_GB2312"/>
                <w:kern w:val="0"/>
                <w:sz w:val="32"/>
                <w:szCs w:val="32"/>
              </w:rPr>
            </w:pPr>
          </w:p>
        </w:tc>
        <w:tc>
          <w:tcPr>
            <w:tcW w:w="3461"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378DD7D5">
            <w:pPr>
              <w:widowControl/>
              <w:ind w:firstLine="420"/>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复合调味品的调制</w:t>
            </w:r>
          </w:p>
        </w:tc>
        <w:tc>
          <w:tcPr>
            <w:tcW w:w="3946"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32B6891A">
            <w:pPr>
              <w:widowControl/>
              <w:ind w:firstLine="420"/>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常用酱汁的调制能力</w:t>
            </w:r>
          </w:p>
        </w:tc>
      </w:tr>
      <w:tr w14:paraId="2C1B5621">
        <w:tblPrEx>
          <w:tblCellMar>
            <w:top w:w="0" w:type="dxa"/>
            <w:left w:w="0" w:type="dxa"/>
            <w:bottom w:w="0" w:type="dxa"/>
            <w:right w:w="0" w:type="dxa"/>
          </w:tblCellMar>
        </w:tblPrEx>
        <w:trPr>
          <w:cantSplit/>
          <w:trHeight w:val="281" w:hRule="atLeast"/>
          <w:jc w:val="center"/>
        </w:trPr>
        <w:tc>
          <w:tcPr>
            <w:tcW w:w="0" w:type="auto"/>
            <w:vMerge w:val="continue"/>
            <w:tcBorders>
              <w:top w:val="nil"/>
              <w:left w:val="single" w:color="000000" w:sz="8" w:space="0"/>
              <w:bottom w:val="single" w:color="000000" w:sz="8" w:space="0"/>
              <w:right w:val="single" w:color="000000" w:sz="8" w:space="0"/>
            </w:tcBorders>
            <w:vAlign w:val="center"/>
          </w:tcPr>
          <w:p w14:paraId="0B1FAB89">
            <w:pPr>
              <w:widowControl/>
              <w:jc w:val="left"/>
              <w:rPr>
                <w:rFonts w:ascii="仿宋_GB2312" w:hAnsi="仿宋_GB2312" w:eastAsia="仿宋_GB2312" w:cs="仿宋_GB2312"/>
                <w:kern w:val="0"/>
                <w:sz w:val="32"/>
                <w:szCs w:val="32"/>
              </w:rPr>
            </w:pPr>
          </w:p>
        </w:tc>
        <w:tc>
          <w:tcPr>
            <w:tcW w:w="0" w:type="auto"/>
            <w:vMerge w:val="continue"/>
            <w:tcBorders>
              <w:top w:val="nil"/>
              <w:left w:val="nil"/>
              <w:bottom w:val="single" w:color="000000" w:sz="8" w:space="0"/>
              <w:right w:val="single" w:color="000000" w:sz="8" w:space="0"/>
            </w:tcBorders>
            <w:vAlign w:val="center"/>
          </w:tcPr>
          <w:p w14:paraId="043892DA">
            <w:pPr>
              <w:widowControl/>
              <w:jc w:val="left"/>
              <w:rPr>
                <w:rFonts w:ascii="仿宋_GB2312" w:hAnsi="仿宋_GB2312" w:eastAsia="仿宋_GB2312" w:cs="仿宋_GB2312"/>
                <w:kern w:val="0"/>
                <w:sz w:val="32"/>
                <w:szCs w:val="32"/>
              </w:rPr>
            </w:pPr>
          </w:p>
        </w:tc>
        <w:tc>
          <w:tcPr>
            <w:tcW w:w="3461"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58A089A8">
            <w:pPr>
              <w:widowControl/>
              <w:ind w:firstLine="420"/>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跟单、排菜</w:t>
            </w:r>
          </w:p>
        </w:tc>
        <w:tc>
          <w:tcPr>
            <w:tcW w:w="3946"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30729B71">
            <w:pPr>
              <w:widowControl/>
              <w:ind w:firstLine="420"/>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统筹、沟通与协调能力</w:t>
            </w:r>
          </w:p>
        </w:tc>
      </w:tr>
      <w:tr w14:paraId="6316D3B3">
        <w:tblPrEx>
          <w:tblCellMar>
            <w:top w:w="0" w:type="dxa"/>
            <w:left w:w="0" w:type="dxa"/>
            <w:bottom w:w="0" w:type="dxa"/>
            <w:right w:w="0" w:type="dxa"/>
          </w:tblCellMar>
        </w:tblPrEx>
        <w:trPr>
          <w:cantSplit/>
          <w:trHeight w:val="281" w:hRule="atLeast"/>
          <w:jc w:val="center"/>
        </w:trPr>
        <w:tc>
          <w:tcPr>
            <w:tcW w:w="511" w:type="dxa"/>
            <w:vMerge w:val="restart"/>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14:paraId="52629085">
            <w:pPr>
              <w:widowControl/>
              <w:ind w:firstLine="420"/>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33</w:t>
            </w:r>
          </w:p>
        </w:tc>
        <w:tc>
          <w:tcPr>
            <w:tcW w:w="740" w:type="dxa"/>
            <w:vMerge w:val="restart"/>
            <w:tcBorders>
              <w:top w:val="nil"/>
              <w:left w:val="nil"/>
              <w:bottom w:val="single" w:color="000000" w:sz="8" w:space="0"/>
              <w:right w:val="single" w:color="000000" w:sz="8" w:space="0"/>
            </w:tcBorders>
            <w:tcMar>
              <w:top w:w="0" w:type="dxa"/>
              <w:left w:w="108" w:type="dxa"/>
              <w:bottom w:w="0" w:type="dxa"/>
              <w:right w:w="108" w:type="dxa"/>
            </w:tcMar>
            <w:vAlign w:val="center"/>
          </w:tcPr>
          <w:p w14:paraId="44DF1301">
            <w:pPr>
              <w:widowControl/>
              <w:jc w:val="center"/>
              <w:rPr>
                <w:rFonts w:ascii="仿宋_GB2312" w:hAnsi="仿宋_GB2312" w:eastAsia="仿宋_GB2312" w:cs="仿宋_GB2312"/>
                <w:kern w:val="0"/>
                <w:sz w:val="32"/>
                <w:szCs w:val="32"/>
              </w:rPr>
            </w:pPr>
            <w:r>
              <w:rPr>
                <w:rFonts w:hint="eastAsia" w:ascii="宋体" w:hAnsi="宋体" w:cs="宋体"/>
                <w:kern w:val="0"/>
                <w:sz w:val="32"/>
                <w:szCs w:val="32"/>
              </w:rPr>
              <w:t> </w:t>
            </w:r>
          </w:p>
          <w:p w14:paraId="784DF393">
            <w:pPr>
              <w:widowControl/>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砧板</w:t>
            </w:r>
          </w:p>
        </w:tc>
        <w:tc>
          <w:tcPr>
            <w:tcW w:w="3461"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07FFB5AA">
            <w:pPr>
              <w:widowControl/>
              <w:ind w:firstLine="420"/>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原料成型加工与精加工</w:t>
            </w:r>
          </w:p>
        </w:tc>
        <w:tc>
          <w:tcPr>
            <w:tcW w:w="3946"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0CBFCB7F">
            <w:pPr>
              <w:widowControl/>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熟练使用各种刀法切改原料能力</w:t>
            </w:r>
          </w:p>
        </w:tc>
      </w:tr>
      <w:tr w14:paraId="0B1752A3">
        <w:tblPrEx>
          <w:tblCellMar>
            <w:top w:w="0" w:type="dxa"/>
            <w:left w:w="0" w:type="dxa"/>
            <w:bottom w:w="0" w:type="dxa"/>
            <w:right w:w="0" w:type="dxa"/>
          </w:tblCellMar>
        </w:tblPrEx>
        <w:trPr>
          <w:cantSplit/>
          <w:trHeight w:val="281" w:hRule="atLeast"/>
          <w:jc w:val="center"/>
        </w:trPr>
        <w:tc>
          <w:tcPr>
            <w:tcW w:w="0" w:type="auto"/>
            <w:vMerge w:val="continue"/>
            <w:tcBorders>
              <w:top w:val="nil"/>
              <w:left w:val="single" w:color="000000" w:sz="8" w:space="0"/>
              <w:bottom w:val="single" w:color="000000" w:sz="8" w:space="0"/>
              <w:right w:val="single" w:color="000000" w:sz="8" w:space="0"/>
            </w:tcBorders>
            <w:vAlign w:val="center"/>
          </w:tcPr>
          <w:p w14:paraId="6BC2B515">
            <w:pPr>
              <w:widowControl/>
              <w:jc w:val="left"/>
              <w:rPr>
                <w:rFonts w:ascii="仿宋_GB2312" w:hAnsi="仿宋_GB2312" w:eastAsia="仿宋_GB2312" w:cs="仿宋_GB2312"/>
                <w:kern w:val="0"/>
                <w:sz w:val="32"/>
                <w:szCs w:val="32"/>
              </w:rPr>
            </w:pPr>
          </w:p>
        </w:tc>
        <w:tc>
          <w:tcPr>
            <w:tcW w:w="0" w:type="auto"/>
            <w:vMerge w:val="continue"/>
            <w:tcBorders>
              <w:top w:val="nil"/>
              <w:left w:val="nil"/>
              <w:bottom w:val="single" w:color="000000" w:sz="8" w:space="0"/>
              <w:right w:val="single" w:color="000000" w:sz="8" w:space="0"/>
            </w:tcBorders>
            <w:vAlign w:val="center"/>
          </w:tcPr>
          <w:p w14:paraId="31B27974">
            <w:pPr>
              <w:widowControl/>
              <w:jc w:val="left"/>
              <w:rPr>
                <w:rFonts w:ascii="仿宋_GB2312" w:hAnsi="仿宋_GB2312" w:eastAsia="仿宋_GB2312" w:cs="仿宋_GB2312"/>
                <w:kern w:val="0"/>
                <w:sz w:val="32"/>
                <w:szCs w:val="32"/>
              </w:rPr>
            </w:pPr>
          </w:p>
        </w:tc>
        <w:tc>
          <w:tcPr>
            <w:tcW w:w="3461"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254399FF">
            <w:pPr>
              <w:widowControl/>
              <w:ind w:firstLine="420"/>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进料单的制定</w:t>
            </w:r>
          </w:p>
        </w:tc>
        <w:tc>
          <w:tcPr>
            <w:tcW w:w="3946"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1BDA1C54">
            <w:pPr>
              <w:widowControl/>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原料消耗的估算能力和组配能力</w:t>
            </w:r>
          </w:p>
        </w:tc>
      </w:tr>
      <w:tr w14:paraId="27A2F770">
        <w:tblPrEx>
          <w:tblCellMar>
            <w:top w:w="0" w:type="dxa"/>
            <w:left w:w="0" w:type="dxa"/>
            <w:bottom w:w="0" w:type="dxa"/>
            <w:right w:w="0" w:type="dxa"/>
          </w:tblCellMar>
        </w:tblPrEx>
        <w:trPr>
          <w:cantSplit/>
          <w:trHeight w:val="281" w:hRule="atLeast"/>
          <w:jc w:val="center"/>
        </w:trPr>
        <w:tc>
          <w:tcPr>
            <w:tcW w:w="0" w:type="auto"/>
            <w:vMerge w:val="continue"/>
            <w:tcBorders>
              <w:top w:val="nil"/>
              <w:left w:val="single" w:color="000000" w:sz="8" w:space="0"/>
              <w:bottom w:val="single" w:color="000000" w:sz="8" w:space="0"/>
              <w:right w:val="single" w:color="000000" w:sz="8" w:space="0"/>
            </w:tcBorders>
            <w:vAlign w:val="center"/>
          </w:tcPr>
          <w:p w14:paraId="714423E2">
            <w:pPr>
              <w:widowControl/>
              <w:jc w:val="left"/>
              <w:rPr>
                <w:rFonts w:ascii="仿宋_GB2312" w:hAnsi="仿宋_GB2312" w:eastAsia="仿宋_GB2312" w:cs="仿宋_GB2312"/>
                <w:kern w:val="0"/>
                <w:sz w:val="32"/>
                <w:szCs w:val="32"/>
              </w:rPr>
            </w:pPr>
          </w:p>
        </w:tc>
        <w:tc>
          <w:tcPr>
            <w:tcW w:w="0" w:type="auto"/>
            <w:vMerge w:val="continue"/>
            <w:tcBorders>
              <w:top w:val="nil"/>
              <w:left w:val="nil"/>
              <w:bottom w:val="single" w:color="000000" w:sz="8" w:space="0"/>
              <w:right w:val="single" w:color="000000" w:sz="8" w:space="0"/>
            </w:tcBorders>
            <w:vAlign w:val="center"/>
          </w:tcPr>
          <w:p w14:paraId="301CEDA0">
            <w:pPr>
              <w:widowControl/>
              <w:jc w:val="left"/>
              <w:rPr>
                <w:rFonts w:ascii="仿宋_GB2312" w:hAnsi="仿宋_GB2312" w:eastAsia="仿宋_GB2312" w:cs="仿宋_GB2312"/>
                <w:kern w:val="0"/>
                <w:sz w:val="32"/>
                <w:szCs w:val="32"/>
              </w:rPr>
            </w:pPr>
          </w:p>
        </w:tc>
        <w:tc>
          <w:tcPr>
            <w:tcW w:w="3461"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2CA8E9E9">
            <w:pPr>
              <w:widowControl/>
              <w:ind w:firstLine="420"/>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配菜、执单</w:t>
            </w:r>
          </w:p>
        </w:tc>
        <w:tc>
          <w:tcPr>
            <w:tcW w:w="3946"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68743EFE">
            <w:pPr>
              <w:widowControl/>
              <w:ind w:firstLine="420"/>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准确的执码能力</w:t>
            </w:r>
          </w:p>
        </w:tc>
      </w:tr>
      <w:tr w14:paraId="579D88E2">
        <w:tblPrEx>
          <w:tblCellMar>
            <w:top w:w="0" w:type="dxa"/>
            <w:left w:w="0" w:type="dxa"/>
            <w:bottom w:w="0" w:type="dxa"/>
            <w:right w:w="0" w:type="dxa"/>
          </w:tblCellMar>
        </w:tblPrEx>
        <w:trPr>
          <w:cantSplit/>
          <w:trHeight w:val="281" w:hRule="atLeast"/>
          <w:jc w:val="center"/>
        </w:trPr>
        <w:tc>
          <w:tcPr>
            <w:tcW w:w="0" w:type="auto"/>
            <w:vMerge w:val="continue"/>
            <w:tcBorders>
              <w:top w:val="nil"/>
              <w:left w:val="single" w:color="000000" w:sz="8" w:space="0"/>
              <w:bottom w:val="single" w:color="000000" w:sz="8" w:space="0"/>
              <w:right w:val="single" w:color="000000" w:sz="8" w:space="0"/>
            </w:tcBorders>
            <w:vAlign w:val="center"/>
          </w:tcPr>
          <w:p w14:paraId="2CC4C4C4">
            <w:pPr>
              <w:widowControl/>
              <w:jc w:val="left"/>
              <w:rPr>
                <w:rFonts w:ascii="仿宋_GB2312" w:hAnsi="仿宋_GB2312" w:eastAsia="仿宋_GB2312" w:cs="仿宋_GB2312"/>
                <w:kern w:val="0"/>
                <w:sz w:val="32"/>
                <w:szCs w:val="32"/>
              </w:rPr>
            </w:pPr>
          </w:p>
        </w:tc>
        <w:tc>
          <w:tcPr>
            <w:tcW w:w="0" w:type="auto"/>
            <w:vMerge w:val="continue"/>
            <w:tcBorders>
              <w:top w:val="nil"/>
              <w:left w:val="nil"/>
              <w:bottom w:val="single" w:color="000000" w:sz="8" w:space="0"/>
              <w:right w:val="single" w:color="000000" w:sz="8" w:space="0"/>
            </w:tcBorders>
            <w:vAlign w:val="center"/>
          </w:tcPr>
          <w:p w14:paraId="5E84A0B3">
            <w:pPr>
              <w:widowControl/>
              <w:jc w:val="left"/>
              <w:rPr>
                <w:rFonts w:ascii="仿宋_GB2312" w:hAnsi="仿宋_GB2312" w:eastAsia="仿宋_GB2312" w:cs="仿宋_GB2312"/>
                <w:kern w:val="0"/>
                <w:sz w:val="32"/>
                <w:szCs w:val="32"/>
              </w:rPr>
            </w:pPr>
          </w:p>
        </w:tc>
        <w:tc>
          <w:tcPr>
            <w:tcW w:w="3461"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4A7A3BAC">
            <w:pPr>
              <w:widowControl/>
              <w:ind w:firstLine="420"/>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估清单填写</w:t>
            </w:r>
          </w:p>
        </w:tc>
        <w:tc>
          <w:tcPr>
            <w:tcW w:w="3946"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617880FA">
            <w:pPr>
              <w:widowControl/>
              <w:ind w:firstLine="420"/>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统筹、计划原料能力</w:t>
            </w:r>
          </w:p>
        </w:tc>
      </w:tr>
      <w:tr w14:paraId="61A1A696">
        <w:tblPrEx>
          <w:tblCellMar>
            <w:top w:w="0" w:type="dxa"/>
            <w:left w:w="0" w:type="dxa"/>
            <w:bottom w:w="0" w:type="dxa"/>
            <w:right w:w="0" w:type="dxa"/>
          </w:tblCellMar>
        </w:tblPrEx>
        <w:trPr>
          <w:cantSplit/>
          <w:trHeight w:val="281" w:hRule="atLeast"/>
          <w:jc w:val="center"/>
        </w:trPr>
        <w:tc>
          <w:tcPr>
            <w:tcW w:w="0" w:type="auto"/>
            <w:vMerge w:val="continue"/>
            <w:tcBorders>
              <w:top w:val="nil"/>
              <w:left w:val="single" w:color="000000" w:sz="8" w:space="0"/>
              <w:bottom w:val="single" w:color="000000" w:sz="8" w:space="0"/>
              <w:right w:val="single" w:color="000000" w:sz="8" w:space="0"/>
            </w:tcBorders>
            <w:vAlign w:val="center"/>
          </w:tcPr>
          <w:p w14:paraId="6BCD7CB0">
            <w:pPr>
              <w:widowControl/>
              <w:jc w:val="left"/>
              <w:rPr>
                <w:rFonts w:ascii="仿宋_GB2312" w:hAnsi="仿宋_GB2312" w:eastAsia="仿宋_GB2312" w:cs="仿宋_GB2312"/>
                <w:kern w:val="0"/>
                <w:sz w:val="32"/>
                <w:szCs w:val="32"/>
              </w:rPr>
            </w:pPr>
          </w:p>
        </w:tc>
        <w:tc>
          <w:tcPr>
            <w:tcW w:w="0" w:type="auto"/>
            <w:vMerge w:val="continue"/>
            <w:tcBorders>
              <w:top w:val="nil"/>
              <w:left w:val="nil"/>
              <w:bottom w:val="single" w:color="000000" w:sz="8" w:space="0"/>
              <w:right w:val="single" w:color="000000" w:sz="8" w:space="0"/>
            </w:tcBorders>
            <w:vAlign w:val="center"/>
          </w:tcPr>
          <w:p w14:paraId="2620461A">
            <w:pPr>
              <w:widowControl/>
              <w:jc w:val="left"/>
              <w:rPr>
                <w:rFonts w:ascii="仿宋_GB2312" w:hAnsi="仿宋_GB2312" w:eastAsia="仿宋_GB2312" w:cs="仿宋_GB2312"/>
                <w:kern w:val="0"/>
                <w:sz w:val="32"/>
                <w:szCs w:val="32"/>
              </w:rPr>
            </w:pPr>
          </w:p>
        </w:tc>
        <w:tc>
          <w:tcPr>
            <w:tcW w:w="3461"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22FEFF11">
            <w:pPr>
              <w:widowControl/>
              <w:ind w:firstLine="420"/>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各种原料的保管</w:t>
            </w:r>
          </w:p>
        </w:tc>
        <w:tc>
          <w:tcPr>
            <w:tcW w:w="3946"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65FFCFF5">
            <w:pPr>
              <w:widowControl/>
              <w:ind w:firstLine="420"/>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保管各种原料的能力</w:t>
            </w:r>
          </w:p>
        </w:tc>
      </w:tr>
      <w:tr w14:paraId="3E57DB9A">
        <w:tblPrEx>
          <w:tblCellMar>
            <w:top w:w="0" w:type="dxa"/>
            <w:left w:w="0" w:type="dxa"/>
            <w:bottom w:w="0" w:type="dxa"/>
            <w:right w:w="0" w:type="dxa"/>
          </w:tblCellMar>
        </w:tblPrEx>
        <w:trPr>
          <w:cantSplit/>
          <w:trHeight w:val="281" w:hRule="atLeast"/>
          <w:jc w:val="center"/>
        </w:trPr>
        <w:tc>
          <w:tcPr>
            <w:tcW w:w="0" w:type="auto"/>
            <w:vMerge w:val="continue"/>
            <w:tcBorders>
              <w:top w:val="nil"/>
              <w:left w:val="single" w:color="000000" w:sz="8" w:space="0"/>
              <w:bottom w:val="single" w:color="000000" w:sz="8" w:space="0"/>
              <w:right w:val="single" w:color="000000" w:sz="8" w:space="0"/>
            </w:tcBorders>
            <w:vAlign w:val="center"/>
          </w:tcPr>
          <w:p w14:paraId="77065062">
            <w:pPr>
              <w:widowControl/>
              <w:jc w:val="left"/>
              <w:rPr>
                <w:rFonts w:ascii="仿宋_GB2312" w:hAnsi="仿宋_GB2312" w:eastAsia="仿宋_GB2312" w:cs="仿宋_GB2312"/>
                <w:kern w:val="0"/>
                <w:sz w:val="32"/>
                <w:szCs w:val="32"/>
              </w:rPr>
            </w:pPr>
          </w:p>
        </w:tc>
        <w:tc>
          <w:tcPr>
            <w:tcW w:w="0" w:type="auto"/>
            <w:vMerge w:val="continue"/>
            <w:tcBorders>
              <w:top w:val="nil"/>
              <w:left w:val="nil"/>
              <w:bottom w:val="single" w:color="000000" w:sz="8" w:space="0"/>
              <w:right w:val="single" w:color="000000" w:sz="8" w:space="0"/>
            </w:tcBorders>
            <w:vAlign w:val="center"/>
          </w:tcPr>
          <w:p w14:paraId="3FC45A54">
            <w:pPr>
              <w:widowControl/>
              <w:jc w:val="left"/>
              <w:rPr>
                <w:rFonts w:ascii="仿宋_GB2312" w:hAnsi="仿宋_GB2312" w:eastAsia="仿宋_GB2312" w:cs="仿宋_GB2312"/>
                <w:kern w:val="0"/>
                <w:sz w:val="32"/>
                <w:szCs w:val="32"/>
              </w:rPr>
            </w:pPr>
          </w:p>
        </w:tc>
        <w:tc>
          <w:tcPr>
            <w:tcW w:w="3461"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6637A92F">
            <w:pPr>
              <w:widowControl/>
              <w:ind w:firstLine="420"/>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腌制原料</w:t>
            </w:r>
          </w:p>
        </w:tc>
        <w:tc>
          <w:tcPr>
            <w:tcW w:w="3946"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3A6E3AA0">
            <w:pPr>
              <w:widowControl/>
              <w:ind w:firstLine="420"/>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腌制各种原料的能力</w:t>
            </w:r>
          </w:p>
        </w:tc>
      </w:tr>
      <w:tr w14:paraId="1B6302DD">
        <w:tblPrEx>
          <w:tblCellMar>
            <w:top w:w="0" w:type="dxa"/>
            <w:left w:w="0" w:type="dxa"/>
            <w:bottom w:w="0" w:type="dxa"/>
            <w:right w:w="0" w:type="dxa"/>
          </w:tblCellMar>
        </w:tblPrEx>
        <w:trPr>
          <w:cantSplit/>
          <w:trHeight w:val="281" w:hRule="atLeast"/>
          <w:jc w:val="center"/>
        </w:trPr>
        <w:tc>
          <w:tcPr>
            <w:tcW w:w="0" w:type="auto"/>
            <w:vMerge w:val="continue"/>
            <w:tcBorders>
              <w:top w:val="nil"/>
              <w:left w:val="single" w:color="000000" w:sz="8" w:space="0"/>
              <w:bottom w:val="single" w:color="000000" w:sz="8" w:space="0"/>
              <w:right w:val="single" w:color="000000" w:sz="8" w:space="0"/>
            </w:tcBorders>
            <w:vAlign w:val="center"/>
          </w:tcPr>
          <w:p w14:paraId="05BC0FC6">
            <w:pPr>
              <w:widowControl/>
              <w:jc w:val="left"/>
              <w:rPr>
                <w:rFonts w:ascii="仿宋_GB2312" w:hAnsi="仿宋_GB2312" w:eastAsia="仿宋_GB2312" w:cs="仿宋_GB2312"/>
                <w:kern w:val="0"/>
                <w:sz w:val="32"/>
                <w:szCs w:val="32"/>
              </w:rPr>
            </w:pPr>
          </w:p>
        </w:tc>
        <w:tc>
          <w:tcPr>
            <w:tcW w:w="0" w:type="auto"/>
            <w:vMerge w:val="continue"/>
            <w:tcBorders>
              <w:top w:val="nil"/>
              <w:left w:val="nil"/>
              <w:bottom w:val="single" w:color="000000" w:sz="8" w:space="0"/>
              <w:right w:val="single" w:color="000000" w:sz="8" w:space="0"/>
            </w:tcBorders>
            <w:vAlign w:val="center"/>
          </w:tcPr>
          <w:p w14:paraId="21E77881">
            <w:pPr>
              <w:widowControl/>
              <w:jc w:val="left"/>
              <w:rPr>
                <w:rFonts w:ascii="仿宋_GB2312" w:hAnsi="仿宋_GB2312" w:eastAsia="仿宋_GB2312" w:cs="仿宋_GB2312"/>
                <w:kern w:val="0"/>
                <w:sz w:val="32"/>
                <w:szCs w:val="32"/>
              </w:rPr>
            </w:pPr>
          </w:p>
        </w:tc>
        <w:tc>
          <w:tcPr>
            <w:tcW w:w="3461"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1E3FD833">
            <w:pPr>
              <w:widowControl/>
              <w:ind w:firstLine="420"/>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菜肴创新</w:t>
            </w:r>
          </w:p>
        </w:tc>
        <w:tc>
          <w:tcPr>
            <w:tcW w:w="3946"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7295CE65">
            <w:pPr>
              <w:widowControl/>
              <w:ind w:firstLine="420"/>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创新能力</w:t>
            </w:r>
          </w:p>
        </w:tc>
      </w:tr>
      <w:tr w14:paraId="4AA88E2C">
        <w:tblPrEx>
          <w:tblCellMar>
            <w:top w:w="0" w:type="dxa"/>
            <w:left w:w="0" w:type="dxa"/>
            <w:bottom w:w="0" w:type="dxa"/>
            <w:right w:w="0" w:type="dxa"/>
          </w:tblCellMar>
        </w:tblPrEx>
        <w:trPr>
          <w:cantSplit/>
          <w:trHeight w:val="281" w:hRule="atLeast"/>
          <w:jc w:val="center"/>
        </w:trPr>
        <w:tc>
          <w:tcPr>
            <w:tcW w:w="0" w:type="auto"/>
            <w:vMerge w:val="continue"/>
            <w:tcBorders>
              <w:top w:val="nil"/>
              <w:left w:val="single" w:color="000000" w:sz="8" w:space="0"/>
              <w:bottom w:val="single" w:color="000000" w:sz="8" w:space="0"/>
              <w:right w:val="single" w:color="000000" w:sz="8" w:space="0"/>
            </w:tcBorders>
            <w:vAlign w:val="center"/>
          </w:tcPr>
          <w:p w14:paraId="7F0E9FCC">
            <w:pPr>
              <w:widowControl/>
              <w:jc w:val="left"/>
              <w:rPr>
                <w:rFonts w:ascii="仿宋_GB2312" w:hAnsi="仿宋_GB2312" w:eastAsia="仿宋_GB2312" w:cs="仿宋_GB2312"/>
                <w:kern w:val="0"/>
                <w:sz w:val="32"/>
                <w:szCs w:val="32"/>
              </w:rPr>
            </w:pPr>
          </w:p>
        </w:tc>
        <w:tc>
          <w:tcPr>
            <w:tcW w:w="0" w:type="auto"/>
            <w:vMerge w:val="continue"/>
            <w:tcBorders>
              <w:top w:val="nil"/>
              <w:left w:val="nil"/>
              <w:bottom w:val="single" w:color="000000" w:sz="8" w:space="0"/>
              <w:right w:val="single" w:color="000000" w:sz="8" w:space="0"/>
            </w:tcBorders>
            <w:vAlign w:val="center"/>
          </w:tcPr>
          <w:p w14:paraId="0ABAFAF9">
            <w:pPr>
              <w:widowControl/>
              <w:jc w:val="left"/>
              <w:rPr>
                <w:rFonts w:ascii="仿宋_GB2312" w:hAnsi="仿宋_GB2312" w:eastAsia="仿宋_GB2312" w:cs="仿宋_GB2312"/>
                <w:kern w:val="0"/>
                <w:sz w:val="32"/>
                <w:szCs w:val="32"/>
              </w:rPr>
            </w:pPr>
          </w:p>
        </w:tc>
        <w:tc>
          <w:tcPr>
            <w:tcW w:w="3461"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09B33648">
            <w:pPr>
              <w:widowControl/>
              <w:ind w:firstLine="420"/>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月末盘点</w:t>
            </w:r>
          </w:p>
        </w:tc>
        <w:tc>
          <w:tcPr>
            <w:tcW w:w="3946"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66F3FCED">
            <w:pPr>
              <w:widowControl/>
              <w:ind w:firstLine="420"/>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成本核算能力</w:t>
            </w:r>
          </w:p>
        </w:tc>
      </w:tr>
      <w:tr w14:paraId="5A12CD12">
        <w:tblPrEx>
          <w:tblCellMar>
            <w:top w:w="0" w:type="dxa"/>
            <w:left w:w="0" w:type="dxa"/>
            <w:bottom w:w="0" w:type="dxa"/>
            <w:right w:w="0" w:type="dxa"/>
          </w:tblCellMar>
        </w:tblPrEx>
        <w:trPr>
          <w:cantSplit/>
          <w:trHeight w:val="281" w:hRule="atLeast"/>
          <w:jc w:val="center"/>
        </w:trPr>
        <w:tc>
          <w:tcPr>
            <w:tcW w:w="511" w:type="dxa"/>
            <w:vMerge w:val="restart"/>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14:paraId="3A6B5D74">
            <w:pPr>
              <w:widowControl/>
              <w:ind w:firstLine="420"/>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44</w:t>
            </w:r>
          </w:p>
        </w:tc>
        <w:tc>
          <w:tcPr>
            <w:tcW w:w="740" w:type="dxa"/>
            <w:vMerge w:val="restart"/>
            <w:tcBorders>
              <w:top w:val="nil"/>
              <w:left w:val="nil"/>
              <w:bottom w:val="single" w:color="000000" w:sz="8" w:space="0"/>
              <w:right w:val="single" w:color="000000" w:sz="8" w:space="0"/>
            </w:tcBorders>
            <w:tcMar>
              <w:top w:w="0" w:type="dxa"/>
              <w:left w:w="108" w:type="dxa"/>
              <w:bottom w:w="0" w:type="dxa"/>
              <w:right w:w="108" w:type="dxa"/>
            </w:tcMar>
            <w:vAlign w:val="center"/>
          </w:tcPr>
          <w:p w14:paraId="306499AD">
            <w:pPr>
              <w:widowControl/>
              <w:jc w:val="center"/>
              <w:rPr>
                <w:rFonts w:ascii="仿宋_GB2312" w:hAnsi="仿宋_GB2312" w:eastAsia="仿宋_GB2312" w:cs="仿宋_GB2312"/>
                <w:kern w:val="0"/>
                <w:sz w:val="32"/>
                <w:szCs w:val="32"/>
              </w:rPr>
            </w:pPr>
            <w:r>
              <w:rPr>
                <w:rFonts w:hint="eastAsia" w:ascii="宋体" w:hAnsi="宋体" w:cs="宋体"/>
                <w:kern w:val="0"/>
                <w:sz w:val="32"/>
                <w:szCs w:val="32"/>
              </w:rPr>
              <w:t> </w:t>
            </w:r>
          </w:p>
          <w:p w14:paraId="2EC4295E">
            <w:pPr>
              <w:widowControl/>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炒锅</w:t>
            </w:r>
          </w:p>
        </w:tc>
        <w:tc>
          <w:tcPr>
            <w:tcW w:w="3461"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41AAC3D9">
            <w:pPr>
              <w:widowControl/>
              <w:ind w:firstLine="420"/>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各种调味品的运用</w:t>
            </w:r>
          </w:p>
        </w:tc>
        <w:tc>
          <w:tcPr>
            <w:tcW w:w="3946"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5753E643">
            <w:pPr>
              <w:widowControl/>
              <w:ind w:firstLine="420"/>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口味调制与辨析能力</w:t>
            </w:r>
          </w:p>
        </w:tc>
      </w:tr>
      <w:tr w14:paraId="248E224E">
        <w:tblPrEx>
          <w:tblCellMar>
            <w:top w:w="0" w:type="dxa"/>
            <w:left w:w="0" w:type="dxa"/>
            <w:bottom w:w="0" w:type="dxa"/>
            <w:right w:w="0" w:type="dxa"/>
          </w:tblCellMar>
        </w:tblPrEx>
        <w:trPr>
          <w:cantSplit/>
          <w:trHeight w:val="281" w:hRule="atLeast"/>
          <w:jc w:val="center"/>
        </w:trPr>
        <w:tc>
          <w:tcPr>
            <w:tcW w:w="0" w:type="auto"/>
            <w:vMerge w:val="continue"/>
            <w:tcBorders>
              <w:top w:val="nil"/>
              <w:left w:val="single" w:color="000000" w:sz="8" w:space="0"/>
              <w:bottom w:val="single" w:color="000000" w:sz="8" w:space="0"/>
              <w:right w:val="single" w:color="000000" w:sz="8" w:space="0"/>
            </w:tcBorders>
            <w:vAlign w:val="center"/>
          </w:tcPr>
          <w:p w14:paraId="0F2E32AE">
            <w:pPr>
              <w:widowControl/>
              <w:jc w:val="left"/>
              <w:rPr>
                <w:rFonts w:ascii="仿宋_GB2312" w:hAnsi="仿宋_GB2312" w:eastAsia="仿宋_GB2312" w:cs="仿宋_GB2312"/>
                <w:kern w:val="0"/>
                <w:sz w:val="32"/>
                <w:szCs w:val="32"/>
              </w:rPr>
            </w:pPr>
          </w:p>
        </w:tc>
        <w:tc>
          <w:tcPr>
            <w:tcW w:w="0" w:type="auto"/>
            <w:vMerge w:val="continue"/>
            <w:tcBorders>
              <w:top w:val="nil"/>
              <w:left w:val="nil"/>
              <w:bottom w:val="single" w:color="000000" w:sz="8" w:space="0"/>
              <w:right w:val="single" w:color="000000" w:sz="8" w:space="0"/>
            </w:tcBorders>
            <w:vAlign w:val="center"/>
          </w:tcPr>
          <w:p w14:paraId="7CEFFF1F">
            <w:pPr>
              <w:widowControl/>
              <w:jc w:val="left"/>
              <w:rPr>
                <w:rFonts w:ascii="仿宋_GB2312" w:hAnsi="仿宋_GB2312" w:eastAsia="仿宋_GB2312" w:cs="仿宋_GB2312"/>
                <w:kern w:val="0"/>
                <w:sz w:val="32"/>
                <w:szCs w:val="32"/>
              </w:rPr>
            </w:pPr>
          </w:p>
        </w:tc>
        <w:tc>
          <w:tcPr>
            <w:tcW w:w="3461"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010CAFBA">
            <w:pPr>
              <w:widowControl/>
              <w:ind w:firstLine="420"/>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各种火候的运用</w:t>
            </w:r>
          </w:p>
        </w:tc>
        <w:tc>
          <w:tcPr>
            <w:tcW w:w="3946"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528EE15C">
            <w:pPr>
              <w:widowControl/>
              <w:ind w:firstLine="420"/>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控制各种火候的能力</w:t>
            </w:r>
          </w:p>
        </w:tc>
      </w:tr>
      <w:tr w14:paraId="54127E0C">
        <w:tblPrEx>
          <w:tblCellMar>
            <w:top w:w="0" w:type="dxa"/>
            <w:left w:w="0" w:type="dxa"/>
            <w:bottom w:w="0" w:type="dxa"/>
            <w:right w:w="0" w:type="dxa"/>
          </w:tblCellMar>
        </w:tblPrEx>
        <w:trPr>
          <w:cantSplit/>
          <w:trHeight w:val="281" w:hRule="atLeast"/>
          <w:jc w:val="center"/>
        </w:trPr>
        <w:tc>
          <w:tcPr>
            <w:tcW w:w="0" w:type="auto"/>
            <w:vMerge w:val="continue"/>
            <w:tcBorders>
              <w:top w:val="nil"/>
              <w:left w:val="single" w:color="000000" w:sz="8" w:space="0"/>
              <w:bottom w:val="single" w:color="000000" w:sz="8" w:space="0"/>
              <w:right w:val="single" w:color="000000" w:sz="8" w:space="0"/>
            </w:tcBorders>
            <w:vAlign w:val="center"/>
          </w:tcPr>
          <w:p w14:paraId="429DF29C">
            <w:pPr>
              <w:widowControl/>
              <w:jc w:val="left"/>
              <w:rPr>
                <w:rFonts w:ascii="仿宋_GB2312" w:hAnsi="仿宋_GB2312" w:eastAsia="仿宋_GB2312" w:cs="仿宋_GB2312"/>
                <w:kern w:val="0"/>
                <w:sz w:val="32"/>
                <w:szCs w:val="32"/>
              </w:rPr>
            </w:pPr>
          </w:p>
        </w:tc>
        <w:tc>
          <w:tcPr>
            <w:tcW w:w="0" w:type="auto"/>
            <w:vMerge w:val="continue"/>
            <w:tcBorders>
              <w:top w:val="nil"/>
              <w:left w:val="nil"/>
              <w:bottom w:val="single" w:color="000000" w:sz="8" w:space="0"/>
              <w:right w:val="single" w:color="000000" w:sz="8" w:space="0"/>
            </w:tcBorders>
            <w:vAlign w:val="center"/>
          </w:tcPr>
          <w:p w14:paraId="10BF72F4">
            <w:pPr>
              <w:widowControl/>
              <w:jc w:val="left"/>
              <w:rPr>
                <w:rFonts w:ascii="仿宋_GB2312" w:hAnsi="仿宋_GB2312" w:eastAsia="仿宋_GB2312" w:cs="仿宋_GB2312"/>
                <w:kern w:val="0"/>
                <w:sz w:val="32"/>
                <w:szCs w:val="32"/>
              </w:rPr>
            </w:pPr>
          </w:p>
        </w:tc>
        <w:tc>
          <w:tcPr>
            <w:tcW w:w="3461"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1836CD6B">
            <w:pPr>
              <w:widowControl/>
              <w:ind w:firstLine="420"/>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各种芡色的运用</w:t>
            </w:r>
          </w:p>
        </w:tc>
        <w:tc>
          <w:tcPr>
            <w:tcW w:w="3946"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0D58D8F1">
            <w:pPr>
              <w:widowControl/>
              <w:ind w:firstLine="420"/>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准确勾芡的能力</w:t>
            </w:r>
          </w:p>
        </w:tc>
      </w:tr>
      <w:tr w14:paraId="5AD84E56">
        <w:tblPrEx>
          <w:tblCellMar>
            <w:top w:w="0" w:type="dxa"/>
            <w:left w:w="0" w:type="dxa"/>
            <w:bottom w:w="0" w:type="dxa"/>
            <w:right w:w="0" w:type="dxa"/>
          </w:tblCellMar>
        </w:tblPrEx>
        <w:trPr>
          <w:cantSplit/>
          <w:trHeight w:val="281" w:hRule="atLeast"/>
          <w:jc w:val="center"/>
        </w:trPr>
        <w:tc>
          <w:tcPr>
            <w:tcW w:w="0" w:type="auto"/>
            <w:vMerge w:val="continue"/>
            <w:tcBorders>
              <w:top w:val="nil"/>
              <w:left w:val="single" w:color="000000" w:sz="8" w:space="0"/>
              <w:bottom w:val="single" w:color="000000" w:sz="8" w:space="0"/>
              <w:right w:val="single" w:color="000000" w:sz="8" w:space="0"/>
            </w:tcBorders>
            <w:vAlign w:val="center"/>
          </w:tcPr>
          <w:p w14:paraId="56E2787D">
            <w:pPr>
              <w:widowControl/>
              <w:jc w:val="left"/>
              <w:rPr>
                <w:rFonts w:ascii="仿宋_GB2312" w:hAnsi="仿宋_GB2312" w:eastAsia="仿宋_GB2312" w:cs="仿宋_GB2312"/>
                <w:kern w:val="0"/>
                <w:sz w:val="32"/>
                <w:szCs w:val="32"/>
              </w:rPr>
            </w:pPr>
          </w:p>
        </w:tc>
        <w:tc>
          <w:tcPr>
            <w:tcW w:w="0" w:type="auto"/>
            <w:vMerge w:val="continue"/>
            <w:tcBorders>
              <w:top w:val="nil"/>
              <w:left w:val="nil"/>
              <w:bottom w:val="single" w:color="000000" w:sz="8" w:space="0"/>
              <w:right w:val="single" w:color="000000" w:sz="8" w:space="0"/>
            </w:tcBorders>
            <w:vAlign w:val="center"/>
          </w:tcPr>
          <w:p w14:paraId="44CF00D6">
            <w:pPr>
              <w:widowControl/>
              <w:jc w:val="left"/>
              <w:rPr>
                <w:rFonts w:ascii="仿宋_GB2312" w:hAnsi="仿宋_GB2312" w:eastAsia="仿宋_GB2312" w:cs="仿宋_GB2312"/>
                <w:kern w:val="0"/>
                <w:sz w:val="32"/>
                <w:szCs w:val="32"/>
              </w:rPr>
            </w:pPr>
          </w:p>
        </w:tc>
        <w:tc>
          <w:tcPr>
            <w:tcW w:w="3461"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212DED28">
            <w:pPr>
              <w:widowControl/>
              <w:ind w:firstLine="420"/>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菜肴原料初步熟处理</w:t>
            </w:r>
          </w:p>
        </w:tc>
        <w:tc>
          <w:tcPr>
            <w:tcW w:w="3946"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4437A9F8">
            <w:pPr>
              <w:widowControl/>
              <w:ind w:firstLine="420"/>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不同原料的熟处理能力</w:t>
            </w:r>
          </w:p>
        </w:tc>
      </w:tr>
      <w:tr w14:paraId="1A267BB7">
        <w:tblPrEx>
          <w:tblCellMar>
            <w:top w:w="0" w:type="dxa"/>
            <w:left w:w="0" w:type="dxa"/>
            <w:bottom w:w="0" w:type="dxa"/>
            <w:right w:w="0" w:type="dxa"/>
          </w:tblCellMar>
        </w:tblPrEx>
        <w:trPr>
          <w:cantSplit/>
          <w:trHeight w:val="301" w:hRule="atLeast"/>
          <w:jc w:val="center"/>
        </w:trPr>
        <w:tc>
          <w:tcPr>
            <w:tcW w:w="0" w:type="auto"/>
            <w:vMerge w:val="continue"/>
            <w:tcBorders>
              <w:top w:val="nil"/>
              <w:left w:val="single" w:color="000000" w:sz="8" w:space="0"/>
              <w:bottom w:val="single" w:color="000000" w:sz="8" w:space="0"/>
              <w:right w:val="single" w:color="000000" w:sz="8" w:space="0"/>
            </w:tcBorders>
            <w:vAlign w:val="center"/>
          </w:tcPr>
          <w:p w14:paraId="25CA5781">
            <w:pPr>
              <w:widowControl/>
              <w:jc w:val="left"/>
              <w:rPr>
                <w:rFonts w:ascii="仿宋_GB2312" w:hAnsi="仿宋_GB2312" w:eastAsia="仿宋_GB2312" w:cs="仿宋_GB2312"/>
                <w:kern w:val="0"/>
                <w:sz w:val="32"/>
                <w:szCs w:val="32"/>
              </w:rPr>
            </w:pPr>
          </w:p>
        </w:tc>
        <w:tc>
          <w:tcPr>
            <w:tcW w:w="0" w:type="auto"/>
            <w:vMerge w:val="continue"/>
            <w:tcBorders>
              <w:top w:val="nil"/>
              <w:left w:val="nil"/>
              <w:bottom w:val="single" w:color="000000" w:sz="8" w:space="0"/>
              <w:right w:val="single" w:color="000000" w:sz="8" w:space="0"/>
            </w:tcBorders>
            <w:vAlign w:val="center"/>
          </w:tcPr>
          <w:p w14:paraId="0254B516">
            <w:pPr>
              <w:widowControl/>
              <w:jc w:val="left"/>
              <w:rPr>
                <w:rFonts w:ascii="仿宋_GB2312" w:hAnsi="仿宋_GB2312" w:eastAsia="仿宋_GB2312" w:cs="仿宋_GB2312"/>
                <w:kern w:val="0"/>
                <w:sz w:val="32"/>
                <w:szCs w:val="32"/>
              </w:rPr>
            </w:pPr>
          </w:p>
        </w:tc>
        <w:tc>
          <w:tcPr>
            <w:tcW w:w="3461"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2BDBD7C6">
            <w:pPr>
              <w:widowControl/>
              <w:ind w:firstLine="420"/>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菜肴的烹制</w:t>
            </w:r>
          </w:p>
        </w:tc>
        <w:tc>
          <w:tcPr>
            <w:tcW w:w="3946"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72E732F6">
            <w:pPr>
              <w:widowControl/>
              <w:ind w:firstLine="420"/>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菜肴烹制及质量鉴别能力</w:t>
            </w:r>
          </w:p>
        </w:tc>
      </w:tr>
      <w:tr w14:paraId="7FC25695">
        <w:tblPrEx>
          <w:tblCellMar>
            <w:top w:w="0" w:type="dxa"/>
            <w:left w:w="0" w:type="dxa"/>
            <w:bottom w:w="0" w:type="dxa"/>
            <w:right w:w="0" w:type="dxa"/>
          </w:tblCellMar>
        </w:tblPrEx>
        <w:trPr>
          <w:cantSplit/>
          <w:trHeight w:val="154" w:hRule="atLeast"/>
          <w:jc w:val="center"/>
        </w:trPr>
        <w:tc>
          <w:tcPr>
            <w:tcW w:w="0" w:type="auto"/>
            <w:vMerge w:val="continue"/>
            <w:tcBorders>
              <w:top w:val="nil"/>
              <w:left w:val="single" w:color="000000" w:sz="8" w:space="0"/>
              <w:bottom w:val="single" w:color="000000" w:sz="8" w:space="0"/>
              <w:right w:val="single" w:color="000000" w:sz="8" w:space="0"/>
            </w:tcBorders>
            <w:vAlign w:val="center"/>
          </w:tcPr>
          <w:p w14:paraId="53E2DFD4">
            <w:pPr>
              <w:widowControl/>
              <w:jc w:val="left"/>
              <w:rPr>
                <w:rFonts w:ascii="仿宋_GB2312" w:hAnsi="仿宋_GB2312" w:eastAsia="仿宋_GB2312" w:cs="仿宋_GB2312"/>
                <w:kern w:val="0"/>
                <w:sz w:val="32"/>
                <w:szCs w:val="32"/>
              </w:rPr>
            </w:pPr>
          </w:p>
        </w:tc>
        <w:tc>
          <w:tcPr>
            <w:tcW w:w="0" w:type="auto"/>
            <w:vMerge w:val="continue"/>
            <w:tcBorders>
              <w:top w:val="nil"/>
              <w:left w:val="nil"/>
              <w:bottom w:val="single" w:color="000000" w:sz="8" w:space="0"/>
              <w:right w:val="single" w:color="000000" w:sz="8" w:space="0"/>
            </w:tcBorders>
            <w:vAlign w:val="center"/>
          </w:tcPr>
          <w:p w14:paraId="6D67DB4A">
            <w:pPr>
              <w:widowControl/>
              <w:jc w:val="left"/>
              <w:rPr>
                <w:rFonts w:ascii="仿宋_GB2312" w:hAnsi="仿宋_GB2312" w:eastAsia="仿宋_GB2312" w:cs="仿宋_GB2312"/>
                <w:kern w:val="0"/>
                <w:sz w:val="32"/>
                <w:szCs w:val="32"/>
              </w:rPr>
            </w:pPr>
          </w:p>
        </w:tc>
        <w:tc>
          <w:tcPr>
            <w:tcW w:w="3461"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3360F137">
            <w:pPr>
              <w:widowControl/>
              <w:ind w:firstLine="420"/>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设备使用与保养</w:t>
            </w:r>
          </w:p>
        </w:tc>
        <w:tc>
          <w:tcPr>
            <w:tcW w:w="3946"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3EA9BAE8">
            <w:pPr>
              <w:widowControl/>
              <w:ind w:firstLine="420"/>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厨房设备的使用与保养能力</w:t>
            </w:r>
          </w:p>
        </w:tc>
      </w:tr>
      <w:tr w14:paraId="3F883D8B">
        <w:tblPrEx>
          <w:tblCellMar>
            <w:top w:w="0" w:type="dxa"/>
            <w:left w:w="0" w:type="dxa"/>
            <w:bottom w:w="0" w:type="dxa"/>
            <w:right w:w="0" w:type="dxa"/>
          </w:tblCellMar>
        </w:tblPrEx>
        <w:trPr>
          <w:cantSplit/>
          <w:trHeight w:val="154" w:hRule="atLeast"/>
          <w:jc w:val="center"/>
        </w:trPr>
        <w:tc>
          <w:tcPr>
            <w:tcW w:w="0" w:type="auto"/>
            <w:vMerge w:val="continue"/>
            <w:tcBorders>
              <w:top w:val="nil"/>
              <w:left w:val="single" w:color="000000" w:sz="8" w:space="0"/>
              <w:bottom w:val="single" w:color="000000" w:sz="8" w:space="0"/>
              <w:right w:val="single" w:color="000000" w:sz="8" w:space="0"/>
            </w:tcBorders>
            <w:vAlign w:val="center"/>
          </w:tcPr>
          <w:p w14:paraId="69FB9878">
            <w:pPr>
              <w:widowControl/>
              <w:jc w:val="left"/>
              <w:rPr>
                <w:rFonts w:ascii="仿宋_GB2312" w:hAnsi="仿宋_GB2312" w:eastAsia="仿宋_GB2312" w:cs="仿宋_GB2312"/>
                <w:kern w:val="0"/>
                <w:sz w:val="32"/>
                <w:szCs w:val="32"/>
              </w:rPr>
            </w:pPr>
          </w:p>
        </w:tc>
        <w:tc>
          <w:tcPr>
            <w:tcW w:w="0" w:type="auto"/>
            <w:vMerge w:val="continue"/>
            <w:tcBorders>
              <w:top w:val="nil"/>
              <w:left w:val="nil"/>
              <w:bottom w:val="single" w:color="000000" w:sz="8" w:space="0"/>
              <w:right w:val="single" w:color="000000" w:sz="8" w:space="0"/>
            </w:tcBorders>
            <w:vAlign w:val="center"/>
          </w:tcPr>
          <w:p w14:paraId="411623D2">
            <w:pPr>
              <w:widowControl/>
              <w:jc w:val="left"/>
              <w:rPr>
                <w:rFonts w:ascii="仿宋_GB2312" w:hAnsi="仿宋_GB2312" w:eastAsia="仿宋_GB2312" w:cs="仿宋_GB2312"/>
                <w:kern w:val="0"/>
                <w:sz w:val="32"/>
                <w:szCs w:val="32"/>
              </w:rPr>
            </w:pPr>
          </w:p>
        </w:tc>
        <w:tc>
          <w:tcPr>
            <w:tcW w:w="3461"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4F21D020">
            <w:pPr>
              <w:widowControl/>
              <w:ind w:firstLine="420"/>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菜肴创新</w:t>
            </w:r>
          </w:p>
        </w:tc>
        <w:tc>
          <w:tcPr>
            <w:tcW w:w="3946"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03684FCC">
            <w:pPr>
              <w:widowControl/>
              <w:ind w:firstLine="420"/>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创新能力</w:t>
            </w:r>
          </w:p>
        </w:tc>
      </w:tr>
      <w:tr w14:paraId="7692E04F">
        <w:tblPrEx>
          <w:tblCellMar>
            <w:top w:w="0" w:type="dxa"/>
            <w:left w:w="0" w:type="dxa"/>
            <w:bottom w:w="0" w:type="dxa"/>
            <w:right w:w="0" w:type="dxa"/>
          </w:tblCellMar>
        </w:tblPrEx>
        <w:trPr>
          <w:cantSplit/>
          <w:trHeight w:val="154" w:hRule="atLeast"/>
          <w:jc w:val="center"/>
        </w:trPr>
        <w:tc>
          <w:tcPr>
            <w:tcW w:w="511" w:type="dxa"/>
            <w:vMerge w:val="restart"/>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14:paraId="1EBBE833">
            <w:pPr>
              <w:widowControl/>
              <w:ind w:firstLine="420"/>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55</w:t>
            </w:r>
          </w:p>
        </w:tc>
        <w:tc>
          <w:tcPr>
            <w:tcW w:w="740" w:type="dxa"/>
            <w:vMerge w:val="restart"/>
            <w:tcBorders>
              <w:top w:val="nil"/>
              <w:left w:val="nil"/>
              <w:bottom w:val="single" w:color="000000" w:sz="8" w:space="0"/>
              <w:right w:val="single" w:color="000000" w:sz="8" w:space="0"/>
            </w:tcBorders>
            <w:tcMar>
              <w:top w:w="0" w:type="dxa"/>
              <w:left w:w="108" w:type="dxa"/>
              <w:bottom w:w="0" w:type="dxa"/>
              <w:right w:w="108" w:type="dxa"/>
            </w:tcMar>
            <w:vAlign w:val="center"/>
          </w:tcPr>
          <w:p w14:paraId="019B4E4E">
            <w:pPr>
              <w:widowControl/>
              <w:jc w:val="center"/>
              <w:rPr>
                <w:rFonts w:ascii="仿宋_GB2312" w:hAnsi="仿宋_GB2312" w:eastAsia="仿宋_GB2312" w:cs="仿宋_GB2312"/>
                <w:kern w:val="0"/>
                <w:sz w:val="32"/>
                <w:szCs w:val="32"/>
              </w:rPr>
            </w:pPr>
            <w:r>
              <w:rPr>
                <w:rFonts w:hint="eastAsia" w:ascii="宋体" w:hAnsi="宋体" w:cs="宋体"/>
                <w:kern w:val="0"/>
                <w:sz w:val="32"/>
                <w:szCs w:val="32"/>
              </w:rPr>
              <w:t> </w:t>
            </w:r>
          </w:p>
          <w:p w14:paraId="74C3F452">
            <w:pPr>
              <w:widowControl/>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上什</w:t>
            </w:r>
          </w:p>
        </w:tc>
        <w:tc>
          <w:tcPr>
            <w:tcW w:w="3461"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275F17F9">
            <w:pPr>
              <w:widowControl/>
              <w:ind w:firstLine="420"/>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餐前味料准备与用具清理</w:t>
            </w:r>
          </w:p>
        </w:tc>
        <w:tc>
          <w:tcPr>
            <w:tcW w:w="3946"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14078286">
            <w:pPr>
              <w:widowControl/>
              <w:ind w:firstLine="420"/>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味的调制能力</w:t>
            </w:r>
          </w:p>
        </w:tc>
      </w:tr>
      <w:tr w14:paraId="2C480896">
        <w:tblPrEx>
          <w:tblCellMar>
            <w:top w:w="0" w:type="dxa"/>
            <w:left w:w="0" w:type="dxa"/>
            <w:bottom w:w="0" w:type="dxa"/>
            <w:right w:w="0" w:type="dxa"/>
          </w:tblCellMar>
        </w:tblPrEx>
        <w:trPr>
          <w:cantSplit/>
          <w:trHeight w:val="154" w:hRule="atLeast"/>
          <w:jc w:val="center"/>
        </w:trPr>
        <w:tc>
          <w:tcPr>
            <w:tcW w:w="0" w:type="auto"/>
            <w:vMerge w:val="continue"/>
            <w:tcBorders>
              <w:top w:val="nil"/>
              <w:left w:val="single" w:color="000000" w:sz="8" w:space="0"/>
              <w:bottom w:val="single" w:color="000000" w:sz="8" w:space="0"/>
              <w:right w:val="single" w:color="000000" w:sz="8" w:space="0"/>
            </w:tcBorders>
            <w:vAlign w:val="center"/>
          </w:tcPr>
          <w:p w14:paraId="667FA1C0">
            <w:pPr>
              <w:widowControl/>
              <w:jc w:val="left"/>
              <w:rPr>
                <w:rFonts w:ascii="仿宋_GB2312" w:hAnsi="仿宋_GB2312" w:eastAsia="仿宋_GB2312" w:cs="仿宋_GB2312"/>
                <w:kern w:val="0"/>
                <w:sz w:val="32"/>
                <w:szCs w:val="32"/>
              </w:rPr>
            </w:pPr>
          </w:p>
        </w:tc>
        <w:tc>
          <w:tcPr>
            <w:tcW w:w="0" w:type="auto"/>
            <w:vMerge w:val="continue"/>
            <w:tcBorders>
              <w:top w:val="nil"/>
              <w:left w:val="nil"/>
              <w:bottom w:val="single" w:color="000000" w:sz="8" w:space="0"/>
              <w:right w:val="single" w:color="000000" w:sz="8" w:space="0"/>
            </w:tcBorders>
            <w:vAlign w:val="center"/>
          </w:tcPr>
          <w:p w14:paraId="573B1741">
            <w:pPr>
              <w:widowControl/>
              <w:jc w:val="left"/>
              <w:rPr>
                <w:rFonts w:ascii="仿宋_GB2312" w:hAnsi="仿宋_GB2312" w:eastAsia="仿宋_GB2312" w:cs="仿宋_GB2312"/>
                <w:kern w:val="0"/>
                <w:sz w:val="32"/>
                <w:szCs w:val="32"/>
              </w:rPr>
            </w:pPr>
          </w:p>
        </w:tc>
        <w:tc>
          <w:tcPr>
            <w:tcW w:w="3461"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18C80390">
            <w:pPr>
              <w:widowControl/>
              <w:ind w:firstLine="420"/>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涨发干货</w:t>
            </w:r>
          </w:p>
        </w:tc>
        <w:tc>
          <w:tcPr>
            <w:tcW w:w="3946"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53A59B13">
            <w:pPr>
              <w:widowControl/>
              <w:ind w:firstLine="420"/>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涨发各种干货原料的能力</w:t>
            </w:r>
          </w:p>
        </w:tc>
      </w:tr>
      <w:tr w14:paraId="0A010DAB">
        <w:tblPrEx>
          <w:tblCellMar>
            <w:top w:w="0" w:type="dxa"/>
            <w:left w:w="0" w:type="dxa"/>
            <w:bottom w:w="0" w:type="dxa"/>
            <w:right w:w="0" w:type="dxa"/>
          </w:tblCellMar>
        </w:tblPrEx>
        <w:trPr>
          <w:cantSplit/>
          <w:trHeight w:val="154" w:hRule="atLeast"/>
          <w:jc w:val="center"/>
        </w:trPr>
        <w:tc>
          <w:tcPr>
            <w:tcW w:w="0" w:type="auto"/>
            <w:vMerge w:val="continue"/>
            <w:tcBorders>
              <w:top w:val="nil"/>
              <w:left w:val="single" w:color="000000" w:sz="8" w:space="0"/>
              <w:bottom w:val="single" w:color="000000" w:sz="8" w:space="0"/>
              <w:right w:val="single" w:color="000000" w:sz="8" w:space="0"/>
            </w:tcBorders>
            <w:vAlign w:val="center"/>
          </w:tcPr>
          <w:p w14:paraId="5D06C1A6">
            <w:pPr>
              <w:widowControl/>
              <w:jc w:val="left"/>
              <w:rPr>
                <w:rFonts w:ascii="仿宋_GB2312" w:hAnsi="仿宋_GB2312" w:eastAsia="仿宋_GB2312" w:cs="仿宋_GB2312"/>
                <w:kern w:val="0"/>
                <w:sz w:val="32"/>
                <w:szCs w:val="32"/>
              </w:rPr>
            </w:pPr>
          </w:p>
        </w:tc>
        <w:tc>
          <w:tcPr>
            <w:tcW w:w="0" w:type="auto"/>
            <w:vMerge w:val="continue"/>
            <w:tcBorders>
              <w:top w:val="nil"/>
              <w:left w:val="nil"/>
              <w:bottom w:val="single" w:color="000000" w:sz="8" w:space="0"/>
              <w:right w:val="single" w:color="000000" w:sz="8" w:space="0"/>
            </w:tcBorders>
            <w:vAlign w:val="center"/>
          </w:tcPr>
          <w:p w14:paraId="0C99D026">
            <w:pPr>
              <w:widowControl/>
              <w:jc w:val="left"/>
              <w:rPr>
                <w:rFonts w:ascii="仿宋_GB2312" w:hAnsi="仿宋_GB2312" w:eastAsia="仿宋_GB2312" w:cs="仿宋_GB2312"/>
                <w:kern w:val="0"/>
                <w:sz w:val="32"/>
                <w:szCs w:val="32"/>
              </w:rPr>
            </w:pPr>
          </w:p>
        </w:tc>
        <w:tc>
          <w:tcPr>
            <w:tcW w:w="3461"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6B1302FF">
            <w:pPr>
              <w:widowControl/>
              <w:ind w:firstLine="420"/>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熬汤、煲汤</w:t>
            </w:r>
          </w:p>
        </w:tc>
        <w:tc>
          <w:tcPr>
            <w:tcW w:w="3946"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205C6074">
            <w:pPr>
              <w:widowControl/>
              <w:ind w:firstLine="420"/>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熬上汤、高汤及煲例汤的能力</w:t>
            </w:r>
          </w:p>
        </w:tc>
      </w:tr>
      <w:tr w14:paraId="072D7E0D">
        <w:tblPrEx>
          <w:tblCellMar>
            <w:top w:w="0" w:type="dxa"/>
            <w:left w:w="0" w:type="dxa"/>
            <w:bottom w:w="0" w:type="dxa"/>
            <w:right w:w="0" w:type="dxa"/>
          </w:tblCellMar>
        </w:tblPrEx>
        <w:trPr>
          <w:cantSplit/>
          <w:trHeight w:val="154" w:hRule="atLeast"/>
          <w:jc w:val="center"/>
        </w:trPr>
        <w:tc>
          <w:tcPr>
            <w:tcW w:w="0" w:type="auto"/>
            <w:vMerge w:val="continue"/>
            <w:tcBorders>
              <w:top w:val="nil"/>
              <w:left w:val="single" w:color="000000" w:sz="8" w:space="0"/>
              <w:bottom w:val="single" w:color="000000" w:sz="8" w:space="0"/>
              <w:right w:val="single" w:color="000000" w:sz="8" w:space="0"/>
            </w:tcBorders>
            <w:vAlign w:val="center"/>
          </w:tcPr>
          <w:p w14:paraId="0C327236">
            <w:pPr>
              <w:widowControl/>
              <w:jc w:val="left"/>
              <w:rPr>
                <w:rFonts w:ascii="仿宋_GB2312" w:hAnsi="仿宋_GB2312" w:eastAsia="仿宋_GB2312" w:cs="仿宋_GB2312"/>
                <w:kern w:val="0"/>
                <w:sz w:val="32"/>
                <w:szCs w:val="32"/>
              </w:rPr>
            </w:pPr>
          </w:p>
        </w:tc>
        <w:tc>
          <w:tcPr>
            <w:tcW w:w="0" w:type="auto"/>
            <w:vMerge w:val="continue"/>
            <w:tcBorders>
              <w:top w:val="nil"/>
              <w:left w:val="nil"/>
              <w:bottom w:val="single" w:color="000000" w:sz="8" w:space="0"/>
              <w:right w:val="single" w:color="000000" w:sz="8" w:space="0"/>
            </w:tcBorders>
            <w:vAlign w:val="center"/>
          </w:tcPr>
          <w:p w14:paraId="454F1A79">
            <w:pPr>
              <w:widowControl/>
              <w:jc w:val="left"/>
              <w:rPr>
                <w:rFonts w:ascii="仿宋_GB2312" w:hAnsi="仿宋_GB2312" w:eastAsia="仿宋_GB2312" w:cs="仿宋_GB2312"/>
                <w:kern w:val="0"/>
                <w:sz w:val="32"/>
                <w:szCs w:val="32"/>
              </w:rPr>
            </w:pPr>
          </w:p>
        </w:tc>
        <w:tc>
          <w:tcPr>
            <w:tcW w:w="3461"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0D56A666">
            <w:pPr>
              <w:widowControl/>
              <w:ind w:firstLine="420"/>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烹制用蒸汽加热的菜肴</w:t>
            </w:r>
          </w:p>
        </w:tc>
        <w:tc>
          <w:tcPr>
            <w:tcW w:w="3946"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5DCC0277">
            <w:pPr>
              <w:widowControl/>
              <w:ind w:firstLine="420"/>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准确运用蒸汽加热的能力</w:t>
            </w:r>
          </w:p>
        </w:tc>
      </w:tr>
      <w:tr w14:paraId="61ABE946">
        <w:tblPrEx>
          <w:tblCellMar>
            <w:top w:w="0" w:type="dxa"/>
            <w:left w:w="0" w:type="dxa"/>
            <w:bottom w:w="0" w:type="dxa"/>
            <w:right w:w="0" w:type="dxa"/>
          </w:tblCellMar>
        </w:tblPrEx>
        <w:trPr>
          <w:cantSplit/>
          <w:trHeight w:val="154" w:hRule="atLeast"/>
          <w:jc w:val="center"/>
        </w:trPr>
        <w:tc>
          <w:tcPr>
            <w:tcW w:w="0" w:type="auto"/>
            <w:vMerge w:val="continue"/>
            <w:tcBorders>
              <w:top w:val="nil"/>
              <w:left w:val="single" w:color="000000" w:sz="8" w:space="0"/>
              <w:bottom w:val="single" w:color="000000" w:sz="8" w:space="0"/>
              <w:right w:val="single" w:color="000000" w:sz="8" w:space="0"/>
            </w:tcBorders>
            <w:vAlign w:val="center"/>
          </w:tcPr>
          <w:p w14:paraId="59A3DD6C">
            <w:pPr>
              <w:widowControl/>
              <w:jc w:val="left"/>
              <w:rPr>
                <w:rFonts w:ascii="仿宋_GB2312" w:hAnsi="仿宋_GB2312" w:eastAsia="仿宋_GB2312" w:cs="仿宋_GB2312"/>
                <w:kern w:val="0"/>
                <w:sz w:val="32"/>
                <w:szCs w:val="32"/>
              </w:rPr>
            </w:pPr>
          </w:p>
        </w:tc>
        <w:tc>
          <w:tcPr>
            <w:tcW w:w="0" w:type="auto"/>
            <w:vMerge w:val="continue"/>
            <w:tcBorders>
              <w:top w:val="nil"/>
              <w:left w:val="nil"/>
              <w:bottom w:val="single" w:color="000000" w:sz="8" w:space="0"/>
              <w:right w:val="single" w:color="000000" w:sz="8" w:space="0"/>
            </w:tcBorders>
            <w:vAlign w:val="center"/>
          </w:tcPr>
          <w:p w14:paraId="4B0276CC">
            <w:pPr>
              <w:widowControl/>
              <w:jc w:val="left"/>
              <w:rPr>
                <w:rFonts w:ascii="仿宋_GB2312" w:hAnsi="仿宋_GB2312" w:eastAsia="仿宋_GB2312" w:cs="仿宋_GB2312"/>
                <w:kern w:val="0"/>
                <w:sz w:val="32"/>
                <w:szCs w:val="32"/>
              </w:rPr>
            </w:pPr>
          </w:p>
        </w:tc>
        <w:tc>
          <w:tcPr>
            <w:tcW w:w="3461"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521BAEF5">
            <w:pPr>
              <w:widowControl/>
              <w:ind w:firstLine="420"/>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菜肴创新</w:t>
            </w:r>
          </w:p>
        </w:tc>
        <w:tc>
          <w:tcPr>
            <w:tcW w:w="3946"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163AE551">
            <w:pPr>
              <w:widowControl/>
              <w:ind w:firstLine="420"/>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创新能力</w:t>
            </w:r>
          </w:p>
        </w:tc>
      </w:tr>
      <w:tr w14:paraId="2BA4356B">
        <w:tblPrEx>
          <w:tblCellMar>
            <w:top w:w="0" w:type="dxa"/>
            <w:left w:w="0" w:type="dxa"/>
            <w:bottom w:w="0" w:type="dxa"/>
            <w:right w:w="0" w:type="dxa"/>
          </w:tblCellMar>
        </w:tblPrEx>
        <w:trPr>
          <w:cantSplit/>
          <w:trHeight w:val="154" w:hRule="atLeast"/>
          <w:jc w:val="center"/>
        </w:trPr>
        <w:tc>
          <w:tcPr>
            <w:tcW w:w="511" w:type="dxa"/>
            <w:vMerge w:val="restart"/>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14:paraId="21F171E1">
            <w:pPr>
              <w:widowControl/>
              <w:ind w:firstLine="420"/>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66</w:t>
            </w:r>
          </w:p>
        </w:tc>
        <w:tc>
          <w:tcPr>
            <w:tcW w:w="740" w:type="dxa"/>
            <w:vMerge w:val="restart"/>
            <w:tcBorders>
              <w:top w:val="nil"/>
              <w:left w:val="nil"/>
              <w:bottom w:val="single" w:color="000000" w:sz="8" w:space="0"/>
              <w:right w:val="single" w:color="000000" w:sz="8" w:space="0"/>
            </w:tcBorders>
            <w:tcMar>
              <w:top w:w="0" w:type="dxa"/>
              <w:left w:w="108" w:type="dxa"/>
              <w:bottom w:w="0" w:type="dxa"/>
              <w:right w:w="108" w:type="dxa"/>
            </w:tcMar>
            <w:vAlign w:val="center"/>
          </w:tcPr>
          <w:p w14:paraId="69CAF3FF">
            <w:pPr>
              <w:widowControl/>
              <w:jc w:val="center"/>
              <w:rPr>
                <w:rFonts w:ascii="仿宋_GB2312" w:hAnsi="仿宋_GB2312" w:eastAsia="仿宋_GB2312" w:cs="仿宋_GB2312"/>
                <w:kern w:val="0"/>
                <w:sz w:val="32"/>
                <w:szCs w:val="32"/>
              </w:rPr>
            </w:pPr>
            <w:r>
              <w:rPr>
                <w:rFonts w:hint="eastAsia" w:ascii="宋体" w:hAnsi="宋体" w:cs="宋体"/>
                <w:kern w:val="0"/>
                <w:sz w:val="32"/>
                <w:szCs w:val="32"/>
              </w:rPr>
              <w:t> </w:t>
            </w:r>
          </w:p>
          <w:p w14:paraId="6173050C">
            <w:pPr>
              <w:widowControl/>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面点</w:t>
            </w:r>
          </w:p>
        </w:tc>
        <w:tc>
          <w:tcPr>
            <w:tcW w:w="3461"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1B542884">
            <w:pPr>
              <w:widowControl/>
              <w:ind w:firstLine="420"/>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面团制作</w:t>
            </w:r>
          </w:p>
        </w:tc>
        <w:tc>
          <w:tcPr>
            <w:tcW w:w="3946"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4A1C03F9">
            <w:pPr>
              <w:widowControl/>
              <w:ind w:firstLine="420"/>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调制各种面团能力</w:t>
            </w:r>
          </w:p>
        </w:tc>
      </w:tr>
      <w:tr w14:paraId="14D2F65D">
        <w:tblPrEx>
          <w:tblCellMar>
            <w:top w:w="0" w:type="dxa"/>
            <w:left w:w="0" w:type="dxa"/>
            <w:bottom w:w="0" w:type="dxa"/>
            <w:right w:w="0" w:type="dxa"/>
          </w:tblCellMar>
        </w:tblPrEx>
        <w:trPr>
          <w:cantSplit/>
          <w:trHeight w:val="154" w:hRule="atLeast"/>
          <w:jc w:val="center"/>
        </w:trPr>
        <w:tc>
          <w:tcPr>
            <w:tcW w:w="0" w:type="auto"/>
            <w:vMerge w:val="continue"/>
            <w:tcBorders>
              <w:top w:val="nil"/>
              <w:left w:val="single" w:color="000000" w:sz="8" w:space="0"/>
              <w:bottom w:val="single" w:color="000000" w:sz="8" w:space="0"/>
              <w:right w:val="single" w:color="000000" w:sz="8" w:space="0"/>
            </w:tcBorders>
            <w:vAlign w:val="center"/>
          </w:tcPr>
          <w:p w14:paraId="2C5293D6">
            <w:pPr>
              <w:widowControl/>
              <w:jc w:val="left"/>
              <w:rPr>
                <w:rFonts w:ascii="仿宋_GB2312" w:hAnsi="仿宋_GB2312" w:eastAsia="仿宋_GB2312" w:cs="仿宋_GB2312"/>
                <w:kern w:val="0"/>
                <w:sz w:val="32"/>
                <w:szCs w:val="32"/>
              </w:rPr>
            </w:pPr>
          </w:p>
        </w:tc>
        <w:tc>
          <w:tcPr>
            <w:tcW w:w="0" w:type="auto"/>
            <w:vMerge w:val="continue"/>
            <w:tcBorders>
              <w:top w:val="nil"/>
              <w:left w:val="nil"/>
              <w:bottom w:val="single" w:color="000000" w:sz="8" w:space="0"/>
              <w:right w:val="single" w:color="000000" w:sz="8" w:space="0"/>
            </w:tcBorders>
            <w:vAlign w:val="center"/>
          </w:tcPr>
          <w:p w14:paraId="13F97943">
            <w:pPr>
              <w:widowControl/>
              <w:jc w:val="left"/>
              <w:rPr>
                <w:rFonts w:ascii="仿宋_GB2312" w:hAnsi="仿宋_GB2312" w:eastAsia="仿宋_GB2312" w:cs="仿宋_GB2312"/>
                <w:kern w:val="0"/>
                <w:sz w:val="32"/>
                <w:szCs w:val="32"/>
              </w:rPr>
            </w:pPr>
          </w:p>
        </w:tc>
        <w:tc>
          <w:tcPr>
            <w:tcW w:w="3461"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3CE6106A">
            <w:pPr>
              <w:widowControl/>
              <w:ind w:firstLine="420"/>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出胚、开皮</w:t>
            </w:r>
          </w:p>
        </w:tc>
        <w:tc>
          <w:tcPr>
            <w:tcW w:w="3946"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5B660EC8">
            <w:pPr>
              <w:widowControl/>
              <w:ind w:firstLine="420"/>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面团搓条、擀皮能力</w:t>
            </w:r>
          </w:p>
        </w:tc>
      </w:tr>
      <w:tr w14:paraId="2A8EA779">
        <w:tblPrEx>
          <w:tblCellMar>
            <w:top w:w="0" w:type="dxa"/>
            <w:left w:w="0" w:type="dxa"/>
            <w:bottom w:w="0" w:type="dxa"/>
            <w:right w:w="0" w:type="dxa"/>
          </w:tblCellMar>
        </w:tblPrEx>
        <w:trPr>
          <w:cantSplit/>
          <w:trHeight w:val="154" w:hRule="atLeast"/>
          <w:jc w:val="center"/>
        </w:trPr>
        <w:tc>
          <w:tcPr>
            <w:tcW w:w="0" w:type="auto"/>
            <w:vMerge w:val="continue"/>
            <w:tcBorders>
              <w:top w:val="nil"/>
              <w:left w:val="single" w:color="000000" w:sz="8" w:space="0"/>
              <w:bottom w:val="single" w:color="000000" w:sz="8" w:space="0"/>
              <w:right w:val="single" w:color="000000" w:sz="8" w:space="0"/>
            </w:tcBorders>
            <w:vAlign w:val="center"/>
          </w:tcPr>
          <w:p w14:paraId="61B72F46">
            <w:pPr>
              <w:widowControl/>
              <w:jc w:val="left"/>
              <w:rPr>
                <w:rFonts w:ascii="仿宋_GB2312" w:hAnsi="仿宋_GB2312" w:eastAsia="仿宋_GB2312" w:cs="仿宋_GB2312"/>
                <w:kern w:val="0"/>
                <w:sz w:val="32"/>
                <w:szCs w:val="32"/>
              </w:rPr>
            </w:pPr>
          </w:p>
        </w:tc>
        <w:tc>
          <w:tcPr>
            <w:tcW w:w="0" w:type="auto"/>
            <w:vMerge w:val="continue"/>
            <w:tcBorders>
              <w:top w:val="nil"/>
              <w:left w:val="nil"/>
              <w:bottom w:val="single" w:color="000000" w:sz="8" w:space="0"/>
              <w:right w:val="single" w:color="000000" w:sz="8" w:space="0"/>
            </w:tcBorders>
            <w:vAlign w:val="center"/>
          </w:tcPr>
          <w:p w14:paraId="3CA927A8">
            <w:pPr>
              <w:widowControl/>
              <w:jc w:val="left"/>
              <w:rPr>
                <w:rFonts w:ascii="仿宋_GB2312" w:hAnsi="仿宋_GB2312" w:eastAsia="仿宋_GB2312" w:cs="仿宋_GB2312"/>
                <w:kern w:val="0"/>
                <w:sz w:val="32"/>
                <w:szCs w:val="32"/>
              </w:rPr>
            </w:pPr>
          </w:p>
        </w:tc>
        <w:tc>
          <w:tcPr>
            <w:tcW w:w="3461"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44D80BA1">
            <w:pPr>
              <w:widowControl/>
              <w:ind w:firstLine="420"/>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面点成型</w:t>
            </w:r>
          </w:p>
        </w:tc>
        <w:tc>
          <w:tcPr>
            <w:tcW w:w="3946"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3378019C">
            <w:pPr>
              <w:widowControl/>
              <w:ind w:firstLine="420"/>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常见面点成型能力</w:t>
            </w:r>
          </w:p>
        </w:tc>
      </w:tr>
      <w:tr w14:paraId="5D768827">
        <w:tblPrEx>
          <w:tblCellMar>
            <w:top w:w="0" w:type="dxa"/>
            <w:left w:w="0" w:type="dxa"/>
            <w:bottom w:w="0" w:type="dxa"/>
            <w:right w:w="0" w:type="dxa"/>
          </w:tblCellMar>
        </w:tblPrEx>
        <w:trPr>
          <w:cantSplit/>
          <w:trHeight w:val="154" w:hRule="atLeast"/>
          <w:jc w:val="center"/>
        </w:trPr>
        <w:tc>
          <w:tcPr>
            <w:tcW w:w="0" w:type="auto"/>
            <w:vMerge w:val="continue"/>
            <w:tcBorders>
              <w:top w:val="nil"/>
              <w:left w:val="single" w:color="000000" w:sz="8" w:space="0"/>
              <w:bottom w:val="single" w:color="000000" w:sz="8" w:space="0"/>
              <w:right w:val="single" w:color="000000" w:sz="8" w:space="0"/>
            </w:tcBorders>
            <w:vAlign w:val="center"/>
          </w:tcPr>
          <w:p w14:paraId="181CF827">
            <w:pPr>
              <w:widowControl/>
              <w:jc w:val="left"/>
              <w:rPr>
                <w:rFonts w:ascii="仿宋_GB2312" w:hAnsi="仿宋_GB2312" w:eastAsia="仿宋_GB2312" w:cs="仿宋_GB2312"/>
                <w:kern w:val="0"/>
                <w:sz w:val="32"/>
                <w:szCs w:val="32"/>
              </w:rPr>
            </w:pPr>
          </w:p>
        </w:tc>
        <w:tc>
          <w:tcPr>
            <w:tcW w:w="0" w:type="auto"/>
            <w:vMerge w:val="continue"/>
            <w:tcBorders>
              <w:top w:val="nil"/>
              <w:left w:val="nil"/>
              <w:bottom w:val="single" w:color="000000" w:sz="8" w:space="0"/>
              <w:right w:val="single" w:color="000000" w:sz="8" w:space="0"/>
            </w:tcBorders>
            <w:vAlign w:val="center"/>
          </w:tcPr>
          <w:p w14:paraId="4A27862E">
            <w:pPr>
              <w:widowControl/>
              <w:jc w:val="left"/>
              <w:rPr>
                <w:rFonts w:ascii="仿宋_GB2312" w:hAnsi="仿宋_GB2312" w:eastAsia="仿宋_GB2312" w:cs="仿宋_GB2312"/>
                <w:kern w:val="0"/>
                <w:sz w:val="32"/>
                <w:szCs w:val="32"/>
              </w:rPr>
            </w:pPr>
          </w:p>
        </w:tc>
        <w:tc>
          <w:tcPr>
            <w:tcW w:w="3461"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5FF75F8E">
            <w:pPr>
              <w:widowControl/>
              <w:ind w:firstLine="420"/>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制馅技术</w:t>
            </w:r>
          </w:p>
        </w:tc>
        <w:tc>
          <w:tcPr>
            <w:tcW w:w="3946"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4F69A93D">
            <w:pPr>
              <w:widowControl/>
              <w:ind w:firstLine="420"/>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常见馅料制作能力</w:t>
            </w:r>
          </w:p>
        </w:tc>
      </w:tr>
      <w:tr w14:paraId="7009F5FB">
        <w:tblPrEx>
          <w:tblCellMar>
            <w:top w:w="0" w:type="dxa"/>
            <w:left w:w="0" w:type="dxa"/>
            <w:bottom w:w="0" w:type="dxa"/>
            <w:right w:w="0" w:type="dxa"/>
          </w:tblCellMar>
        </w:tblPrEx>
        <w:trPr>
          <w:cantSplit/>
          <w:trHeight w:val="154" w:hRule="atLeast"/>
          <w:jc w:val="center"/>
        </w:trPr>
        <w:tc>
          <w:tcPr>
            <w:tcW w:w="0" w:type="auto"/>
            <w:vMerge w:val="continue"/>
            <w:tcBorders>
              <w:top w:val="nil"/>
              <w:left w:val="single" w:color="000000" w:sz="8" w:space="0"/>
              <w:bottom w:val="single" w:color="000000" w:sz="8" w:space="0"/>
              <w:right w:val="single" w:color="000000" w:sz="8" w:space="0"/>
            </w:tcBorders>
            <w:vAlign w:val="center"/>
          </w:tcPr>
          <w:p w14:paraId="344AE33D">
            <w:pPr>
              <w:widowControl/>
              <w:jc w:val="left"/>
              <w:rPr>
                <w:rFonts w:ascii="仿宋_GB2312" w:hAnsi="仿宋_GB2312" w:eastAsia="仿宋_GB2312" w:cs="仿宋_GB2312"/>
                <w:kern w:val="0"/>
                <w:sz w:val="32"/>
                <w:szCs w:val="32"/>
              </w:rPr>
            </w:pPr>
          </w:p>
        </w:tc>
        <w:tc>
          <w:tcPr>
            <w:tcW w:w="0" w:type="auto"/>
            <w:vMerge w:val="continue"/>
            <w:tcBorders>
              <w:top w:val="nil"/>
              <w:left w:val="nil"/>
              <w:bottom w:val="single" w:color="000000" w:sz="8" w:space="0"/>
              <w:right w:val="single" w:color="000000" w:sz="8" w:space="0"/>
            </w:tcBorders>
            <w:vAlign w:val="center"/>
          </w:tcPr>
          <w:p w14:paraId="0DD1EE79">
            <w:pPr>
              <w:widowControl/>
              <w:jc w:val="left"/>
              <w:rPr>
                <w:rFonts w:ascii="仿宋_GB2312" w:hAnsi="仿宋_GB2312" w:eastAsia="仿宋_GB2312" w:cs="仿宋_GB2312"/>
                <w:kern w:val="0"/>
                <w:sz w:val="32"/>
                <w:szCs w:val="32"/>
              </w:rPr>
            </w:pPr>
          </w:p>
        </w:tc>
        <w:tc>
          <w:tcPr>
            <w:tcW w:w="3461"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67F5AD0E">
            <w:pPr>
              <w:widowControl/>
              <w:ind w:firstLine="420"/>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加温技术</w:t>
            </w:r>
          </w:p>
        </w:tc>
        <w:tc>
          <w:tcPr>
            <w:tcW w:w="3946"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4484ADEE">
            <w:pPr>
              <w:widowControl/>
              <w:ind w:firstLine="420"/>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面点加温控制能力</w:t>
            </w:r>
          </w:p>
        </w:tc>
      </w:tr>
      <w:tr w14:paraId="6912237B">
        <w:tblPrEx>
          <w:tblCellMar>
            <w:top w:w="0" w:type="dxa"/>
            <w:left w:w="0" w:type="dxa"/>
            <w:bottom w:w="0" w:type="dxa"/>
            <w:right w:w="0" w:type="dxa"/>
          </w:tblCellMar>
        </w:tblPrEx>
        <w:trPr>
          <w:cantSplit/>
          <w:trHeight w:val="154" w:hRule="atLeast"/>
          <w:jc w:val="center"/>
        </w:trPr>
        <w:tc>
          <w:tcPr>
            <w:tcW w:w="0" w:type="auto"/>
            <w:vMerge w:val="continue"/>
            <w:tcBorders>
              <w:top w:val="nil"/>
              <w:left w:val="single" w:color="000000" w:sz="8" w:space="0"/>
              <w:bottom w:val="single" w:color="000000" w:sz="8" w:space="0"/>
              <w:right w:val="single" w:color="000000" w:sz="8" w:space="0"/>
            </w:tcBorders>
            <w:vAlign w:val="center"/>
          </w:tcPr>
          <w:p w14:paraId="418994F6">
            <w:pPr>
              <w:widowControl/>
              <w:jc w:val="left"/>
              <w:rPr>
                <w:rFonts w:ascii="仿宋_GB2312" w:hAnsi="仿宋_GB2312" w:eastAsia="仿宋_GB2312" w:cs="仿宋_GB2312"/>
                <w:kern w:val="0"/>
                <w:sz w:val="32"/>
                <w:szCs w:val="32"/>
              </w:rPr>
            </w:pPr>
          </w:p>
        </w:tc>
        <w:tc>
          <w:tcPr>
            <w:tcW w:w="0" w:type="auto"/>
            <w:vMerge w:val="continue"/>
            <w:tcBorders>
              <w:top w:val="nil"/>
              <w:left w:val="nil"/>
              <w:bottom w:val="single" w:color="000000" w:sz="8" w:space="0"/>
              <w:right w:val="single" w:color="000000" w:sz="8" w:space="0"/>
            </w:tcBorders>
            <w:vAlign w:val="center"/>
          </w:tcPr>
          <w:p w14:paraId="32788AEB">
            <w:pPr>
              <w:widowControl/>
              <w:jc w:val="left"/>
              <w:rPr>
                <w:rFonts w:ascii="仿宋_GB2312" w:hAnsi="仿宋_GB2312" w:eastAsia="仿宋_GB2312" w:cs="仿宋_GB2312"/>
                <w:kern w:val="0"/>
                <w:sz w:val="32"/>
                <w:szCs w:val="32"/>
              </w:rPr>
            </w:pPr>
          </w:p>
        </w:tc>
        <w:tc>
          <w:tcPr>
            <w:tcW w:w="3461"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2C39F999">
            <w:pPr>
              <w:widowControl/>
              <w:ind w:firstLine="420"/>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质量分析与创新</w:t>
            </w:r>
          </w:p>
        </w:tc>
        <w:tc>
          <w:tcPr>
            <w:tcW w:w="3946"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1405B354">
            <w:pPr>
              <w:widowControl/>
              <w:ind w:firstLine="420"/>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质量分析与创新能力</w:t>
            </w:r>
          </w:p>
        </w:tc>
      </w:tr>
      <w:tr w14:paraId="4B376301">
        <w:tblPrEx>
          <w:tblCellMar>
            <w:top w:w="0" w:type="dxa"/>
            <w:left w:w="0" w:type="dxa"/>
            <w:bottom w:w="0" w:type="dxa"/>
            <w:right w:w="0" w:type="dxa"/>
          </w:tblCellMar>
        </w:tblPrEx>
        <w:trPr>
          <w:cantSplit/>
          <w:trHeight w:val="154" w:hRule="atLeast"/>
          <w:jc w:val="center"/>
        </w:trPr>
        <w:tc>
          <w:tcPr>
            <w:tcW w:w="511" w:type="dxa"/>
            <w:vMerge w:val="restart"/>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14:paraId="3A3AC738">
            <w:pPr>
              <w:widowControl/>
              <w:ind w:firstLine="420"/>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67</w:t>
            </w:r>
          </w:p>
        </w:tc>
        <w:tc>
          <w:tcPr>
            <w:tcW w:w="740" w:type="dxa"/>
            <w:vMerge w:val="restart"/>
            <w:tcBorders>
              <w:top w:val="nil"/>
              <w:left w:val="nil"/>
              <w:bottom w:val="single" w:color="000000" w:sz="8" w:space="0"/>
              <w:right w:val="single" w:color="000000" w:sz="8" w:space="0"/>
            </w:tcBorders>
            <w:tcMar>
              <w:top w:w="0" w:type="dxa"/>
              <w:left w:w="108" w:type="dxa"/>
              <w:bottom w:w="0" w:type="dxa"/>
              <w:right w:w="108" w:type="dxa"/>
            </w:tcMar>
            <w:vAlign w:val="center"/>
          </w:tcPr>
          <w:p w14:paraId="79865D56">
            <w:pPr>
              <w:widowControl/>
              <w:jc w:val="center"/>
              <w:rPr>
                <w:rFonts w:ascii="仿宋_GB2312" w:hAnsi="仿宋_GB2312" w:eastAsia="仿宋_GB2312" w:cs="仿宋_GB2312"/>
                <w:kern w:val="0"/>
                <w:sz w:val="32"/>
                <w:szCs w:val="32"/>
              </w:rPr>
            </w:pPr>
            <w:r>
              <w:rPr>
                <w:rFonts w:hint="eastAsia" w:ascii="宋体" w:hAnsi="宋体" w:cs="宋体"/>
                <w:kern w:val="0"/>
                <w:sz w:val="32"/>
                <w:szCs w:val="32"/>
              </w:rPr>
              <w:t> </w:t>
            </w:r>
          </w:p>
          <w:p w14:paraId="78124A5B">
            <w:pPr>
              <w:widowControl/>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冷菜</w:t>
            </w:r>
          </w:p>
        </w:tc>
        <w:tc>
          <w:tcPr>
            <w:tcW w:w="3461"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76DDC19B">
            <w:pPr>
              <w:widowControl/>
              <w:ind w:firstLine="420"/>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盘头装饰的制作</w:t>
            </w:r>
          </w:p>
        </w:tc>
        <w:tc>
          <w:tcPr>
            <w:tcW w:w="3946"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1EE8DB54">
            <w:pPr>
              <w:widowControl/>
              <w:ind w:firstLine="420"/>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原料初加工的技能</w:t>
            </w:r>
          </w:p>
        </w:tc>
      </w:tr>
      <w:tr w14:paraId="62ED451B">
        <w:tblPrEx>
          <w:tblCellMar>
            <w:top w:w="0" w:type="dxa"/>
            <w:left w:w="0" w:type="dxa"/>
            <w:bottom w:w="0" w:type="dxa"/>
            <w:right w:w="0" w:type="dxa"/>
          </w:tblCellMar>
        </w:tblPrEx>
        <w:trPr>
          <w:cantSplit/>
          <w:trHeight w:val="154" w:hRule="atLeast"/>
          <w:jc w:val="center"/>
        </w:trPr>
        <w:tc>
          <w:tcPr>
            <w:tcW w:w="0" w:type="auto"/>
            <w:vMerge w:val="continue"/>
            <w:tcBorders>
              <w:top w:val="nil"/>
              <w:left w:val="single" w:color="000000" w:sz="8" w:space="0"/>
              <w:bottom w:val="single" w:color="000000" w:sz="8" w:space="0"/>
              <w:right w:val="single" w:color="000000" w:sz="8" w:space="0"/>
            </w:tcBorders>
            <w:vAlign w:val="center"/>
          </w:tcPr>
          <w:p w14:paraId="13823983">
            <w:pPr>
              <w:widowControl/>
              <w:jc w:val="left"/>
              <w:rPr>
                <w:rFonts w:ascii="仿宋_GB2312" w:hAnsi="仿宋_GB2312" w:eastAsia="仿宋_GB2312" w:cs="仿宋_GB2312"/>
                <w:kern w:val="0"/>
                <w:sz w:val="32"/>
                <w:szCs w:val="32"/>
              </w:rPr>
            </w:pPr>
          </w:p>
        </w:tc>
        <w:tc>
          <w:tcPr>
            <w:tcW w:w="0" w:type="auto"/>
            <w:vMerge w:val="continue"/>
            <w:tcBorders>
              <w:top w:val="nil"/>
              <w:left w:val="nil"/>
              <w:bottom w:val="single" w:color="000000" w:sz="8" w:space="0"/>
              <w:right w:val="single" w:color="000000" w:sz="8" w:space="0"/>
            </w:tcBorders>
            <w:vAlign w:val="center"/>
          </w:tcPr>
          <w:p w14:paraId="60478CD4">
            <w:pPr>
              <w:widowControl/>
              <w:jc w:val="left"/>
              <w:rPr>
                <w:rFonts w:ascii="仿宋_GB2312" w:hAnsi="仿宋_GB2312" w:eastAsia="仿宋_GB2312" w:cs="仿宋_GB2312"/>
                <w:kern w:val="0"/>
                <w:sz w:val="32"/>
                <w:szCs w:val="32"/>
              </w:rPr>
            </w:pPr>
          </w:p>
        </w:tc>
        <w:tc>
          <w:tcPr>
            <w:tcW w:w="3461"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1C14EF48">
            <w:pPr>
              <w:widowControl/>
              <w:ind w:firstLine="420"/>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单品菜式的制作</w:t>
            </w:r>
          </w:p>
        </w:tc>
        <w:tc>
          <w:tcPr>
            <w:tcW w:w="3946"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08891FA1">
            <w:pPr>
              <w:widowControl/>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刀工、火候及原料加工的综合运用能力</w:t>
            </w:r>
          </w:p>
        </w:tc>
      </w:tr>
      <w:tr w14:paraId="42A16EE9">
        <w:tblPrEx>
          <w:tblCellMar>
            <w:top w:w="0" w:type="dxa"/>
            <w:left w:w="0" w:type="dxa"/>
            <w:bottom w:w="0" w:type="dxa"/>
            <w:right w:w="0" w:type="dxa"/>
          </w:tblCellMar>
        </w:tblPrEx>
        <w:trPr>
          <w:cantSplit/>
          <w:trHeight w:val="154" w:hRule="atLeast"/>
          <w:jc w:val="center"/>
        </w:trPr>
        <w:tc>
          <w:tcPr>
            <w:tcW w:w="0" w:type="auto"/>
            <w:vMerge w:val="continue"/>
            <w:tcBorders>
              <w:top w:val="nil"/>
              <w:left w:val="single" w:color="000000" w:sz="8" w:space="0"/>
              <w:bottom w:val="single" w:color="000000" w:sz="8" w:space="0"/>
              <w:right w:val="single" w:color="000000" w:sz="8" w:space="0"/>
            </w:tcBorders>
            <w:vAlign w:val="center"/>
          </w:tcPr>
          <w:p w14:paraId="48F3053C">
            <w:pPr>
              <w:widowControl/>
              <w:jc w:val="left"/>
              <w:rPr>
                <w:rFonts w:ascii="仿宋_GB2312" w:hAnsi="仿宋_GB2312" w:eastAsia="仿宋_GB2312" w:cs="仿宋_GB2312"/>
                <w:kern w:val="0"/>
                <w:sz w:val="32"/>
                <w:szCs w:val="32"/>
              </w:rPr>
            </w:pPr>
          </w:p>
        </w:tc>
        <w:tc>
          <w:tcPr>
            <w:tcW w:w="0" w:type="auto"/>
            <w:vMerge w:val="continue"/>
            <w:tcBorders>
              <w:top w:val="nil"/>
              <w:left w:val="nil"/>
              <w:bottom w:val="single" w:color="000000" w:sz="8" w:space="0"/>
              <w:right w:val="single" w:color="000000" w:sz="8" w:space="0"/>
            </w:tcBorders>
            <w:vAlign w:val="center"/>
          </w:tcPr>
          <w:p w14:paraId="311DAF7E">
            <w:pPr>
              <w:widowControl/>
              <w:jc w:val="left"/>
              <w:rPr>
                <w:rFonts w:ascii="仿宋_GB2312" w:hAnsi="仿宋_GB2312" w:eastAsia="仿宋_GB2312" w:cs="仿宋_GB2312"/>
                <w:kern w:val="0"/>
                <w:sz w:val="32"/>
                <w:szCs w:val="32"/>
              </w:rPr>
            </w:pPr>
          </w:p>
        </w:tc>
        <w:tc>
          <w:tcPr>
            <w:tcW w:w="3461"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34350AE4">
            <w:pPr>
              <w:widowControl/>
              <w:ind w:firstLine="420"/>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工艺拼盘的制作</w:t>
            </w:r>
          </w:p>
        </w:tc>
        <w:tc>
          <w:tcPr>
            <w:tcW w:w="3946"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4B1FFF13">
            <w:pPr>
              <w:widowControl/>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综合运用排、堆、叠、围等技术的能力</w:t>
            </w:r>
          </w:p>
        </w:tc>
      </w:tr>
    </w:tbl>
    <w:p w14:paraId="2BCE912B">
      <w:pPr>
        <w:widowControl/>
        <w:shd w:val="clear" w:color="auto" w:fill="FFFFFF"/>
        <w:ind w:firstLine="56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通过以职业能力为核心的考核评价体系，学生更明确实践技能与理论学习的提升空间，企业老师则可以根据学生的技能水平情况进行课程和岗位的调整，能够从根本上帮助学生发展自身的优势，提高竞争力，符合当下人才培养模式改革的前进方向。与此同时，这也能足以引起学校对实训教学的重视，为校内的教育理论课程改革提供了科学的依据和方向，让更多学生获得与行业企业发展对岗位人才需求一致的职业能力，实现了人才培养模式的改革。</w:t>
      </w:r>
    </w:p>
    <w:p w14:paraId="28A703F9">
      <w:pPr>
        <w:widowControl/>
        <w:shd w:val="clear" w:color="auto" w:fill="FFFFFF"/>
        <w:ind w:firstLine="56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在以考核学生职业技能为核心的过程中，坚持以学生为本，坚持考核评价方式人性化，将绩效性评价与发展性评价紧密结合起来，只有通过全面的评价，才能提高学生的职业综合素质，才能在更充分与行业企业的岗位需求对接，对于促进人才未来的长远发展，实现职业教育根本的育人目标，具有战略性的意义。</w:t>
      </w:r>
    </w:p>
    <w:p w14:paraId="00DE773A">
      <w:pPr>
        <w:ind w:firstLine="680" w:firstLineChars="200"/>
        <w:rPr>
          <w:rFonts w:ascii="仿宋_GB2312" w:hAnsi="仿宋_GB2312" w:eastAsia="仿宋_GB2312" w:cs="仿宋_GB2312"/>
          <w:sz w:val="32"/>
          <w:szCs w:val="32"/>
        </w:rPr>
      </w:pPr>
      <w:bookmarkStart w:id="125" w:name="_Toc389156662"/>
      <w:bookmarkEnd w:id="125"/>
      <w:bookmarkStart w:id="126" w:name="_Toc396815383"/>
      <w:bookmarkEnd w:id="126"/>
      <w:r>
        <w:rPr>
          <w:rFonts w:hint="eastAsia" w:ascii="仿宋_GB2312" w:hAnsi="仿宋_GB2312" w:eastAsia="仿宋_GB2312" w:cs="仿宋_GB2312"/>
          <w:sz w:val="32"/>
          <w:szCs w:val="32"/>
        </w:rPr>
        <w:t>（1）重视过程性</w:t>
      </w:r>
    </w:p>
    <w:p w14:paraId="591E91B8">
      <w:pPr>
        <w:widowControl/>
        <w:shd w:val="clear" w:color="auto" w:fill="FFFFFF"/>
        <w:ind w:firstLine="56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以能力为标准，注重过程性评价。按照教学和企业的要求，将岗位能力训练的最终目标分解为多个单元，进行全程分段考核。考核评定的时间，不以学期、学年为限制，以实际课程中所含职业技能内容的具体情况确定，这需要企业和学校重新共同组织课程资源，构成技能的考核模块，然后再根据模块的具体教学情况安排考核的时间。</w:t>
      </w:r>
    </w:p>
    <w:p w14:paraId="5FAB61AA">
      <w:pPr>
        <w:ind w:firstLine="680" w:firstLineChars="200"/>
        <w:rPr>
          <w:rFonts w:ascii="仿宋_GB2312" w:hAnsi="仿宋_GB2312" w:eastAsia="仿宋_GB2312" w:cs="仿宋_GB2312"/>
          <w:sz w:val="32"/>
          <w:szCs w:val="32"/>
        </w:rPr>
      </w:pPr>
      <w:bookmarkStart w:id="127" w:name="_Toc389156663"/>
      <w:bookmarkEnd w:id="127"/>
      <w:bookmarkStart w:id="128" w:name="_Toc396815384"/>
      <w:bookmarkEnd w:id="128"/>
      <w:r>
        <w:rPr>
          <w:rFonts w:hint="eastAsia" w:ascii="仿宋_GB2312" w:hAnsi="仿宋_GB2312" w:eastAsia="仿宋_GB2312" w:cs="仿宋_GB2312"/>
          <w:sz w:val="32"/>
          <w:szCs w:val="32"/>
        </w:rPr>
        <w:t>（2）考核主体多元化</w:t>
      </w:r>
    </w:p>
    <w:p w14:paraId="00AD3719">
      <w:pPr>
        <w:widowControl/>
        <w:shd w:val="clear" w:color="auto" w:fill="FFFFFF"/>
        <w:ind w:firstLine="56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为全面地考察学生的职业技能，评价学生的主体应包括授课教师、企业技术指导人员，还应该包含学生实习中的同行、顾客等。建立以专业任课教师、企业实践指导教师评价为主，其他评价主体为辅的机制，全面考察学生职业能力的情况，以评定职业技能的高低，同时也应将学生的自我评价纳入考核环节。学生在企业参加实践后，必须完成一个述职报告式的作业，对自我表现进行总结，以利于学生的自我提高。</w:t>
      </w:r>
    </w:p>
    <w:p w14:paraId="36007BB6">
      <w:pPr>
        <w:ind w:firstLine="680" w:firstLineChars="200"/>
        <w:rPr>
          <w:rFonts w:ascii="仿宋_GB2312" w:hAnsi="仿宋_GB2312" w:eastAsia="仿宋_GB2312" w:cs="仿宋_GB2312"/>
          <w:sz w:val="32"/>
          <w:szCs w:val="32"/>
        </w:rPr>
      </w:pPr>
      <w:bookmarkStart w:id="129" w:name="_Toc389156664"/>
      <w:bookmarkEnd w:id="129"/>
      <w:bookmarkStart w:id="130" w:name="_Toc396815385"/>
      <w:bookmarkEnd w:id="130"/>
      <w:r>
        <w:rPr>
          <w:rFonts w:hint="eastAsia" w:ascii="仿宋_GB2312" w:hAnsi="仿宋_GB2312" w:eastAsia="仿宋_GB2312" w:cs="仿宋_GB2312"/>
          <w:sz w:val="32"/>
          <w:szCs w:val="32"/>
        </w:rPr>
        <w:t>（3）实施以赛代考</w:t>
      </w:r>
    </w:p>
    <w:p w14:paraId="5E60431C">
      <w:pPr>
        <w:widowControl/>
        <w:shd w:val="clear" w:color="auto" w:fill="FFFFFF"/>
        <w:ind w:firstLine="56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鼓励学生在校期间，积极参与中餐烹饪的技能比赛，同时让企业的专家到校进行指导和训练，有针对性地提升学生的实践技能，明确理论知识的学习方向。对于学生，参加比赛能够激发对中餐烹饪专业学习的兴趣和热情，而且通过比赛，既能有效地考核评定学生的技能水平，提升学以致用的地位，又能促进校企合作模式的发展，可见以赛代考的考核评定模式值得推行。</w:t>
      </w:r>
    </w:p>
    <w:p w14:paraId="50CF3CB0">
      <w:pPr>
        <w:ind w:firstLine="680" w:firstLineChars="200"/>
        <w:rPr>
          <w:rFonts w:ascii="仿宋_GB2312" w:hAnsi="仿宋_GB2312" w:eastAsia="仿宋_GB2312" w:cs="仿宋_GB2312"/>
          <w:sz w:val="32"/>
          <w:szCs w:val="32"/>
        </w:rPr>
      </w:pPr>
      <w:bookmarkStart w:id="131" w:name="_Toc396815386"/>
      <w:bookmarkEnd w:id="131"/>
      <w:bookmarkStart w:id="132" w:name="_Toc389156665"/>
      <w:bookmarkEnd w:id="132"/>
      <w:r>
        <w:rPr>
          <w:rFonts w:hint="eastAsia" w:ascii="仿宋_GB2312" w:hAnsi="仿宋_GB2312" w:eastAsia="仿宋_GB2312" w:cs="仿宋_GB2312"/>
          <w:sz w:val="32"/>
          <w:szCs w:val="32"/>
        </w:rPr>
        <w:t>（4）实施以证代考</w:t>
      </w:r>
    </w:p>
    <w:p w14:paraId="553223D5">
      <w:pPr>
        <w:widowControl/>
        <w:shd w:val="clear" w:color="auto" w:fill="FFFFFF"/>
        <w:ind w:firstLine="56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鼓励学生通过国家职业资格认证考试、参加国家指定的职业技能鉴定机构的鉴定考核，参加各类职业技能大赛，校园科技文化活动，全面拓展技能水平，获得专业认可度较高的证书，确保毕业生在合格的基础上有特长，增强就业竞争能力。</w:t>
      </w:r>
    </w:p>
    <w:p w14:paraId="2C379474">
      <w:pPr>
        <w:widowControl/>
        <w:shd w:val="clear" w:color="auto" w:fill="FFFFFF"/>
        <w:ind w:firstLine="56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在教学评价工作过程中坚持环环相扣管理模式</w:t>
      </w:r>
      <w:r>
        <w:rPr>
          <w:rFonts w:hint="eastAsia" w:ascii="仿宋_GB2312" w:hAnsi="仿宋_GB2312" w:eastAsia="仿宋_GB2312" w:cs="仿宋_GB2312"/>
          <w:color w:val="FF0000"/>
          <w:kern w:val="0"/>
          <w:sz w:val="32"/>
          <w:szCs w:val="32"/>
        </w:rPr>
        <w:t>，</w:t>
      </w:r>
      <w:r>
        <w:rPr>
          <w:rFonts w:hint="eastAsia" w:ascii="仿宋_GB2312" w:hAnsi="仿宋_GB2312" w:eastAsia="仿宋_GB2312" w:cs="仿宋_GB2312"/>
          <w:color w:val="000000"/>
          <w:kern w:val="0"/>
          <w:sz w:val="32"/>
          <w:szCs w:val="32"/>
        </w:rPr>
        <w:t>学生学习坚持环环考核到位，考核不及格，将不能进行到下一个学习环节，坚持教学成果、学习效果反馈机制。教学评价模式改革坚持出勤、作业与考试、考核相结合，平时测验与期中、期末考试相结合，闭卷与开卷相结合，理论考试与实践操作相结合，学校考试与实习工厂鉴定相结合，既注重过程也查看结果（文化课、专业理论课和专业实践技能课教学成绩评定办法见附件）。</w:t>
      </w:r>
    </w:p>
    <w:p w14:paraId="2AB3FB4B">
      <w:pPr>
        <w:pStyle w:val="4"/>
        <w:ind w:firstLine="682"/>
      </w:pPr>
      <w:bookmarkStart w:id="133" w:name="_Toc389156656"/>
      <w:bookmarkEnd w:id="133"/>
      <w:bookmarkStart w:id="134" w:name="_Toc396815376"/>
      <w:bookmarkEnd w:id="134"/>
      <w:bookmarkStart w:id="135" w:name="_Toc377312286"/>
      <w:bookmarkStart w:id="136" w:name="_Toc15604"/>
      <w:r>
        <w:rPr>
          <w:rFonts w:hint="eastAsia"/>
        </w:rPr>
        <w:t>5.质量管理</w:t>
      </w:r>
      <w:bookmarkEnd w:id="135"/>
      <w:bookmarkEnd w:id="136"/>
    </w:p>
    <w:p w14:paraId="70ADD481">
      <w:pPr>
        <w:widowControl/>
        <w:shd w:val="clear" w:color="auto" w:fill="FFFFFF"/>
        <w:ind w:firstLine="56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（1）建立企业参与、校长负责、专业为主的课程管理制度。</w:t>
      </w:r>
    </w:p>
    <w:p w14:paraId="2DB46F37">
      <w:pPr>
        <w:widowControl/>
        <w:shd w:val="clear" w:color="auto" w:fill="FFFFFF"/>
        <w:ind w:firstLine="56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在课程标准制定、教师配备、课表编排、教学资源调配、课程考核、学籍管理、教学质量监控等方面适应国家级示范校建设专业人才培养要求。加强对教师的教学设计能力和职业实践能力的培训与管理，建立促进教师主动承担课改任务的激励机制和课程教学改革成效的评价机制。加强专业创新团队的建设与管理，充分发挥校本教研的优势，形成课程教学改革的骨干队伍。加强实践实习教学管理，建立学校与企业共同管理岗位实习的管理制度，通过教学管理改革，确保教学质量。</w:t>
      </w:r>
    </w:p>
    <w:p w14:paraId="55E8ACAF">
      <w:pPr>
        <w:widowControl/>
        <w:shd w:val="clear" w:color="auto" w:fill="FFFFFF"/>
        <w:ind w:firstLine="56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（2）教学管理要更新观念，改变传统的教学管理方式。</w:t>
      </w:r>
    </w:p>
    <w:p w14:paraId="6168B249">
      <w:pPr>
        <w:widowControl/>
        <w:shd w:val="clear" w:color="auto" w:fill="FFFFFF"/>
        <w:ind w:firstLine="56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教学管理要有一定的规范性和灵活性，合理调配教师、实训室和实训场地等教学资源，为课程的实施创造条件。要加强对教学过程的质量监控，改革教学评价的标准和方法，促进教师教学能力的提升，保证教学质量。</w:t>
      </w:r>
    </w:p>
    <w:p w14:paraId="0EDCB581">
      <w:pPr>
        <w:widowControl/>
        <w:shd w:val="clear" w:color="auto" w:fill="FFFFFF"/>
        <w:ind w:firstLine="56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（3）中餐烹饪和营养膳食专业各门核心课程的责任教师要按照学校</w:t>
      </w:r>
      <w:r>
        <w:rPr>
          <w:rFonts w:hint="eastAsia" w:ascii="仿宋_GB2312" w:hAnsi="仿宋_GB2312" w:eastAsia="仿宋_GB2312" w:cs="仿宋_GB2312"/>
          <w:kern w:val="0"/>
          <w:sz w:val="32"/>
          <w:szCs w:val="32"/>
        </w:rPr>
        <w:t>具有示范性的</w:t>
      </w:r>
      <w:r>
        <w:rPr>
          <w:rFonts w:hint="eastAsia" w:ascii="仿宋_GB2312" w:hAnsi="仿宋_GB2312" w:eastAsia="仿宋_GB2312" w:cs="仿宋_GB2312"/>
          <w:color w:val="000000"/>
          <w:kern w:val="0"/>
          <w:sz w:val="32"/>
          <w:szCs w:val="32"/>
        </w:rPr>
        <w:t>课程标准建设要求，认真按照专业各核心课程的课程标准要求进行教学和管理。</w:t>
      </w:r>
    </w:p>
    <w:p w14:paraId="2D297150">
      <w:pPr>
        <w:widowControl/>
        <w:shd w:val="clear" w:color="auto" w:fill="FFFFFF"/>
        <w:ind w:firstLine="56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4）教学质量应以职业资格标准为目标，以满足就业上岗技术要求为标准。校内实训基地实施开放式管理，学生可根据学习内容进行理实一体的实训活动，同时面向社会有偿服务，使实训基地从单一的实训向技术开发和推广拓展，实现教学、生产、面向社会培训的有机结合，为一体化的实训基地运行和管理、学生综合职业能力的提高提供保障。</w:t>
      </w:r>
    </w:p>
    <w:p w14:paraId="6210232E">
      <w:pPr>
        <w:widowControl/>
        <w:shd w:val="clear" w:color="auto" w:fill="FFFFFF"/>
        <w:ind w:firstLine="56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5）校企合作建立适应工学结合的实训基地管理体系及运行机制，规范校内综合实训和校外岗位实习的管理办法，制定校外实训指导手册、实训考核办法和成绩评定标准，形成规范、可控、可测的校外实践教学管理系统，提高学生实际工作能力和职业综合素质，提高实践教学质量。完善技能操作规程，营造实训中心职业环境和企业文化氛围。</w:t>
      </w:r>
    </w:p>
    <w:p w14:paraId="6FDF6CDF">
      <w:pPr>
        <w:widowControl/>
        <w:shd w:val="clear" w:color="auto" w:fill="FFFFFF"/>
        <w:ind w:firstLine="56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（6）为使学生了解社会、增强职业意识和竞争意识，实现全过程育人，要健全学生社会实践制度，做到过程有记录、有考核。规定学生要经常进行社会实</w:t>
      </w:r>
      <w:bookmarkStart w:id="137" w:name="_Toc377312287"/>
      <w:r>
        <w:rPr>
          <w:rFonts w:hint="eastAsia" w:ascii="仿宋_GB2312" w:hAnsi="仿宋_GB2312" w:eastAsia="仿宋_GB2312" w:cs="仿宋_GB2312"/>
          <w:color w:val="000000"/>
          <w:kern w:val="0"/>
          <w:sz w:val="32"/>
          <w:szCs w:val="32"/>
        </w:rPr>
        <w:t>践，每年暑假都要到企业参加工作体验，每学期都要撰写社会实践报告。</w:t>
      </w:r>
      <w:bookmarkEnd w:id="137"/>
    </w:p>
    <w:p w14:paraId="0745FAEF">
      <w:pPr>
        <w:keepNext/>
        <w:widowControl/>
        <w:shd w:val="clear" w:color="auto" w:fill="FFFFFF"/>
        <w:spacing w:before="120" w:after="120"/>
        <w:ind w:firstLine="590"/>
        <w:outlineLvl w:val="0"/>
        <w:rPr>
          <w:rFonts w:ascii="黑体" w:hAnsi="黑体" w:eastAsia="黑体" w:cs="仿宋_GB2312"/>
          <w:color w:val="000000"/>
          <w:kern w:val="36"/>
          <w:sz w:val="32"/>
          <w:szCs w:val="32"/>
        </w:rPr>
      </w:pPr>
      <w:bookmarkStart w:id="138" w:name="_Toc396815378"/>
      <w:bookmarkStart w:id="139" w:name="_Toc20878"/>
      <w:bookmarkStart w:id="140" w:name="_Toc22400"/>
      <w:r>
        <w:rPr>
          <w:rFonts w:hint="eastAsia" w:ascii="黑体" w:hAnsi="黑体" w:eastAsia="黑体" w:cs="仿宋_GB2312"/>
          <w:color w:val="000000"/>
          <w:kern w:val="36"/>
          <w:sz w:val="32"/>
          <w:szCs w:val="32"/>
        </w:rPr>
        <w:t>九、</w:t>
      </w:r>
      <w:bookmarkEnd w:id="138"/>
      <w:r>
        <w:rPr>
          <w:rFonts w:hint="eastAsia" w:ascii="黑体" w:hAnsi="黑体" w:eastAsia="黑体" w:cs="仿宋_GB2312"/>
          <w:color w:val="000000"/>
          <w:kern w:val="36"/>
          <w:sz w:val="32"/>
          <w:szCs w:val="32"/>
        </w:rPr>
        <w:t>毕业要求</w:t>
      </w:r>
      <w:bookmarkEnd w:id="139"/>
      <w:bookmarkEnd w:id="140"/>
    </w:p>
    <w:p w14:paraId="6A21EF61">
      <w:pPr>
        <w:ind w:firstLine="68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本专业毕业生应具有以下职业素养、专业知识和技能：</w:t>
      </w:r>
    </w:p>
    <w:p w14:paraId="77951A61">
      <w:pPr>
        <w:pStyle w:val="29"/>
        <w:numPr>
          <w:ilvl w:val="0"/>
          <w:numId w:val="4"/>
        </w:numPr>
        <w:ind w:firstLineChars="0"/>
        <w:rPr>
          <w:rFonts w:ascii="楷体" w:hAnsi="楷体" w:eastAsia="楷体" w:cs="仿宋_GB2312"/>
          <w:sz w:val="32"/>
          <w:szCs w:val="32"/>
        </w:rPr>
      </w:pPr>
      <w:r>
        <w:rPr>
          <w:rFonts w:hint="eastAsia" w:ascii="楷体" w:hAnsi="楷体" w:eastAsia="楷体" w:cs="仿宋_GB2312"/>
          <w:sz w:val="32"/>
          <w:szCs w:val="32"/>
        </w:rPr>
        <w:t>成绩</w:t>
      </w:r>
    </w:p>
    <w:p w14:paraId="20FDEB21">
      <w:pPr>
        <w:ind w:left="682"/>
        <w:rPr>
          <w:rFonts w:ascii="仿宋_GB2312" w:hAnsi="仿宋_GB2312" w:eastAsia="仿宋_GB2312" w:cs="仿宋_GB2312"/>
          <w:sz w:val="32"/>
          <w:szCs w:val="32"/>
        </w:rPr>
      </w:pPr>
      <w:r>
        <w:rPr>
          <w:rFonts w:hint="eastAsia" w:ascii="仿宋_GB2312" w:hAnsi="仿宋_GB2312" w:eastAsia="仿宋_GB2312" w:cs="仿宋_GB2312"/>
          <w:sz w:val="32"/>
          <w:szCs w:val="32"/>
        </w:rPr>
        <w:t>本专业学生所有成绩必须全部合格，方可达到毕业水平。</w:t>
      </w:r>
    </w:p>
    <w:p w14:paraId="6FA805F7">
      <w:pPr>
        <w:ind w:firstLine="68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（二）职业能力</w:t>
      </w:r>
    </w:p>
    <w:p w14:paraId="726EF07C">
      <w:pPr>
        <w:ind w:firstLine="68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1.具有良好的职业道德，能自觉遵守行业法规、规范和企业规章制度。</w:t>
      </w:r>
    </w:p>
    <w:p w14:paraId="7AD484A0">
      <w:pPr>
        <w:ind w:firstLine="68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2.具有良好的人际交往、团队协作能力和客观服务意识。</w:t>
      </w:r>
    </w:p>
    <w:p w14:paraId="574986A9">
      <w:pPr>
        <w:ind w:firstLine="68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3.具有</w:t>
      </w:r>
      <w:r>
        <w:rPr>
          <w:rFonts w:hint="eastAsia" w:ascii="仿宋_GB2312" w:hAnsi="仿宋_GB2312" w:eastAsia="仿宋_GB2312" w:cs="仿宋_GB2312"/>
          <w:bCs/>
          <w:color w:val="000000"/>
          <w:kern w:val="0"/>
          <w:sz w:val="32"/>
          <w:szCs w:val="32"/>
        </w:rPr>
        <w:t>中餐烹饪</w:t>
      </w:r>
      <w:r>
        <w:rPr>
          <w:rFonts w:hint="eastAsia" w:ascii="仿宋_GB2312" w:hAnsi="仿宋_GB2312" w:eastAsia="仿宋_GB2312" w:cs="仿宋_GB2312"/>
          <w:sz w:val="32"/>
          <w:szCs w:val="32"/>
        </w:rPr>
        <w:t>相关的信息安全、知识产权保护和质量规范意识。</w:t>
      </w:r>
    </w:p>
    <w:p w14:paraId="13A7B5DA">
      <w:pPr>
        <w:ind w:firstLine="68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4.具有获取</w:t>
      </w:r>
      <w:r>
        <w:rPr>
          <w:rFonts w:hint="eastAsia" w:ascii="仿宋_GB2312" w:hAnsi="仿宋_GB2312" w:eastAsia="仿宋_GB2312" w:cs="仿宋_GB2312"/>
          <w:bCs/>
          <w:color w:val="000000"/>
          <w:kern w:val="0"/>
          <w:sz w:val="32"/>
          <w:szCs w:val="32"/>
        </w:rPr>
        <w:t>中餐烹饪</w:t>
      </w:r>
      <w:r>
        <w:rPr>
          <w:rFonts w:hint="eastAsia" w:ascii="仿宋_GB2312" w:hAnsi="仿宋_GB2312" w:eastAsia="仿宋_GB2312" w:cs="仿宋_GB2312"/>
          <w:sz w:val="32"/>
          <w:szCs w:val="32"/>
        </w:rPr>
        <w:t>信息、学习新知识的能力。</w:t>
      </w:r>
    </w:p>
    <w:p w14:paraId="2AE55227">
      <w:pPr>
        <w:ind w:firstLine="68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5.具有熟练的</w:t>
      </w:r>
      <w:r>
        <w:rPr>
          <w:rFonts w:hint="eastAsia" w:ascii="仿宋_GB2312" w:hAnsi="仿宋_GB2312" w:eastAsia="仿宋_GB2312" w:cs="仿宋_GB2312"/>
          <w:bCs/>
          <w:color w:val="000000"/>
          <w:kern w:val="0"/>
          <w:sz w:val="32"/>
          <w:szCs w:val="32"/>
        </w:rPr>
        <w:t>中餐烹饪</w:t>
      </w:r>
      <w:r>
        <w:rPr>
          <w:rFonts w:hint="eastAsia" w:ascii="仿宋_GB2312" w:hAnsi="仿宋_GB2312" w:eastAsia="仿宋_GB2312" w:cs="仿宋_GB2312"/>
          <w:sz w:val="32"/>
          <w:szCs w:val="32"/>
        </w:rPr>
        <w:t>能力。</w:t>
      </w:r>
    </w:p>
    <w:p w14:paraId="350B1187">
      <w:pPr>
        <w:keepNext/>
        <w:widowControl/>
        <w:shd w:val="clear" w:color="auto" w:fill="FFFFFF"/>
        <w:spacing w:before="120" w:after="120"/>
        <w:ind w:firstLine="590"/>
        <w:rPr>
          <w:rFonts w:ascii="仿宋_GB2312" w:hAnsi="仿宋_GB2312" w:eastAsia="仿宋_GB2312" w:cs="仿宋_GB2312"/>
          <w:bCs/>
          <w:color w:val="000000"/>
          <w:kern w:val="36"/>
          <w:sz w:val="32"/>
          <w:szCs w:val="32"/>
        </w:rPr>
      </w:pPr>
    </w:p>
    <w:sectPr>
      <w:pgSz w:w="11906" w:h="16838"/>
      <w:pgMar w:top="1440" w:right="1797" w:bottom="1440" w:left="1797" w:header="851" w:footer="1588" w:gutter="0"/>
      <w:cols w:space="425" w:num="1"/>
      <w:docGrid w:type="linesAndChars" w:linePitch="357" w:charSpace="42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975112">
    <w:pPr>
      <w:pStyle w:val="8"/>
      <w:framePr w:wrap="around" w:vAnchor="text" w:hAnchor="margin" w:xAlign="center" w:y="1"/>
      <w:rPr>
        <w:rStyle w:val="15"/>
      </w:rPr>
    </w:pPr>
    <w:r>
      <w:rPr>
        <w:rStyle w:val="15"/>
      </w:rPr>
      <w:fldChar w:fldCharType="begin"/>
    </w:r>
    <w:r>
      <w:rPr>
        <w:rStyle w:val="15"/>
      </w:rPr>
      <w:instrText xml:space="preserve">PAGE  </w:instrText>
    </w:r>
    <w:r>
      <w:rPr>
        <w:rStyle w:val="15"/>
      </w:rPr>
      <w:fldChar w:fldCharType="separate"/>
    </w:r>
    <w:r>
      <w:rPr>
        <w:rStyle w:val="15"/>
      </w:rPr>
      <w:t>2</w:t>
    </w:r>
    <w:r>
      <w:rPr>
        <w:rStyle w:val="15"/>
      </w:rPr>
      <w:fldChar w:fldCharType="end"/>
    </w:r>
  </w:p>
  <w:p w14:paraId="7E7B0A04">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24EAF9">
    <w:pPr>
      <w:pStyle w:val="8"/>
      <w:framePr w:wrap="around" w:vAnchor="text" w:hAnchor="margin" w:xAlign="center" w:y="1"/>
      <w:rPr>
        <w:rStyle w:val="15"/>
      </w:rPr>
    </w:pPr>
    <w:r>
      <w:rPr>
        <w:rStyle w:val="15"/>
      </w:rPr>
      <w:fldChar w:fldCharType="begin"/>
    </w:r>
    <w:r>
      <w:rPr>
        <w:rStyle w:val="15"/>
      </w:rPr>
      <w:instrText xml:space="preserve">PAGE  </w:instrText>
    </w:r>
    <w:r>
      <w:rPr>
        <w:rStyle w:val="15"/>
      </w:rPr>
      <w:fldChar w:fldCharType="end"/>
    </w:r>
  </w:p>
  <w:p w14:paraId="52B7C3AF">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077B89"/>
    <w:multiLevelType w:val="singleLevel"/>
    <w:tmpl w:val="91077B89"/>
    <w:lvl w:ilvl="0" w:tentative="0">
      <w:start w:val="1"/>
      <w:numFmt w:val="chineseCounting"/>
      <w:suff w:val="space"/>
      <w:lvlText w:val="(%1)"/>
      <w:lvlJc w:val="left"/>
      <w:rPr>
        <w:rFonts w:hint="eastAsia"/>
      </w:rPr>
    </w:lvl>
  </w:abstractNum>
  <w:abstractNum w:abstractNumId="1">
    <w:nsid w:val="FF4E61C5"/>
    <w:multiLevelType w:val="singleLevel"/>
    <w:tmpl w:val="FF4E61C5"/>
    <w:lvl w:ilvl="0" w:tentative="0">
      <w:start w:val="4"/>
      <w:numFmt w:val="decimal"/>
      <w:lvlText w:val="%1."/>
      <w:lvlJc w:val="left"/>
      <w:pPr>
        <w:tabs>
          <w:tab w:val="left" w:pos="312"/>
        </w:tabs>
      </w:pPr>
    </w:lvl>
  </w:abstractNum>
  <w:abstractNum w:abstractNumId="2">
    <w:nsid w:val="3E0578C2"/>
    <w:multiLevelType w:val="multilevel"/>
    <w:tmpl w:val="3E0578C2"/>
    <w:lvl w:ilvl="0" w:tentative="0">
      <w:start w:val="1"/>
      <w:numFmt w:val="japaneseCounting"/>
      <w:lvlText w:val="(%1)"/>
      <w:lvlJc w:val="left"/>
      <w:pPr>
        <w:ind w:left="1322" w:hanging="720"/>
      </w:pPr>
      <w:rPr>
        <w:rFonts w:hint="default"/>
      </w:rPr>
    </w:lvl>
    <w:lvl w:ilvl="1" w:tentative="0">
      <w:start w:val="1"/>
      <w:numFmt w:val="lowerLetter"/>
      <w:lvlText w:val="%2)"/>
      <w:lvlJc w:val="left"/>
      <w:pPr>
        <w:ind w:left="1442" w:hanging="420"/>
      </w:pPr>
    </w:lvl>
    <w:lvl w:ilvl="2" w:tentative="0">
      <w:start w:val="1"/>
      <w:numFmt w:val="lowerRoman"/>
      <w:lvlText w:val="%3."/>
      <w:lvlJc w:val="right"/>
      <w:pPr>
        <w:ind w:left="1862" w:hanging="420"/>
      </w:pPr>
    </w:lvl>
    <w:lvl w:ilvl="3" w:tentative="0">
      <w:start w:val="1"/>
      <w:numFmt w:val="decimal"/>
      <w:lvlText w:val="%4."/>
      <w:lvlJc w:val="left"/>
      <w:pPr>
        <w:ind w:left="2282" w:hanging="420"/>
      </w:pPr>
    </w:lvl>
    <w:lvl w:ilvl="4" w:tentative="0">
      <w:start w:val="1"/>
      <w:numFmt w:val="lowerLetter"/>
      <w:lvlText w:val="%5)"/>
      <w:lvlJc w:val="left"/>
      <w:pPr>
        <w:ind w:left="2702" w:hanging="420"/>
      </w:pPr>
    </w:lvl>
    <w:lvl w:ilvl="5" w:tentative="0">
      <w:start w:val="1"/>
      <w:numFmt w:val="lowerRoman"/>
      <w:lvlText w:val="%6."/>
      <w:lvlJc w:val="right"/>
      <w:pPr>
        <w:ind w:left="3122" w:hanging="420"/>
      </w:pPr>
    </w:lvl>
    <w:lvl w:ilvl="6" w:tentative="0">
      <w:start w:val="1"/>
      <w:numFmt w:val="decimal"/>
      <w:lvlText w:val="%7."/>
      <w:lvlJc w:val="left"/>
      <w:pPr>
        <w:ind w:left="3542" w:hanging="420"/>
      </w:pPr>
    </w:lvl>
    <w:lvl w:ilvl="7" w:tentative="0">
      <w:start w:val="1"/>
      <w:numFmt w:val="lowerLetter"/>
      <w:lvlText w:val="%8)"/>
      <w:lvlJc w:val="left"/>
      <w:pPr>
        <w:ind w:left="3962" w:hanging="420"/>
      </w:pPr>
    </w:lvl>
    <w:lvl w:ilvl="8" w:tentative="0">
      <w:start w:val="1"/>
      <w:numFmt w:val="lowerRoman"/>
      <w:lvlText w:val="%9."/>
      <w:lvlJc w:val="right"/>
      <w:pPr>
        <w:ind w:left="4382" w:hanging="420"/>
      </w:pPr>
    </w:lvl>
  </w:abstractNum>
  <w:abstractNum w:abstractNumId="3">
    <w:nsid w:val="6D302AC4"/>
    <w:multiLevelType w:val="multilevel"/>
    <w:tmpl w:val="6D302AC4"/>
    <w:lvl w:ilvl="0" w:tentative="0">
      <w:start w:val="1"/>
      <w:numFmt w:val="japaneseCounting"/>
      <w:lvlText w:val="（%1）"/>
      <w:lvlJc w:val="left"/>
      <w:pPr>
        <w:ind w:left="1762" w:hanging="1080"/>
      </w:pPr>
      <w:rPr>
        <w:rFonts w:hint="default"/>
      </w:rPr>
    </w:lvl>
    <w:lvl w:ilvl="1" w:tentative="0">
      <w:start w:val="1"/>
      <w:numFmt w:val="lowerLetter"/>
      <w:lvlText w:val="%2)"/>
      <w:lvlJc w:val="left"/>
      <w:pPr>
        <w:ind w:left="1522" w:hanging="420"/>
      </w:pPr>
    </w:lvl>
    <w:lvl w:ilvl="2" w:tentative="0">
      <w:start w:val="1"/>
      <w:numFmt w:val="lowerRoman"/>
      <w:lvlText w:val="%3."/>
      <w:lvlJc w:val="right"/>
      <w:pPr>
        <w:ind w:left="1942" w:hanging="420"/>
      </w:pPr>
    </w:lvl>
    <w:lvl w:ilvl="3" w:tentative="0">
      <w:start w:val="1"/>
      <w:numFmt w:val="decimal"/>
      <w:lvlText w:val="%4."/>
      <w:lvlJc w:val="left"/>
      <w:pPr>
        <w:ind w:left="2362" w:hanging="420"/>
      </w:pPr>
    </w:lvl>
    <w:lvl w:ilvl="4" w:tentative="0">
      <w:start w:val="1"/>
      <w:numFmt w:val="lowerLetter"/>
      <w:lvlText w:val="%5)"/>
      <w:lvlJc w:val="left"/>
      <w:pPr>
        <w:ind w:left="2782" w:hanging="420"/>
      </w:pPr>
    </w:lvl>
    <w:lvl w:ilvl="5" w:tentative="0">
      <w:start w:val="1"/>
      <w:numFmt w:val="lowerRoman"/>
      <w:lvlText w:val="%6."/>
      <w:lvlJc w:val="right"/>
      <w:pPr>
        <w:ind w:left="3202" w:hanging="420"/>
      </w:pPr>
    </w:lvl>
    <w:lvl w:ilvl="6" w:tentative="0">
      <w:start w:val="1"/>
      <w:numFmt w:val="decimal"/>
      <w:lvlText w:val="%7."/>
      <w:lvlJc w:val="left"/>
      <w:pPr>
        <w:ind w:left="3622" w:hanging="420"/>
      </w:pPr>
    </w:lvl>
    <w:lvl w:ilvl="7" w:tentative="0">
      <w:start w:val="1"/>
      <w:numFmt w:val="lowerLetter"/>
      <w:lvlText w:val="%8)"/>
      <w:lvlJc w:val="left"/>
      <w:pPr>
        <w:ind w:left="4042" w:hanging="420"/>
      </w:pPr>
    </w:lvl>
    <w:lvl w:ilvl="8" w:tentative="0">
      <w:start w:val="1"/>
      <w:numFmt w:val="lowerRoman"/>
      <w:lvlText w:val="%9."/>
      <w:lvlJc w:val="right"/>
      <w:pPr>
        <w:ind w:left="4462"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NotTrackMoves/>
  <w:documentProtection w:enforcement="0"/>
  <w:defaultTabStop w:val="420"/>
  <w:drawingGridHorizontalSpacing w:val="231"/>
  <w:drawingGridVerticalSpacing w:val="357"/>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E2OWY5YmYxYzk1NWY5YWI1NTlkYWZmMjllODQ0MjQifQ=="/>
  </w:docVars>
  <w:rsids>
    <w:rsidRoot w:val="6C5A272A"/>
    <w:rsid w:val="00013475"/>
    <w:rsid w:val="00022DB3"/>
    <w:rsid w:val="00025DE7"/>
    <w:rsid w:val="000279EB"/>
    <w:rsid w:val="00033579"/>
    <w:rsid w:val="00047243"/>
    <w:rsid w:val="00091E37"/>
    <w:rsid w:val="000A165D"/>
    <w:rsid w:val="000C6FF0"/>
    <w:rsid w:val="00142EA1"/>
    <w:rsid w:val="00144B23"/>
    <w:rsid w:val="001E76B1"/>
    <w:rsid w:val="002140FD"/>
    <w:rsid w:val="00223F1A"/>
    <w:rsid w:val="00237AD8"/>
    <w:rsid w:val="00287B5F"/>
    <w:rsid w:val="00291AD0"/>
    <w:rsid w:val="00293CA0"/>
    <w:rsid w:val="002B2472"/>
    <w:rsid w:val="002E0D59"/>
    <w:rsid w:val="00306191"/>
    <w:rsid w:val="0035449C"/>
    <w:rsid w:val="00386139"/>
    <w:rsid w:val="003B2206"/>
    <w:rsid w:val="003F1889"/>
    <w:rsid w:val="003F3311"/>
    <w:rsid w:val="00432B74"/>
    <w:rsid w:val="004C065F"/>
    <w:rsid w:val="005742BC"/>
    <w:rsid w:val="005A7FE5"/>
    <w:rsid w:val="005D3478"/>
    <w:rsid w:val="00607CE0"/>
    <w:rsid w:val="006115DD"/>
    <w:rsid w:val="00634352"/>
    <w:rsid w:val="0067026C"/>
    <w:rsid w:val="00670D25"/>
    <w:rsid w:val="006B4A75"/>
    <w:rsid w:val="006C4AC4"/>
    <w:rsid w:val="006D29EE"/>
    <w:rsid w:val="007511EC"/>
    <w:rsid w:val="007869B3"/>
    <w:rsid w:val="00795F97"/>
    <w:rsid w:val="007C3F6A"/>
    <w:rsid w:val="00873FE4"/>
    <w:rsid w:val="0088676D"/>
    <w:rsid w:val="00896F32"/>
    <w:rsid w:val="008B4DD6"/>
    <w:rsid w:val="008B54EC"/>
    <w:rsid w:val="008C122C"/>
    <w:rsid w:val="008D5CD2"/>
    <w:rsid w:val="008E6D29"/>
    <w:rsid w:val="00903398"/>
    <w:rsid w:val="009127FA"/>
    <w:rsid w:val="00962EF4"/>
    <w:rsid w:val="0097454A"/>
    <w:rsid w:val="009D1C17"/>
    <w:rsid w:val="009F2100"/>
    <w:rsid w:val="009F745C"/>
    <w:rsid w:val="00A11673"/>
    <w:rsid w:val="00A2577E"/>
    <w:rsid w:val="00A67D59"/>
    <w:rsid w:val="00A7016B"/>
    <w:rsid w:val="00A70619"/>
    <w:rsid w:val="00AA5038"/>
    <w:rsid w:val="00B005F9"/>
    <w:rsid w:val="00B16670"/>
    <w:rsid w:val="00B658A4"/>
    <w:rsid w:val="00B8270E"/>
    <w:rsid w:val="00B84A5E"/>
    <w:rsid w:val="00BA1895"/>
    <w:rsid w:val="00BB5D72"/>
    <w:rsid w:val="00BD728D"/>
    <w:rsid w:val="00BF758E"/>
    <w:rsid w:val="00C00E9F"/>
    <w:rsid w:val="00C041BE"/>
    <w:rsid w:val="00C1307D"/>
    <w:rsid w:val="00C56F14"/>
    <w:rsid w:val="00C74AD0"/>
    <w:rsid w:val="00C75AC1"/>
    <w:rsid w:val="00CF5069"/>
    <w:rsid w:val="00CF75CE"/>
    <w:rsid w:val="00D36F83"/>
    <w:rsid w:val="00D40D0E"/>
    <w:rsid w:val="00D420D6"/>
    <w:rsid w:val="00D5054A"/>
    <w:rsid w:val="00D568B5"/>
    <w:rsid w:val="00D7764C"/>
    <w:rsid w:val="00DD2F30"/>
    <w:rsid w:val="00DE69E0"/>
    <w:rsid w:val="00E33E99"/>
    <w:rsid w:val="00E659D7"/>
    <w:rsid w:val="00E724AE"/>
    <w:rsid w:val="00E72CFF"/>
    <w:rsid w:val="00EA76E3"/>
    <w:rsid w:val="00EB1620"/>
    <w:rsid w:val="00EB34EF"/>
    <w:rsid w:val="00ED4589"/>
    <w:rsid w:val="00EE302D"/>
    <w:rsid w:val="00EE7543"/>
    <w:rsid w:val="00F14681"/>
    <w:rsid w:val="00F14F2F"/>
    <w:rsid w:val="00F47254"/>
    <w:rsid w:val="00F65286"/>
    <w:rsid w:val="00F87037"/>
    <w:rsid w:val="00F92147"/>
    <w:rsid w:val="013F1B08"/>
    <w:rsid w:val="097B117A"/>
    <w:rsid w:val="1024008D"/>
    <w:rsid w:val="10AF66A8"/>
    <w:rsid w:val="171E6576"/>
    <w:rsid w:val="1A492F7F"/>
    <w:rsid w:val="1B8C5691"/>
    <w:rsid w:val="23222A15"/>
    <w:rsid w:val="2A5B3C0E"/>
    <w:rsid w:val="2A74589C"/>
    <w:rsid w:val="2B82556A"/>
    <w:rsid w:val="2BB2601E"/>
    <w:rsid w:val="31317C58"/>
    <w:rsid w:val="316A071C"/>
    <w:rsid w:val="3269103A"/>
    <w:rsid w:val="335D4AB3"/>
    <w:rsid w:val="389926E7"/>
    <w:rsid w:val="38B10CF4"/>
    <w:rsid w:val="3C67365D"/>
    <w:rsid w:val="3E7E3252"/>
    <w:rsid w:val="44A60A83"/>
    <w:rsid w:val="45E5472B"/>
    <w:rsid w:val="4C455668"/>
    <w:rsid w:val="4D9B295F"/>
    <w:rsid w:val="4ED711B1"/>
    <w:rsid w:val="4F7E42FE"/>
    <w:rsid w:val="56ED74A9"/>
    <w:rsid w:val="57FF7260"/>
    <w:rsid w:val="5DC2321A"/>
    <w:rsid w:val="5F910038"/>
    <w:rsid w:val="607C116B"/>
    <w:rsid w:val="68D84F91"/>
    <w:rsid w:val="69623174"/>
    <w:rsid w:val="6C0E1152"/>
    <w:rsid w:val="6C5A272A"/>
    <w:rsid w:val="6CE950E5"/>
    <w:rsid w:val="753E1A88"/>
    <w:rsid w:val="78F63788"/>
    <w:rsid w:val="7F70124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nhideWhenUsed="0" w:uiPriority="99" w:semiHidden="0" w:name="heading 2" w:locked="1"/>
    <w:lsdException w:qFormat="1" w:uiPriority="0" w:semiHidden="0" w:name="heading 3" w:locked="1"/>
    <w:lsdException w:qFormat="1" w:uiPriority="0"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nhideWhenUsed="0" w:uiPriority="39"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17"/>
    <w:autoRedefine/>
    <w:qFormat/>
    <w:locked/>
    <w:uiPriority w:val="99"/>
    <w:pPr>
      <w:keepNext/>
      <w:keepLines/>
      <w:spacing w:before="340" w:after="330" w:line="578" w:lineRule="auto"/>
      <w:outlineLvl w:val="0"/>
    </w:pPr>
    <w:rPr>
      <w:b/>
      <w:bCs/>
      <w:kern w:val="44"/>
      <w:sz w:val="44"/>
      <w:szCs w:val="44"/>
    </w:rPr>
  </w:style>
  <w:style w:type="paragraph" w:styleId="3">
    <w:name w:val="heading 2"/>
    <w:basedOn w:val="1"/>
    <w:next w:val="1"/>
    <w:link w:val="18"/>
    <w:autoRedefine/>
    <w:qFormat/>
    <w:locked/>
    <w:uiPriority w:val="99"/>
    <w:pPr>
      <w:keepNext/>
      <w:keepLines/>
      <w:spacing w:before="260" w:after="260" w:line="416" w:lineRule="auto"/>
      <w:outlineLvl w:val="1"/>
    </w:pPr>
    <w:rPr>
      <w:rFonts w:ascii="楷体" w:hAnsi="楷体" w:eastAsia="楷体" w:cs="仿宋_GB2312"/>
      <w:bCs/>
      <w:sz w:val="32"/>
      <w:szCs w:val="32"/>
    </w:rPr>
  </w:style>
  <w:style w:type="paragraph" w:styleId="4">
    <w:name w:val="heading 3"/>
    <w:basedOn w:val="1"/>
    <w:next w:val="1"/>
    <w:link w:val="21"/>
    <w:autoRedefine/>
    <w:unhideWhenUsed/>
    <w:qFormat/>
    <w:locked/>
    <w:uiPriority w:val="0"/>
    <w:pPr>
      <w:keepNext/>
      <w:keepLines/>
      <w:spacing w:line="413" w:lineRule="auto"/>
      <w:ind w:firstLine="640" w:firstLineChars="200"/>
      <w:outlineLvl w:val="2"/>
    </w:pPr>
    <w:rPr>
      <w:rFonts w:ascii="仿宋_GB2312" w:hAnsi="仿宋_GB2312" w:eastAsia="仿宋_GB2312" w:cs="仿宋_GB2312"/>
      <w:kern w:val="0"/>
      <w:sz w:val="32"/>
      <w:szCs w:val="32"/>
    </w:rPr>
  </w:style>
  <w:style w:type="paragraph" w:styleId="5">
    <w:name w:val="heading 4"/>
    <w:basedOn w:val="1"/>
    <w:next w:val="1"/>
    <w:unhideWhenUsed/>
    <w:qFormat/>
    <w:locked/>
    <w:uiPriority w:val="0"/>
    <w:pPr>
      <w:keepNext/>
      <w:keepLines/>
      <w:spacing w:before="280" w:after="290" w:line="372" w:lineRule="auto"/>
      <w:outlineLvl w:val="3"/>
    </w:pPr>
    <w:rPr>
      <w:rFonts w:ascii="Arial" w:hAnsi="Arial" w:eastAsia="黑体"/>
      <w:b/>
      <w:sz w:val="28"/>
    </w:rPr>
  </w:style>
  <w:style w:type="character" w:default="1" w:styleId="14">
    <w:name w:val="Default Paragraph Font"/>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6">
    <w:name w:val="toc 3"/>
    <w:basedOn w:val="1"/>
    <w:next w:val="1"/>
    <w:locked/>
    <w:uiPriority w:val="39"/>
    <w:pPr>
      <w:ind w:left="840" w:leftChars="400"/>
    </w:pPr>
  </w:style>
  <w:style w:type="paragraph" w:styleId="7">
    <w:name w:val="Balloon Text"/>
    <w:basedOn w:val="1"/>
    <w:link w:val="28"/>
    <w:semiHidden/>
    <w:unhideWhenUsed/>
    <w:qFormat/>
    <w:uiPriority w:val="99"/>
    <w:rPr>
      <w:sz w:val="18"/>
      <w:szCs w:val="18"/>
    </w:rPr>
  </w:style>
  <w:style w:type="paragraph" w:styleId="8">
    <w:name w:val="footer"/>
    <w:basedOn w:val="1"/>
    <w:link w:val="20"/>
    <w:autoRedefine/>
    <w:qFormat/>
    <w:uiPriority w:val="99"/>
    <w:pPr>
      <w:tabs>
        <w:tab w:val="center" w:pos="4153"/>
        <w:tab w:val="right" w:pos="8306"/>
      </w:tabs>
      <w:snapToGrid w:val="0"/>
      <w:jc w:val="left"/>
    </w:pPr>
    <w:rPr>
      <w:sz w:val="18"/>
      <w:szCs w:val="18"/>
    </w:rPr>
  </w:style>
  <w:style w:type="paragraph" w:styleId="9">
    <w:name w:val="header"/>
    <w:basedOn w:val="1"/>
    <w:link w:val="23"/>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autoRedefine/>
    <w:qFormat/>
    <w:uiPriority w:val="39"/>
  </w:style>
  <w:style w:type="paragraph" w:styleId="11">
    <w:name w:val="toc 2"/>
    <w:basedOn w:val="1"/>
    <w:next w:val="1"/>
    <w:autoRedefine/>
    <w:qFormat/>
    <w:uiPriority w:val="39"/>
    <w:pPr>
      <w:ind w:left="420" w:leftChars="200"/>
    </w:pPr>
  </w:style>
  <w:style w:type="table" w:styleId="13">
    <w:name w:val="Table Grid"/>
    <w:basedOn w:val="12"/>
    <w:autoRedefine/>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page number"/>
    <w:basedOn w:val="14"/>
    <w:autoRedefine/>
    <w:qFormat/>
    <w:uiPriority w:val="99"/>
    <w:rPr>
      <w:rFonts w:cs="Times New Roman"/>
    </w:rPr>
  </w:style>
  <w:style w:type="character" w:styleId="16">
    <w:name w:val="Hyperlink"/>
    <w:basedOn w:val="14"/>
    <w:autoRedefine/>
    <w:qFormat/>
    <w:uiPriority w:val="99"/>
    <w:rPr>
      <w:rFonts w:cs="Times New Roman"/>
      <w:color w:val="0000FF"/>
      <w:u w:val="single"/>
    </w:rPr>
  </w:style>
  <w:style w:type="character" w:customStyle="1" w:styleId="17">
    <w:name w:val="标题 1 Char"/>
    <w:basedOn w:val="14"/>
    <w:link w:val="2"/>
    <w:autoRedefine/>
    <w:qFormat/>
    <w:locked/>
    <w:uiPriority w:val="99"/>
    <w:rPr>
      <w:rFonts w:cs="Times New Roman"/>
      <w:b/>
      <w:bCs/>
      <w:kern w:val="44"/>
      <w:sz w:val="44"/>
      <w:szCs w:val="44"/>
    </w:rPr>
  </w:style>
  <w:style w:type="character" w:customStyle="1" w:styleId="18">
    <w:name w:val="标题 2 Char"/>
    <w:basedOn w:val="14"/>
    <w:link w:val="3"/>
    <w:autoRedefine/>
    <w:qFormat/>
    <w:locked/>
    <w:uiPriority w:val="99"/>
    <w:rPr>
      <w:rFonts w:ascii="楷体" w:hAnsi="楷体" w:eastAsia="楷体" w:cs="仿宋_GB2312"/>
      <w:bCs/>
      <w:kern w:val="2"/>
      <w:sz w:val="32"/>
      <w:szCs w:val="32"/>
    </w:rPr>
  </w:style>
  <w:style w:type="paragraph" w:customStyle="1" w:styleId="19">
    <w:name w:val="Table Paragraph"/>
    <w:basedOn w:val="1"/>
    <w:autoRedefine/>
    <w:qFormat/>
    <w:uiPriority w:val="99"/>
    <w:pPr>
      <w:autoSpaceDE w:val="0"/>
      <w:autoSpaceDN w:val="0"/>
      <w:jc w:val="left"/>
    </w:pPr>
    <w:rPr>
      <w:rFonts w:ascii="宋体" w:hAnsi="宋体" w:cs="宋体"/>
      <w:kern w:val="0"/>
      <w:sz w:val="22"/>
      <w:szCs w:val="22"/>
      <w:lang w:eastAsia="en-US"/>
    </w:rPr>
  </w:style>
  <w:style w:type="character" w:customStyle="1" w:styleId="20">
    <w:name w:val="页脚 Char"/>
    <w:basedOn w:val="14"/>
    <w:link w:val="8"/>
    <w:autoRedefine/>
    <w:semiHidden/>
    <w:qFormat/>
    <w:uiPriority w:val="99"/>
    <w:rPr>
      <w:sz w:val="18"/>
      <w:szCs w:val="18"/>
    </w:rPr>
  </w:style>
  <w:style w:type="character" w:customStyle="1" w:styleId="21">
    <w:name w:val="标题 3 Char"/>
    <w:link w:val="4"/>
    <w:autoRedefine/>
    <w:qFormat/>
    <w:uiPriority w:val="0"/>
    <w:rPr>
      <w:rFonts w:ascii="仿宋_GB2312" w:hAnsi="仿宋_GB2312" w:eastAsia="仿宋_GB2312" w:cs="仿宋_GB2312"/>
      <w:sz w:val="32"/>
      <w:szCs w:val="32"/>
    </w:rPr>
  </w:style>
  <w:style w:type="paragraph" w:customStyle="1" w:styleId="22">
    <w:name w:val="样式"/>
    <w:autoRedefine/>
    <w:qFormat/>
    <w:uiPriority w:val="0"/>
    <w:pPr>
      <w:widowControl w:val="0"/>
      <w:autoSpaceDE w:val="0"/>
      <w:autoSpaceDN w:val="0"/>
      <w:adjustRightInd w:val="0"/>
    </w:pPr>
    <w:rPr>
      <w:rFonts w:ascii="宋体" w:hAnsi="Calibri" w:eastAsia="宋体" w:cs="宋体"/>
      <w:sz w:val="24"/>
      <w:szCs w:val="24"/>
      <w:lang w:val="en-US" w:eastAsia="zh-CN" w:bidi="ar-SA"/>
    </w:rPr>
  </w:style>
  <w:style w:type="character" w:customStyle="1" w:styleId="23">
    <w:name w:val="页眉 Char"/>
    <w:basedOn w:val="14"/>
    <w:link w:val="9"/>
    <w:autoRedefine/>
    <w:qFormat/>
    <w:uiPriority w:val="99"/>
    <w:rPr>
      <w:kern w:val="2"/>
      <w:sz w:val="18"/>
      <w:szCs w:val="18"/>
    </w:rPr>
  </w:style>
  <w:style w:type="paragraph" w:customStyle="1" w:styleId="24">
    <w:name w:val="p"/>
    <w:basedOn w:val="1"/>
    <w:qFormat/>
    <w:uiPriority w:val="0"/>
    <w:pPr>
      <w:spacing w:line="525" w:lineRule="atLeast"/>
      <w:ind w:firstLine="375"/>
    </w:pPr>
    <w:rPr>
      <w:szCs w:val="20"/>
    </w:rPr>
  </w:style>
  <w:style w:type="paragraph" w:customStyle="1" w:styleId="25">
    <w:name w:val="WPSOffice手动目录 1"/>
    <w:qFormat/>
    <w:uiPriority w:val="0"/>
    <w:rPr>
      <w:rFonts w:ascii="Calibri" w:hAnsi="Calibri" w:eastAsia="宋体" w:cs="Times New Roman"/>
      <w:lang w:val="en-US" w:eastAsia="zh-CN" w:bidi="ar-SA"/>
    </w:rPr>
  </w:style>
  <w:style w:type="paragraph" w:customStyle="1" w:styleId="26">
    <w:name w:val="WPSOffice手动目录 2"/>
    <w:qFormat/>
    <w:uiPriority w:val="0"/>
    <w:pPr>
      <w:ind w:left="200" w:leftChars="200"/>
    </w:pPr>
    <w:rPr>
      <w:rFonts w:ascii="Calibri" w:hAnsi="Calibri" w:eastAsia="宋体" w:cs="Times New Roman"/>
      <w:lang w:val="en-US" w:eastAsia="zh-CN" w:bidi="ar-SA"/>
    </w:rPr>
  </w:style>
  <w:style w:type="paragraph" w:customStyle="1" w:styleId="27">
    <w:name w:val="WPSOffice手动目录 3"/>
    <w:qFormat/>
    <w:uiPriority w:val="0"/>
    <w:pPr>
      <w:ind w:left="400" w:leftChars="400"/>
    </w:pPr>
    <w:rPr>
      <w:rFonts w:ascii="Calibri" w:hAnsi="Calibri" w:eastAsia="宋体" w:cs="Times New Roman"/>
      <w:lang w:val="en-US" w:eastAsia="zh-CN" w:bidi="ar-SA"/>
    </w:rPr>
  </w:style>
  <w:style w:type="character" w:customStyle="1" w:styleId="28">
    <w:name w:val="批注框文本 Char"/>
    <w:basedOn w:val="14"/>
    <w:link w:val="7"/>
    <w:semiHidden/>
    <w:qFormat/>
    <w:uiPriority w:val="99"/>
    <w:rPr>
      <w:kern w:val="2"/>
      <w:sz w:val="18"/>
      <w:szCs w:val="18"/>
    </w:rPr>
  </w:style>
  <w:style w:type="paragraph" w:styleId="29">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63</Pages>
  <Words>2363</Words>
  <Characters>2444</Characters>
  <Lines>138</Lines>
  <Paragraphs>39</Paragraphs>
  <TotalTime>283</TotalTime>
  <ScaleCrop>false</ScaleCrop>
  <LinksUpToDate>false</LinksUpToDate>
  <CharactersWithSpaces>2556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2024-02-28T01:51:00Z</dcterms:created>
  <dc:creator>Administrator</dc:creator>
  <cp:lastModifiedBy>18376723668</cp:lastModifiedBy>
  <cp:lastPrinted>2024-09-29T06:45:00Z</cp:lastPrinted>
  <dcterms:modified xsi:type="dcterms:W3CDTF">2025-05-30T03:01:19Z</dcterms:modified>
  <dc:title>服装设计与工艺专业人才培养方案</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RubyTemplateID" linkTarget="0">
    <vt:lpwstr>6</vt:lpwstr>
  </property>
  <property fmtid="{D5CDD505-2E9C-101B-9397-08002B2CF9AE}" pid="4" name="ICV">
    <vt:lpwstr>C083095D4A77410492DF40E32F035D91_13</vt:lpwstr>
  </property>
  <property fmtid="{D5CDD505-2E9C-101B-9397-08002B2CF9AE}" pid="5" name="KSOTemplateDocerSaveRecord">
    <vt:lpwstr>eyJoZGlkIjoiMTBjNDIxZmQzYzAyNGJkZjZiY2YyODc1NzliOTkxMmUiLCJ1c2VySWQiOiIxNjI5OTM1OTQzIn0=</vt:lpwstr>
  </property>
</Properties>
</file>